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1" w:rsidRPr="009B741B" w:rsidRDefault="002A24C1" w:rsidP="00332698">
      <w:pPr>
        <w:autoSpaceDN/>
        <w:spacing w:afterLines="50" w:after="268" w:line="240" w:lineRule="auto"/>
        <w:jc w:val="center"/>
        <w:rPr>
          <w:b/>
          <w:sz w:val="36"/>
          <w:szCs w:val="36"/>
        </w:rPr>
      </w:pPr>
      <w:r w:rsidRPr="009B741B">
        <w:rPr>
          <w:b/>
          <w:sz w:val="36"/>
          <w:szCs w:val="36"/>
        </w:rPr>
        <w:t>考試院性別平等委員會第</w:t>
      </w:r>
      <w:r w:rsidR="006B0A9C">
        <w:rPr>
          <w:rFonts w:hint="eastAsia"/>
          <w:b/>
          <w:sz w:val="36"/>
          <w:szCs w:val="36"/>
        </w:rPr>
        <w:t>1</w:t>
      </w:r>
      <w:r w:rsidR="00CF60A9">
        <w:rPr>
          <w:rFonts w:hint="eastAsia"/>
          <w:b/>
          <w:sz w:val="36"/>
          <w:szCs w:val="36"/>
        </w:rPr>
        <w:t>1</w:t>
      </w:r>
      <w:r w:rsidRPr="009B741B">
        <w:rPr>
          <w:b/>
          <w:sz w:val="36"/>
          <w:szCs w:val="36"/>
        </w:rPr>
        <w:t>次會議議程</w:t>
      </w:r>
    </w:p>
    <w:p w:rsidR="002A24C1" w:rsidRPr="009B741B" w:rsidRDefault="002A24C1" w:rsidP="00332698">
      <w:pPr>
        <w:autoSpaceDN/>
        <w:spacing w:line="240" w:lineRule="auto"/>
        <w:ind w:leftChars="5" w:left="964" w:hangingChars="297" w:hanging="950"/>
        <w:jc w:val="both"/>
        <w:rPr>
          <w:sz w:val="32"/>
        </w:rPr>
      </w:pPr>
      <w:r w:rsidRPr="009B741B">
        <w:rPr>
          <w:sz w:val="32"/>
        </w:rPr>
        <w:t>時間：中華民國</w:t>
      </w:r>
      <w:r w:rsidRPr="009B741B">
        <w:rPr>
          <w:sz w:val="32"/>
        </w:rPr>
        <w:t>10</w:t>
      </w:r>
      <w:r w:rsidR="006B0A9C">
        <w:rPr>
          <w:rFonts w:hint="eastAsia"/>
          <w:sz w:val="32"/>
        </w:rPr>
        <w:t>5</w:t>
      </w:r>
      <w:r w:rsidRPr="009B741B">
        <w:rPr>
          <w:sz w:val="32"/>
        </w:rPr>
        <w:t>年</w:t>
      </w:r>
      <w:r w:rsidR="00CF60A9">
        <w:rPr>
          <w:rFonts w:hint="eastAsia"/>
          <w:sz w:val="32"/>
        </w:rPr>
        <w:t>8</w:t>
      </w:r>
      <w:r w:rsidRPr="009B741B">
        <w:rPr>
          <w:sz w:val="32"/>
        </w:rPr>
        <w:t>月</w:t>
      </w:r>
      <w:r w:rsidR="00CF60A9">
        <w:rPr>
          <w:rFonts w:hint="eastAsia"/>
          <w:sz w:val="32"/>
        </w:rPr>
        <w:t>31</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2A24C1" w:rsidRPr="009B741B" w:rsidRDefault="002A24C1" w:rsidP="00332698">
      <w:pPr>
        <w:autoSpaceDN/>
        <w:spacing w:line="240" w:lineRule="auto"/>
        <w:ind w:leftChars="5" w:left="964" w:hangingChars="297" w:hanging="950"/>
        <w:jc w:val="both"/>
        <w:rPr>
          <w:sz w:val="32"/>
        </w:rPr>
      </w:pPr>
      <w:r w:rsidRPr="009B741B">
        <w:rPr>
          <w:sz w:val="32"/>
        </w:rPr>
        <w:t>地點：本院傳賢樓</w:t>
      </w:r>
      <w:r w:rsidRPr="009B741B">
        <w:rPr>
          <w:sz w:val="32"/>
        </w:rPr>
        <w:t>10</w:t>
      </w:r>
      <w:r w:rsidRPr="009B741B">
        <w:rPr>
          <w:sz w:val="32"/>
        </w:rPr>
        <w:t>樓會議室</w:t>
      </w:r>
    </w:p>
    <w:p w:rsidR="002A24C1" w:rsidRPr="009B741B" w:rsidRDefault="002A24C1" w:rsidP="00332698">
      <w:pPr>
        <w:autoSpaceDN/>
        <w:spacing w:beforeLines="150" w:before="804" w:line="240" w:lineRule="auto"/>
        <w:ind w:leftChars="400" w:left="1120"/>
        <w:jc w:val="both"/>
        <w:rPr>
          <w:sz w:val="32"/>
        </w:rPr>
      </w:pPr>
      <w:r w:rsidRPr="009B741B">
        <w:rPr>
          <w:sz w:val="32"/>
        </w:rPr>
        <w:t>甲、報告事項</w:t>
      </w:r>
    </w:p>
    <w:p w:rsidR="002A24C1" w:rsidRPr="009B741B" w:rsidRDefault="002A24C1" w:rsidP="00332698">
      <w:pPr>
        <w:autoSpaceDN/>
        <w:spacing w:line="240" w:lineRule="auto"/>
        <w:ind w:leftChars="5" w:left="670" w:hangingChars="205" w:hanging="656"/>
        <w:jc w:val="both"/>
        <w:rPr>
          <w:sz w:val="32"/>
          <w:szCs w:val="32"/>
        </w:rPr>
      </w:pPr>
      <w:r w:rsidRPr="009B741B">
        <w:rPr>
          <w:sz w:val="32"/>
          <w:szCs w:val="32"/>
        </w:rPr>
        <w:t>一、宣讀本院性別平等委員會第</w:t>
      </w:r>
      <w:r w:rsidR="00CF60A9">
        <w:rPr>
          <w:rFonts w:hint="eastAsia"/>
          <w:sz w:val="32"/>
          <w:szCs w:val="32"/>
        </w:rPr>
        <w:t>10</w:t>
      </w:r>
      <w:r w:rsidRPr="009B741B">
        <w:rPr>
          <w:sz w:val="32"/>
          <w:szCs w:val="32"/>
        </w:rPr>
        <w:t>次會議紀錄。</w:t>
      </w:r>
      <w:r w:rsidR="00EA73BA">
        <w:rPr>
          <w:rFonts w:ascii="標楷體" w:hAnsi="標楷體" w:hint="eastAsia"/>
          <w:sz w:val="32"/>
          <w:szCs w:val="32"/>
        </w:rPr>
        <w:t>（</w:t>
      </w:r>
      <w:r w:rsidR="00EA73BA">
        <w:rPr>
          <w:rFonts w:hint="eastAsia"/>
          <w:sz w:val="32"/>
          <w:szCs w:val="32"/>
        </w:rPr>
        <w:t>印附議程第</w:t>
      </w:r>
      <w:r w:rsidR="006C1444">
        <w:rPr>
          <w:rFonts w:hint="eastAsia"/>
          <w:sz w:val="32"/>
          <w:szCs w:val="32"/>
        </w:rPr>
        <w:t>2</w:t>
      </w:r>
      <w:r w:rsidR="00EA73BA">
        <w:rPr>
          <w:rFonts w:hint="eastAsia"/>
          <w:sz w:val="32"/>
          <w:szCs w:val="32"/>
        </w:rPr>
        <w:t>頁至第</w:t>
      </w:r>
      <w:r w:rsidR="006B0A9C">
        <w:rPr>
          <w:rFonts w:hint="eastAsia"/>
          <w:sz w:val="32"/>
          <w:szCs w:val="32"/>
        </w:rPr>
        <w:t>1</w:t>
      </w:r>
      <w:r w:rsidR="006C1444">
        <w:rPr>
          <w:rFonts w:hint="eastAsia"/>
          <w:sz w:val="32"/>
          <w:szCs w:val="32"/>
        </w:rPr>
        <w:t>0</w:t>
      </w:r>
      <w:r w:rsidR="00EA73BA">
        <w:rPr>
          <w:rFonts w:hint="eastAsia"/>
          <w:sz w:val="32"/>
          <w:szCs w:val="32"/>
        </w:rPr>
        <w:t>頁）</w:t>
      </w:r>
    </w:p>
    <w:p w:rsidR="002A24C1" w:rsidRPr="009B741B" w:rsidRDefault="002A24C1" w:rsidP="00332698">
      <w:pPr>
        <w:autoSpaceDN/>
        <w:spacing w:line="240" w:lineRule="auto"/>
        <w:ind w:leftChars="5" w:left="670" w:hangingChars="205" w:hanging="656"/>
        <w:jc w:val="both"/>
        <w:rPr>
          <w:sz w:val="32"/>
          <w:szCs w:val="32"/>
        </w:rPr>
      </w:pPr>
      <w:r w:rsidRPr="009B741B">
        <w:rPr>
          <w:sz w:val="32"/>
          <w:szCs w:val="32"/>
        </w:rPr>
        <w:t>二、本院性別平等委員會第</w:t>
      </w:r>
      <w:r w:rsidRPr="009B741B">
        <w:rPr>
          <w:sz w:val="32"/>
          <w:szCs w:val="32"/>
        </w:rPr>
        <w:t>1-</w:t>
      </w:r>
      <w:r w:rsidR="00CF60A9">
        <w:rPr>
          <w:rFonts w:hint="eastAsia"/>
          <w:sz w:val="32"/>
          <w:szCs w:val="32"/>
        </w:rPr>
        <w:t>9</w:t>
      </w:r>
      <w:r w:rsidRPr="009B741B">
        <w:rPr>
          <w:sz w:val="32"/>
          <w:szCs w:val="32"/>
        </w:rPr>
        <w:t>次會議列管事項執行情形一覽表、第</w:t>
      </w:r>
      <w:r w:rsidR="00CF60A9">
        <w:rPr>
          <w:rFonts w:hint="eastAsia"/>
          <w:sz w:val="32"/>
          <w:szCs w:val="32"/>
        </w:rPr>
        <w:t>10</w:t>
      </w:r>
      <w:r w:rsidRPr="009B741B">
        <w:rPr>
          <w:sz w:val="32"/>
          <w:szCs w:val="32"/>
        </w:rPr>
        <w:t>次會議決議及決定事項執行情形一覽表，報請查照。</w:t>
      </w:r>
      <w:r w:rsidR="00EA73BA">
        <w:rPr>
          <w:rFonts w:ascii="標楷體" w:hAnsi="標楷體" w:hint="eastAsia"/>
          <w:sz w:val="32"/>
          <w:szCs w:val="32"/>
        </w:rPr>
        <w:t>（</w:t>
      </w:r>
      <w:r w:rsidR="00EA73BA">
        <w:rPr>
          <w:rFonts w:hint="eastAsia"/>
          <w:sz w:val="32"/>
          <w:szCs w:val="32"/>
        </w:rPr>
        <w:t>印附議程第</w:t>
      </w:r>
      <w:r w:rsidR="00A54241">
        <w:rPr>
          <w:rFonts w:hint="eastAsia"/>
          <w:sz w:val="32"/>
          <w:szCs w:val="32"/>
        </w:rPr>
        <w:t>1</w:t>
      </w:r>
      <w:r w:rsidR="006C1444">
        <w:rPr>
          <w:rFonts w:hint="eastAsia"/>
          <w:sz w:val="32"/>
          <w:szCs w:val="32"/>
        </w:rPr>
        <w:t>1</w:t>
      </w:r>
      <w:r w:rsidR="00EA73BA">
        <w:rPr>
          <w:rFonts w:hint="eastAsia"/>
          <w:sz w:val="32"/>
          <w:szCs w:val="32"/>
        </w:rPr>
        <w:t>頁至第</w:t>
      </w:r>
      <w:r w:rsidR="00B300E3">
        <w:rPr>
          <w:rFonts w:hint="eastAsia"/>
          <w:sz w:val="32"/>
          <w:szCs w:val="32"/>
        </w:rPr>
        <w:t>56</w:t>
      </w:r>
      <w:r w:rsidR="00EA73BA">
        <w:rPr>
          <w:rFonts w:hint="eastAsia"/>
          <w:sz w:val="32"/>
          <w:szCs w:val="32"/>
        </w:rPr>
        <w:t>頁）</w:t>
      </w:r>
    </w:p>
    <w:p w:rsidR="003F62C1" w:rsidRPr="004F0ADD" w:rsidRDefault="008406D2" w:rsidP="00332698">
      <w:pPr>
        <w:autoSpaceDN/>
        <w:spacing w:line="240" w:lineRule="auto"/>
        <w:ind w:leftChars="5" w:left="670" w:hangingChars="205" w:hanging="656"/>
        <w:jc w:val="both"/>
        <w:rPr>
          <w:sz w:val="32"/>
          <w:szCs w:val="32"/>
        </w:rPr>
      </w:pPr>
      <w:r>
        <w:rPr>
          <w:rFonts w:hint="eastAsia"/>
          <w:sz w:val="32"/>
          <w:szCs w:val="32"/>
        </w:rPr>
        <w:t>三</w:t>
      </w:r>
      <w:r w:rsidR="002A24C1" w:rsidRPr="009B741B">
        <w:rPr>
          <w:sz w:val="32"/>
          <w:szCs w:val="32"/>
        </w:rPr>
        <w:t>、</w:t>
      </w:r>
      <w:r w:rsidR="007E1745">
        <w:rPr>
          <w:rFonts w:hint="eastAsia"/>
          <w:sz w:val="32"/>
          <w:szCs w:val="32"/>
        </w:rPr>
        <w:t>銓敘部</w:t>
      </w:r>
      <w:r w:rsidR="003F62C1" w:rsidRPr="00643F3A">
        <w:rPr>
          <w:sz w:val="32"/>
          <w:szCs w:val="32"/>
        </w:rPr>
        <w:t>辦理</w:t>
      </w:r>
      <w:r w:rsidR="007E1745">
        <w:rPr>
          <w:rFonts w:ascii="標楷體" w:hAnsi="標楷體" w:hint="eastAsia"/>
          <w:sz w:val="32"/>
          <w:szCs w:val="32"/>
        </w:rPr>
        <w:t>「</w:t>
      </w:r>
      <w:r w:rsidR="00A0695A">
        <w:rPr>
          <w:rFonts w:ascii="標楷體" w:hAnsi="標楷體" w:hint="eastAsia"/>
          <w:sz w:val="32"/>
          <w:szCs w:val="32"/>
        </w:rPr>
        <w:t>公務人員</w:t>
      </w:r>
      <w:proofErr w:type="gramStart"/>
      <w:r w:rsidR="00A0695A">
        <w:rPr>
          <w:rFonts w:ascii="標楷體" w:hAnsi="標楷體" w:hint="eastAsia"/>
          <w:sz w:val="32"/>
          <w:szCs w:val="32"/>
        </w:rPr>
        <w:t>陞</w:t>
      </w:r>
      <w:proofErr w:type="gramEnd"/>
      <w:r w:rsidR="00A0695A">
        <w:rPr>
          <w:rFonts w:ascii="標楷體" w:hAnsi="標楷體" w:hint="eastAsia"/>
          <w:sz w:val="32"/>
          <w:szCs w:val="32"/>
        </w:rPr>
        <w:t>遷法部分條文修正草案</w:t>
      </w:r>
      <w:r w:rsidR="007E1745">
        <w:rPr>
          <w:rFonts w:ascii="標楷體" w:hAnsi="標楷體" w:hint="eastAsia"/>
          <w:sz w:val="32"/>
          <w:szCs w:val="32"/>
        </w:rPr>
        <w:t>」</w:t>
      </w:r>
      <w:r w:rsidR="003F62C1" w:rsidRPr="00643F3A">
        <w:rPr>
          <w:sz w:val="32"/>
          <w:szCs w:val="32"/>
        </w:rPr>
        <w:t>法案及性別影響評估</w:t>
      </w:r>
      <w:r w:rsidR="00643F3A">
        <w:rPr>
          <w:rFonts w:hint="eastAsia"/>
          <w:sz w:val="32"/>
          <w:szCs w:val="32"/>
        </w:rPr>
        <w:t>情形</w:t>
      </w:r>
      <w:r w:rsidR="007E1745">
        <w:rPr>
          <w:rFonts w:hint="eastAsia"/>
          <w:sz w:val="32"/>
          <w:szCs w:val="32"/>
        </w:rPr>
        <w:t>，</w:t>
      </w:r>
      <w:r w:rsidR="003F62C1" w:rsidRPr="00643F3A">
        <w:rPr>
          <w:sz w:val="32"/>
          <w:szCs w:val="32"/>
        </w:rPr>
        <w:t>報請查照。</w:t>
      </w:r>
      <w:r w:rsidR="00643F3A" w:rsidRPr="00643F3A">
        <w:rPr>
          <w:sz w:val="32"/>
          <w:szCs w:val="32"/>
        </w:rPr>
        <w:t>（印附議程</w:t>
      </w:r>
      <w:r w:rsidR="00643F3A" w:rsidRPr="004F0ADD">
        <w:rPr>
          <w:sz w:val="32"/>
          <w:szCs w:val="32"/>
        </w:rPr>
        <w:t>第</w:t>
      </w:r>
      <w:r w:rsidR="00B300E3">
        <w:rPr>
          <w:rFonts w:hint="eastAsia"/>
          <w:sz w:val="32"/>
          <w:szCs w:val="32"/>
        </w:rPr>
        <w:t>57</w:t>
      </w:r>
      <w:r w:rsidR="00643F3A" w:rsidRPr="004F0ADD">
        <w:rPr>
          <w:sz w:val="32"/>
          <w:szCs w:val="32"/>
        </w:rPr>
        <w:t>頁至第</w:t>
      </w:r>
      <w:r w:rsidR="00B300E3">
        <w:rPr>
          <w:rFonts w:hint="eastAsia"/>
          <w:sz w:val="32"/>
          <w:szCs w:val="32"/>
        </w:rPr>
        <w:t>7</w:t>
      </w:r>
      <w:r w:rsidR="00B3775C">
        <w:rPr>
          <w:rFonts w:hint="eastAsia"/>
          <w:sz w:val="32"/>
          <w:szCs w:val="32"/>
        </w:rPr>
        <w:t>1</w:t>
      </w:r>
      <w:r w:rsidR="00643F3A" w:rsidRPr="004F0ADD">
        <w:rPr>
          <w:sz w:val="32"/>
          <w:szCs w:val="32"/>
        </w:rPr>
        <w:t>頁）</w:t>
      </w:r>
    </w:p>
    <w:p w:rsidR="00CF60A9" w:rsidRDefault="002A24C1" w:rsidP="00332698">
      <w:pPr>
        <w:autoSpaceDN/>
        <w:spacing w:beforeLines="150" w:before="804" w:line="240" w:lineRule="auto"/>
        <w:ind w:leftChars="400" w:left="1120"/>
        <w:jc w:val="both"/>
        <w:rPr>
          <w:sz w:val="32"/>
          <w:szCs w:val="32"/>
        </w:rPr>
      </w:pPr>
      <w:r w:rsidRPr="009B741B">
        <w:rPr>
          <w:sz w:val="32"/>
          <w:szCs w:val="32"/>
        </w:rPr>
        <w:t>乙、討論事項</w:t>
      </w:r>
      <w:r w:rsidR="00CF60A9">
        <w:rPr>
          <w:rFonts w:hint="eastAsia"/>
          <w:sz w:val="32"/>
          <w:szCs w:val="32"/>
        </w:rPr>
        <w:t xml:space="preserve"> </w:t>
      </w:r>
      <w:r w:rsidR="00CF60A9">
        <w:rPr>
          <w:rFonts w:hint="eastAsia"/>
          <w:sz w:val="32"/>
          <w:szCs w:val="32"/>
        </w:rPr>
        <w:t>（無）</w:t>
      </w:r>
    </w:p>
    <w:p w:rsidR="00332698" w:rsidRDefault="002A24C1" w:rsidP="00332698">
      <w:pPr>
        <w:autoSpaceDN/>
        <w:spacing w:beforeLines="150" w:before="804" w:line="240" w:lineRule="auto"/>
        <w:ind w:leftChars="400" w:left="1120"/>
        <w:jc w:val="both"/>
        <w:rPr>
          <w:sz w:val="32"/>
          <w:szCs w:val="32"/>
        </w:rPr>
      </w:pPr>
      <w:r w:rsidRPr="009B741B">
        <w:rPr>
          <w:sz w:val="32"/>
          <w:szCs w:val="32"/>
        </w:rPr>
        <w:t>丙、臨時動議</w:t>
      </w:r>
    </w:p>
    <w:p w:rsidR="00332698" w:rsidRDefault="00332698">
      <w:pPr>
        <w:widowControl/>
        <w:kinsoku/>
        <w:autoSpaceDN/>
        <w:spacing w:line="240" w:lineRule="auto"/>
        <w:textAlignment w:val="auto"/>
        <w:rPr>
          <w:sz w:val="32"/>
          <w:szCs w:val="32"/>
        </w:rPr>
      </w:pPr>
      <w:r>
        <w:rPr>
          <w:sz w:val="32"/>
          <w:szCs w:val="32"/>
        </w:rPr>
        <w:br w:type="page"/>
      </w:r>
    </w:p>
    <w:p w:rsidR="00332698" w:rsidRPr="00E60549" w:rsidRDefault="00332698" w:rsidP="00332698">
      <w:pPr>
        <w:pStyle w:val="a3"/>
        <w:spacing w:afterLines="50" w:after="268" w:line="240" w:lineRule="auto"/>
        <w:jc w:val="center"/>
        <w:rPr>
          <w:b/>
          <w:sz w:val="36"/>
          <w:szCs w:val="36"/>
        </w:rPr>
      </w:pPr>
      <w:r w:rsidRPr="00E60549">
        <w:rPr>
          <w:b/>
          <w:sz w:val="36"/>
          <w:szCs w:val="36"/>
        </w:rPr>
        <w:lastRenderedPageBreak/>
        <w:t>考試院性別平等委員會第</w:t>
      </w:r>
      <w:r>
        <w:rPr>
          <w:rFonts w:hint="eastAsia"/>
          <w:b/>
          <w:sz w:val="36"/>
          <w:szCs w:val="36"/>
        </w:rPr>
        <w:t>10</w:t>
      </w:r>
      <w:r w:rsidRPr="00E60549">
        <w:rPr>
          <w:b/>
          <w:sz w:val="36"/>
          <w:szCs w:val="36"/>
        </w:rPr>
        <w:t>次會議紀錄</w:t>
      </w:r>
    </w:p>
    <w:p w:rsidR="00332698" w:rsidRPr="00332698" w:rsidRDefault="00332698" w:rsidP="00332698">
      <w:pPr>
        <w:pStyle w:val="a3"/>
        <w:spacing w:line="240" w:lineRule="auto"/>
        <w:rPr>
          <w:sz w:val="32"/>
          <w:szCs w:val="32"/>
        </w:rPr>
      </w:pPr>
      <w:r w:rsidRPr="00332698">
        <w:rPr>
          <w:sz w:val="32"/>
          <w:szCs w:val="32"/>
        </w:rPr>
        <w:t>時間：中華民國</w:t>
      </w:r>
      <w:r w:rsidRPr="00332698">
        <w:rPr>
          <w:sz w:val="32"/>
          <w:szCs w:val="32"/>
        </w:rPr>
        <w:t>105</w:t>
      </w:r>
      <w:r w:rsidRPr="00332698">
        <w:rPr>
          <w:sz w:val="32"/>
          <w:szCs w:val="32"/>
        </w:rPr>
        <w:t>年</w:t>
      </w:r>
      <w:r w:rsidRPr="00332698">
        <w:rPr>
          <w:sz w:val="32"/>
          <w:szCs w:val="32"/>
        </w:rPr>
        <w:t>4</w:t>
      </w:r>
      <w:r w:rsidRPr="00332698">
        <w:rPr>
          <w:sz w:val="32"/>
          <w:szCs w:val="32"/>
        </w:rPr>
        <w:t>月</w:t>
      </w:r>
      <w:r w:rsidRPr="00332698">
        <w:rPr>
          <w:sz w:val="32"/>
          <w:szCs w:val="32"/>
        </w:rPr>
        <w:t>25</w:t>
      </w:r>
      <w:r w:rsidRPr="00332698">
        <w:rPr>
          <w:sz w:val="32"/>
          <w:szCs w:val="32"/>
        </w:rPr>
        <w:t>日下午</w:t>
      </w:r>
      <w:r w:rsidRPr="00332698">
        <w:rPr>
          <w:sz w:val="32"/>
          <w:szCs w:val="32"/>
        </w:rPr>
        <w:t>2</w:t>
      </w:r>
      <w:r w:rsidRPr="00332698">
        <w:rPr>
          <w:sz w:val="32"/>
          <w:szCs w:val="32"/>
        </w:rPr>
        <w:t>時</w:t>
      </w:r>
      <w:r w:rsidRPr="00332698">
        <w:rPr>
          <w:sz w:val="32"/>
          <w:szCs w:val="32"/>
        </w:rPr>
        <w:t>30</w:t>
      </w:r>
      <w:r w:rsidRPr="00332698">
        <w:rPr>
          <w:sz w:val="32"/>
          <w:szCs w:val="32"/>
        </w:rPr>
        <w:t>分</w:t>
      </w:r>
    </w:p>
    <w:p w:rsidR="00332698" w:rsidRPr="00332698" w:rsidRDefault="00332698" w:rsidP="00332698">
      <w:pPr>
        <w:pStyle w:val="a3"/>
        <w:spacing w:line="240" w:lineRule="auto"/>
        <w:rPr>
          <w:sz w:val="32"/>
          <w:szCs w:val="32"/>
        </w:rPr>
      </w:pPr>
      <w:r w:rsidRPr="00332698">
        <w:rPr>
          <w:sz w:val="32"/>
          <w:szCs w:val="32"/>
        </w:rPr>
        <w:t>地點：本院傳賢樓</w:t>
      </w:r>
      <w:r w:rsidRPr="00332698">
        <w:rPr>
          <w:sz w:val="32"/>
          <w:szCs w:val="32"/>
        </w:rPr>
        <w:t>10</w:t>
      </w:r>
      <w:r w:rsidRPr="00332698">
        <w:rPr>
          <w:sz w:val="32"/>
          <w:szCs w:val="32"/>
        </w:rPr>
        <w:t>樓會議室</w:t>
      </w:r>
    </w:p>
    <w:p w:rsidR="00332698" w:rsidRPr="00332698" w:rsidRDefault="00332698" w:rsidP="00332698">
      <w:pPr>
        <w:pStyle w:val="a3"/>
        <w:spacing w:line="240" w:lineRule="auto"/>
        <w:ind w:left="1280" w:hangingChars="400" w:hanging="1280"/>
        <w:rPr>
          <w:sz w:val="32"/>
          <w:szCs w:val="32"/>
        </w:rPr>
      </w:pPr>
      <w:r w:rsidRPr="00332698">
        <w:rPr>
          <w:sz w:val="32"/>
          <w:szCs w:val="32"/>
        </w:rPr>
        <w:t>出席者：伍主任委員錦</w:t>
      </w:r>
      <w:proofErr w:type="gramStart"/>
      <w:r w:rsidRPr="00332698">
        <w:rPr>
          <w:sz w:val="32"/>
          <w:szCs w:val="32"/>
        </w:rPr>
        <w:t>霖</w:t>
      </w:r>
      <w:proofErr w:type="gramEnd"/>
      <w:r w:rsidRPr="00332698">
        <w:rPr>
          <w:sz w:val="32"/>
          <w:szCs w:val="32"/>
        </w:rPr>
        <w:t>、</w:t>
      </w:r>
      <w:proofErr w:type="gramStart"/>
      <w:r w:rsidRPr="00332698">
        <w:rPr>
          <w:sz w:val="32"/>
          <w:szCs w:val="32"/>
        </w:rPr>
        <w:t>高副主任委員</w:t>
      </w:r>
      <w:proofErr w:type="gramEnd"/>
      <w:r w:rsidRPr="00332698">
        <w:rPr>
          <w:sz w:val="32"/>
          <w:szCs w:val="32"/>
        </w:rPr>
        <w:t>永光、</w:t>
      </w:r>
      <w:proofErr w:type="gramStart"/>
      <w:r w:rsidRPr="00332698">
        <w:rPr>
          <w:sz w:val="32"/>
          <w:szCs w:val="32"/>
        </w:rPr>
        <w:t>邱委員華君</w:t>
      </w:r>
      <w:proofErr w:type="gramEnd"/>
      <w:r w:rsidRPr="00332698">
        <w:rPr>
          <w:sz w:val="32"/>
          <w:szCs w:val="32"/>
        </w:rPr>
        <w:t>、張委員哲</w:t>
      </w:r>
      <w:proofErr w:type="gramStart"/>
      <w:r w:rsidRPr="00332698">
        <w:rPr>
          <w:sz w:val="32"/>
          <w:szCs w:val="32"/>
        </w:rPr>
        <w:t>琛</w:t>
      </w:r>
      <w:proofErr w:type="gramEnd"/>
      <w:r w:rsidRPr="00332698">
        <w:rPr>
          <w:sz w:val="32"/>
          <w:szCs w:val="32"/>
        </w:rPr>
        <w:t>、蔡委員</w:t>
      </w:r>
      <w:proofErr w:type="gramStart"/>
      <w:r w:rsidRPr="00332698">
        <w:rPr>
          <w:sz w:val="32"/>
          <w:szCs w:val="32"/>
        </w:rPr>
        <w:t>璧煌</w:t>
      </w:r>
      <w:proofErr w:type="gramEnd"/>
      <w:r w:rsidRPr="00332698">
        <w:rPr>
          <w:sz w:val="32"/>
          <w:szCs w:val="32"/>
        </w:rPr>
        <w:t>、陳委員</w:t>
      </w:r>
      <w:proofErr w:type="gramStart"/>
      <w:r w:rsidRPr="00332698">
        <w:rPr>
          <w:sz w:val="32"/>
          <w:szCs w:val="32"/>
        </w:rPr>
        <w:t>皎</w:t>
      </w:r>
      <w:proofErr w:type="gramEnd"/>
      <w:r w:rsidRPr="00332698">
        <w:rPr>
          <w:sz w:val="32"/>
          <w:szCs w:val="32"/>
        </w:rPr>
        <w:t>眉、何委員寄</w:t>
      </w:r>
      <w:proofErr w:type="gramStart"/>
      <w:r w:rsidRPr="00332698">
        <w:rPr>
          <w:sz w:val="32"/>
          <w:szCs w:val="32"/>
        </w:rPr>
        <w:t>澎</w:t>
      </w:r>
      <w:proofErr w:type="gramEnd"/>
      <w:r w:rsidRPr="00332698">
        <w:rPr>
          <w:sz w:val="32"/>
          <w:szCs w:val="32"/>
        </w:rPr>
        <w:t>、張委員明珠、</w:t>
      </w:r>
      <w:proofErr w:type="gramStart"/>
      <w:r w:rsidRPr="00332698">
        <w:rPr>
          <w:sz w:val="32"/>
          <w:szCs w:val="32"/>
        </w:rPr>
        <w:t>李委員繼玄</w:t>
      </w:r>
      <w:proofErr w:type="gramEnd"/>
      <w:r w:rsidRPr="00332698">
        <w:rPr>
          <w:sz w:val="32"/>
          <w:szCs w:val="32"/>
        </w:rPr>
        <w:t>、張委員瓊玲、吳委員</w:t>
      </w:r>
      <w:proofErr w:type="gramStart"/>
      <w:r w:rsidRPr="00332698">
        <w:rPr>
          <w:sz w:val="32"/>
          <w:szCs w:val="32"/>
        </w:rPr>
        <w:t>志光、范</w:t>
      </w:r>
      <w:proofErr w:type="gramEnd"/>
      <w:r w:rsidRPr="00332698">
        <w:rPr>
          <w:sz w:val="32"/>
          <w:szCs w:val="32"/>
        </w:rPr>
        <w:t>委員國勇、葉委員德蘭、黃委員翠紋</w:t>
      </w:r>
    </w:p>
    <w:p w:rsidR="00332698" w:rsidRPr="00332698" w:rsidRDefault="00332698" w:rsidP="00332698">
      <w:pPr>
        <w:pStyle w:val="a3"/>
        <w:spacing w:line="240" w:lineRule="auto"/>
        <w:ind w:left="1280" w:hangingChars="400" w:hanging="1280"/>
        <w:rPr>
          <w:sz w:val="32"/>
          <w:szCs w:val="32"/>
        </w:rPr>
      </w:pPr>
      <w:r w:rsidRPr="00332698">
        <w:rPr>
          <w:sz w:val="32"/>
          <w:szCs w:val="32"/>
        </w:rPr>
        <w:t>列席者：</w:t>
      </w:r>
      <w:proofErr w:type="gramStart"/>
      <w:r w:rsidRPr="00332698">
        <w:rPr>
          <w:sz w:val="32"/>
          <w:szCs w:val="32"/>
        </w:rPr>
        <w:t>袁</w:t>
      </w:r>
      <w:proofErr w:type="gramEnd"/>
      <w:r w:rsidRPr="00332698">
        <w:rPr>
          <w:sz w:val="32"/>
          <w:szCs w:val="32"/>
        </w:rPr>
        <w:t>副秘書長自玉、</w:t>
      </w:r>
      <w:proofErr w:type="gramStart"/>
      <w:r w:rsidRPr="00332698">
        <w:rPr>
          <w:sz w:val="32"/>
          <w:szCs w:val="32"/>
        </w:rPr>
        <w:t>呂組長理正</w:t>
      </w:r>
      <w:proofErr w:type="gramEnd"/>
      <w:r w:rsidRPr="00332698">
        <w:rPr>
          <w:sz w:val="32"/>
          <w:szCs w:val="32"/>
        </w:rPr>
        <w:t>、周組長秋玲、熊組長忠勇、陳主任玉豐、謝執行秘書惠元</w:t>
      </w:r>
    </w:p>
    <w:p w:rsidR="00332698" w:rsidRPr="00332698" w:rsidRDefault="00332698" w:rsidP="00332698">
      <w:pPr>
        <w:pStyle w:val="a3"/>
        <w:spacing w:line="240" w:lineRule="auto"/>
        <w:ind w:left="1280" w:hangingChars="400" w:hanging="1280"/>
        <w:rPr>
          <w:sz w:val="32"/>
          <w:szCs w:val="32"/>
        </w:rPr>
      </w:pPr>
      <w:r w:rsidRPr="00332698">
        <w:rPr>
          <w:sz w:val="32"/>
          <w:szCs w:val="32"/>
        </w:rPr>
        <w:t>出席者請假：羅委員</w:t>
      </w:r>
      <w:proofErr w:type="gramStart"/>
      <w:r w:rsidRPr="00332698">
        <w:rPr>
          <w:sz w:val="32"/>
          <w:szCs w:val="32"/>
        </w:rPr>
        <w:t>燦煐</w:t>
      </w:r>
      <w:proofErr w:type="gramEnd"/>
      <w:r w:rsidRPr="00332698">
        <w:rPr>
          <w:sz w:val="32"/>
          <w:szCs w:val="32"/>
        </w:rPr>
        <w:t>、楊委員玉珍、伊委員慶春</w:t>
      </w:r>
    </w:p>
    <w:p w:rsidR="00332698" w:rsidRPr="00332698" w:rsidRDefault="00332698" w:rsidP="00332698">
      <w:pPr>
        <w:pStyle w:val="a3"/>
        <w:spacing w:line="240" w:lineRule="auto"/>
        <w:ind w:left="1280" w:hangingChars="400" w:hanging="1280"/>
        <w:rPr>
          <w:sz w:val="32"/>
          <w:szCs w:val="32"/>
        </w:rPr>
      </w:pPr>
      <w:r w:rsidRPr="00332698">
        <w:rPr>
          <w:sz w:val="32"/>
          <w:szCs w:val="32"/>
        </w:rPr>
        <w:t>列席機關：</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考選部：董參事</w:t>
      </w:r>
      <w:proofErr w:type="gramStart"/>
      <w:r w:rsidRPr="00332698">
        <w:rPr>
          <w:sz w:val="32"/>
          <w:szCs w:val="32"/>
        </w:rPr>
        <w:t>鴻宗、簡副</w:t>
      </w:r>
      <w:proofErr w:type="gramEnd"/>
      <w:r w:rsidRPr="00332698">
        <w:rPr>
          <w:sz w:val="32"/>
          <w:szCs w:val="32"/>
        </w:rPr>
        <w:t>司長名</w:t>
      </w:r>
      <w:proofErr w:type="gramStart"/>
      <w:r w:rsidRPr="00332698">
        <w:rPr>
          <w:sz w:val="32"/>
          <w:szCs w:val="32"/>
        </w:rPr>
        <w:t>祥</w:t>
      </w:r>
      <w:proofErr w:type="gramEnd"/>
      <w:r w:rsidRPr="00332698">
        <w:rPr>
          <w:sz w:val="32"/>
          <w:szCs w:val="32"/>
        </w:rPr>
        <w:t>、黃主任美媛、</w:t>
      </w:r>
      <w:proofErr w:type="gramStart"/>
      <w:r w:rsidRPr="00332698">
        <w:rPr>
          <w:sz w:val="32"/>
          <w:szCs w:val="32"/>
        </w:rPr>
        <w:t>闕主任惠瑜</w:t>
      </w:r>
      <w:proofErr w:type="gramEnd"/>
      <w:r w:rsidRPr="00332698">
        <w:rPr>
          <w:sz w:val="32"/>
          <w:szCs w:val="32"/>
        </w:rPr>
        <w:t>、王科員嘉鈴</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銓敘部：鄭參事政輝、陳主任</w:t>
      </w:r>
      <w:proofErr w:type="gramStart"/>
      <w:r w:rsidRPr="00332698">
        <w:rPr>
          <w:sz w:val="32"/>
          <w:szCs w:val="32"/>
        </w:rPr>
        <w:t>韋呈、伍主</w:t>
      </w:r>
      <w:proofErr w:type="gramEnd"/>
      <w:r w:rsidRPr="00332698">
        <w:rPr>
          <w:sz w:val="32"/>
          <w:szCs w:val="32"/>
        </w:rPr>
        <w:t>任家志、</w:t>
      </w:r>
      <w:proofErr w:type="gramStart"/>
      <w:r w:rsidRPr="00332698">
        <w:rPr>
          <w:sz w:val="32"/>
          <w:szCs w:val="32"/>
        </w:rPr>
        <w:t>柯</w:t>
      </w:r>
      <w:proofErr w:type="gramEnd"/>
      <w:r w:rsidRPr="00332698">
        <w:rPr>
          <w:sz w:val="32"/>
          <w:szCs w:val="32"/>
        </w:rPr>
        <w:t>專門委員敏</w:t>
      </w:r>
      <w:proofErr w:type="gramStart"/>
      <w:r w:rsidRPr="00332698">
        <w:rPr>
          <w:sz w:val="32"/>
          <w:szCs w:val="32"/>
        </w:rPr>
        <w:t>菁</w:t>
      </w:r>
      <w:proofErr w:type="gramEnd"/>
      <w:r w:rsidRPr="00332698">
        <w:rPr>
          <w:sz w:val="32"/>
          <w:szCs w:val="32"/>
        </w:rPr>
        <w:t>、李專門委員昭賢、謝簡任視察</w:t>
      </w:r>
      <w:proofErr w:type="gramStart"/>
      <w:r w:rsidRPr="00332698">
        <w:rPr>
          <w:sz w:val="32"/>
          <w:szCs w:val="32"/>
        </w:rPr>
        <w:t>瀛</w:t>
      </w:r>
      <w:proofErr w:type="gramEnd"/>
      <w:r w:rsidRPr="00332698">
        <w:rPr>
          <w:sz w:val="32"/>
          <w:szCs w:val="32"/>
        </w:rPr>
        <w:t>隆、官</w:t>
      </w:r>
      <w:proofErr w:type="gramStart"/>
      <w:r w:rsidRPr="00332698">
        <w:rPr>
          <w:sz w:val="32"/>
          <w:szCs w:val="32"/>
        </w:rPr>
        <w:t>專員長偉</w:t>
      </w:r>
      <w:proofErr w:type="gramEnd"/>
      <w:r w:rsidRPr="00332698">
        <w:rPr>
          <w:sz w:val="32"/>
          <w:szCs w:val="32"/>
        </w:rPr>
        <w:t>、黃專員慧玲</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公務人員保障暨培訓委員會：邵參事玉琴、陳專門委員政德、蔡科長美惠</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公務人員退休撫</w:t>
      </w:r>
      <w:proofErr w:type="gramStart"/>
      <w:r w:rsidRPr="00332698">
        <w:rPr>
          <w:sz w:val="32"/>
          <w:szCs w:val="32"/>
        </w:rPr>
        <w:t>卹</w:t>
      </w:r>
      <w:proofErr w:type="gramEnd"/>
      <w:r w:rsidRPr="00332698">
        <w:rPr>
          <w:sz w:val="32"/>
          <w:szCs w:val="32"/>
        </w:rPr>
        <w:t>基金監理委員會：高執行秘書誓男</w:t>
      </w:r>
    </w:p>
    <w:p w:rsidR="00332698" w:rsidRPr="00332698" w:rsidRDefault="00332698" w:rsidP="00332698">
      <w:pPr>
        <w:pStyle w:val="a3"/>
        <w:spacing w:beforeLines="50" w:before="268" w:line="240" w:lineRule="auto"/>
        <w:ind w:leftChars="-1" w:left="-3"/>
        <w:rPr>
          <w:sz w:val="32"/>
          <w:szCs w:val="32"/>
        </w:rPr>
      </w:pPr>
      <w:r w:rsidRPr="00332698">
        <w:rPr>
          <w:sz w:val="32"/>
          <w:szCs w:val="32"/>
        </w:rPr>
        <w:t>主席：伍主任委員錦</w:t>
      </w:r>
      <w:proofErr w:type="gramStart"/>
      <w:r w:rsidRPr="00332698">
        <w:rPr>
          <w:sz w:val="32"/>
          <w:szCs w:val="32"/>
        </w:rPr>
        <w:t>霖</w:t>
      </w:r>
      <w:proofErr w:type="gramEnd"/>
      <w:r w:rsidRPr="00332698">
        <w:rPr>
          <w:sz w:val="32"/>
          <w:szCs w:val="32"/>
        </w:rPr>
        <w:t xml:space="preserve">　　　　　</w:t>
      </w:r>
      <w:r w:rsidRPr="00332698">
        <w:rPr>
          <w:sz w:val="32"/>
          <w:szCs w:val="32"/>
        </w:rPr>
        <w:t xml:space="preserve">  </w:t>
      </w:r>
      <w:r w:rsidRPr="00332698">
        <w:rPr>
          <w:sz w:val="32"/>
          <w:szCs w:val="32"/>
        </w:rPr>
        <w:t xml:space="preserve">　　　　　紀錄：陳起雲</w:t>
      </w:r>
    </w:p>
    <w:p w:rsidR="00332698" w:rsidRPr="00332698" w:rsidRDefault="00332698" w:rsidP="00332698">
      <w:pPr>
        <w:pStyle w:val="a3"/>
        <w:spacing w:beforeLines="100" w:before="536" w:line="240" w:lineRule="auto"/>
        <w:ind w:firstLineChars="300" w:firstLine="961"/>
        <w:rPr>
          <w:b/>
          <w:sz w:val="32"/>
          <w:szCs w:val="32"/>
        </w:rPr>
      </w:pPr>
      <w:r w:rsidRPr="00332698">
        <w:rPr>
          <w:b/>
          <w:sz w:val="32"/>
          <w:szCs w:val="32"/>
        </w:rPr>
        <w:t>甲、報告事項</w:t>
      </w:r>
    </w:p>
    <w:p w:rsidR="00332698" w:rsidRPr="00332698" w:rsidRDefault="00332698" w:rsidP="00332698">
      <w:pPr>
        <w:spacing w:before="100" w:line="240" w:lineRule="auto"/>
        <w:ind w:leftChars="5" w:left="671" w:hangingChars="205" w:hanging="657"/>
        <w:jc w:val="both"/>
        <w:rPr>
          <w:b/>
          <w:sz w:val="32"/>
          <w:szCs w:val="32"/>
        </w:rPr>
      </w:pPr>
      <w:r w:rsidRPr="00332698">
        <w:rPr>
          <w:b/>
          <w:sz w:val="32"/>
          <w:szCs w:val="32"/>
        </w:rPr>
        <w:t>一、宣讀本院性別平等委員會第</w:t>
      </w:r>
      <w:r w:rsidRPr="00332698">
        <w:rPr>
          <w:b/>
          <w:sz w:val="32"/>
          <w:szCs w:val="32"/>
        </w:rPr>
        <w:t>9</w:t>
      </w:r>
      <w:r w:rsidRPr="00332698">
        <w:rPr>
          <w:b/>
          <w:sz w:val="32"/>
          <w:szCs w:val="32"/>
        </w:rPr>
        <w:t>次會議紀錄。</w:t>
      </w:r>
    </w:p>
    <w:p w:rsidR="00332698" w:rsidRPr="00332698" w:rsidRDefault="00332698" w:rsidP="00332698">
      <w:pPr>
        <w:pStyle w:val="2"/>
        <w:spacing w:line="240" w:lineRule="auto"/>
        <w:ind w:left="641" w:hanging="641"/>
        <w:rPr>
          <w:b/>
        </w:rPr>
      </w:pPr>
      <w:r w:rsidRPr="00332698">
        <w:rPr>
          <w:b/>
        </w:rPr>
        <w:t>決定：上（第</w:t>
      </w:r>
      <w:r w:rsidRPr="00332698">
        <w:rPr>
          <w:b/>
        </w:rPr>
        <w:t>9</w:t>
      </w:r>
      <w:r w:rsidRPr="00332698">
        <w:rPr>
          <w:b/>
        </w:rPr>
        <w:t>）次會議紀錄確定。</w:t>
      </w:r>
    </w:p>
    <w:p w:rsidR="00332698" w:rsidRPr="00332698" w:rsidRDefault="00332698" w:rsidP="00332698">
      <w:pPr>
        <w:spacing w:beforeLines="50" w:before="268" w:line="240" w:lineRule="auto"/>
        <w:ind w:leftChars="5" w:left="671" w:hangingChars="205" w:hanging="657"/>
        <w:jc w:val="both"/>
        <w:rPr>
          <w:b/>
          <w:sz w:val="32"/>
          <w:szCs w:val="32"/>
        </w:rPr>
      </w:pPr>
      <w:r w:rsidRPr="00332698">
        <w:rPr>
          <w:b/>
          <w:sz w:val="32"/>
          <w:szCs w:val="32"/>
        </w:rPr>
        <w:lastRenderedPageBreak/>
        <w:t>二、本院性別平等委員會第</w:t>
      </w:r>
      <w:r w:rsidRPr="00332698">
        <w:rPr>
          <w:b/>
          <w:sz w:val="32"/>
          <w:szCs w:val="32"/>
        </w:rPr>
        <w:t>1-8</w:t>
      </w:r>
      <w:r w:rsidRPr="00332698">
        <w:rPr>
          <w:b/>
          <w:sz w:val="32"/>
          <w:szCs w:val="32"/>
        </w:rPr>
        <w:t>次會議列管事項執行情形一覽表、第</w:t>
      </w:r>
      <w:r w:rsidRPr="00332698">
        <w:rPr>
          <w:b/>
          <w:sz w:val="32"/>
          <w:szCs w:val="32"/>
        </w:rPr>
        <w:t>9</w:t>
      </w:r>
      <w:r w:rsidRPr="00332698">
        <w:rPr>
          <w:b/>
          <w:sz w:val="32"/>
          <w:szCs w:val="32"/>
        </w:rPr>
        <w:t>次會議決議及決定事項執行情形一覽表，報請查照。</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葉委員德蘭：兩點請教：</w:t>
      </w:r>
      <w:r w:rsidRPr="00332698">
        <w:rPr>
          <w:sz w:val="32"/>
          <w:szCs w:val="32"/>
        </w:rPr>
        <w:t>(</w:t>
      </w:r>
      <w:proofErr w:type="gramStart"/>
      <w:r w:rsidRPr="00332698">
        <w:rPr>
          <w:sz w:val="32"/>
          <w:szCs w:val="32"/>
        </w:rPr>
        <w:t>一</w:t>
      </w:r>
      <w:proofErr w:type="gramEnd"/>
      <w:r w:rsidRPr="00332698">
        <w:rPr>
          <w:sz w:val="32"/>
          <w:szCs w:val="32"/>
        </w:rPr>
        <w:t>)</w:t>
      </w:r>
      <w:r w:rsidRPr="00332698">
        <w:rPr>
          <w:sz w:val="32"/>
          <w:szCs w:val="32"/>
        </w:rPr>
        <w:t>考選部可否將三分之一性別比例原則列於考試規範，而非每年變動的工作計畫？有無常態性之可能？</w:t>
      </w:r>
      <w:r w:rsidRPr="00332698">
        <w:rPr>
          <w:sz w:val="32"/>
          <w:szCs w:val="32"/>
        </w:rPr>
        <w:t>(</w:t>
      </w:r>
      <w:r w:rsidRPr="00332698">
        <w:rPr>
          <w:sz w:val="32"/>
          <w:szCs w:val="32"/>
        </w:rPr>
        <w:t>二</w:t>
      </w:r>
      <w:r w:rsidRPr="00332698">
        <w:rPr>
          <w:sz w:val="32"/>
          <w:szCs w:val="32"/>
        </w:rPr>
        <w:t>)</w:t>
      </w:r>
      <w:r w:rsidRPr="00332698">
        <w:rPr>
          <w:sz w:val="32"/>
          <w:szCs w:val="32"/>
        </w:rPr>
        <w:t>上次會議各委員對法案及性別影響評估檢視表所提建議，有無處理？</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邱委員華君</w:t>
      </w:r>
      <w:proofErr w:type="gramEnd"/>
      <w:r w:rsidRPr="00332698">
        <w:rPr>
          <w:sz w:val="32"/>
          <w:szCs w:val="32"/>
        </w:rPr>
        <w:t>：本部所屬委員會未達任</w:t>
      </w:r>
      <w:proofErr w:type="gramStart"/>
      <w:r w:rsidRPr="00332698">
        <w:rPr>
          <w:sz w:val="32"/>
          <w:szCs w:val="32"/>
        </w:rPr>
        <w:t>一</w:t>
      </w:r>
      <w:proofErr w:type="gramEnd"/>
      <w:r w:rsidRPr="00332698">
        <w:rPr>
          <w:sz w:val="32"/>
          <w:szCs w:val="32"/>
        </w:rPr>
        <w:t>性別不低於三分之一者，主要</w:t>
      </w:r>
      <w:proofErr w:type="gramStart"/>
      <w:r w:rsidRPr="00332698">
        <w:rPr>
          <w:sz w:val="32"/>
          <w:szCs w:val="32"/>
        </w:rPr>
        <w:t>為各專技</w:t>
      </w:r>
      <w:proofErr w:type="gramEnd"/>
      <w:r w:rsidRPr="00332698">
        <w:rPr>
          <w:sz w:val="32"/>
          <w:szCs w:val="32"/>
        </w:rPr>
        <w:t>人員考試審議委員會，因考試審議委員會之委員有任期</w:t>
      </w:r>
      <w:r w:rsidRPr="00332698">
        <w:rPr>
          <w:sz w:val="32"/>
          <w:szCs w:val="32"/>
        </w:rPr>
        <w:t>2</w:t>
      </w:r>
      <w:r w:rsidRPr="00332698">
        <w:rPr>
          <w:sz w:val="32"/>
          <w:szCs w:val="32"/>
        </w:rPr>
        <w:t>年之限制，本部將於任期屆滿</w:t>
      </w:r>
      <w:proofErr w:type="gramStart"/>
      <w:r w:rsidRPr="00332698">
        <w:rPr>
          <w:sz w:val="32"/>
          <w:szCs w:val="32"/>
        </w:rPr>
        <w:t>改聘時再</w:t>
      </w:r>
      <w:proofErr w:type="gramEnd"/>
      <w:r w:rsidRPr="00332698">
        <w:rPr>
          <w:sz w:val="32"/>
          <w:szCs w:val="32"/>
        </w:rPr>
        <w:t>予調整。本年度符合三分之一性別比例原則者已達</w:t>
      </w:r>
      <w:r w:rsidRPr="00332698">
        <w:rPr>
          <w:sz w:val="32"/>
          <w:szCs w:val="32"/>
        </w:rPr>
        <w:t>80%</w:t>
      </w:r>
      <w:r w:rsidRPr="00332698">
        <w:rPr>
          <w:sz w:val="32"/>
          <w:szCs w:val="32"/>
        </w:rPr>
        <w:t>，未來配合委員改聘，達成比率將逐年提高。</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葉委員德蘭：未來各考試審議委員會委員改聘後之性別比例，可否提會</w:t>
      </w:r>
      <w:proofErr w:type="gramStart"/>
      <w:r w:rsidRPr="00332698">
        <w:rPr>
          <w:sz w:val="32"/>
          <w:szCs w:val="32"/>
        </w:rPr>
        <w:t>俾</w:t>
      </w:r>
      <w:proofErr w:type="gramEnd"/>
      <w:r w:rsidRPr="00332698">
        <w:rPr>
          <w:sz w:val="32"/>
          <w:szCs w:val="32"/>
        </w:rPr>
        <w:t>供瞭解。</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陳委員</w:t>
      </w:r>
      <w:proofErr w:type="gramStart"/>
      <w:r w:rsidRPr="00332698">
        <w:rPr>
          <w:sz w:val="32"/>
          <w:szCs w:val="32"/>
        </w:rPr>
        <w:t>皎</w:t>
      </w:r>
      <w:proofErr w:type="gramEnd"/>
      <w:r w:rsidRPr="00332698">
        <w:rPr>
          <w:sz w:val="32"/>
          <w:szCs w:val="32"/>
        </w:rPr>
        <w:t>眉：關於國家考試體能測驗精進案，內政部來函建議體能測驗不分性別，及格標準相同，經</w:t>
      </w:r>
      <w:proofErr w:type="gramStart"/>
      <w:r w:rsidRPr="00332698">
        <w:rPr>
          <w:sz w:val="32"/>
          <w:szCs w:val="32"/>
        </w:rPr>
        <w:t>考選部於</w:t>
      </w:r>
      <w:r w:rsidRPr="00332698">
        <w:rPr>
          <w:sz w:val="32"/>
          <w:szCs w:val="32"/>
        </w:rPr>
        <w:t>105</w:t>
      </w:r>
      <w:r w:rsidRPr="00332698">
        <w:rPr>
          <w:sz w:val="32"/>
          <w:szCs w:val="32"/>
        </w:rPr>
        <w:t>年</w:t>
      </w:r>
      <w:r w:rsidRPr="00332698">
        <w:rPr>
          <w:sz w:val="32"/>
          <w:szCs w:val="32"/>
        </w:rPr>
        <w:t>1</w:t>
      </w:r>
      <w:r w:rsidRPr="00332698">
        <w:rPr>
          <w:sz w:val="32"/>
          <w:szCs w:val="32"/>
        </w:rPr>
        <w:t>月</w:t>
      </w:r>
      <w:r w:rsidRPr="00332698">
        <w:rPr>
          <w:sz w:val="32"/>
          <w:szCs w:val="32"/>
        </w:rPr>
        <w:t>15</w:t>
      </w:r>
      <w:r w:rsidRPr="00332698">
        <w:rPr>
          <w:sz w:val="32"/>
          <w:szCs w:val="32"/>
        </w:rPr>
        <w:t>日</w:t>
      </w:r>
      <w:proofErr w:type="gramEnd"/>
      <w:r w:rsidRPr="00332698">
        <w:rPr>
          <w:sz w:val="32"/>
          <w:szCs w:val="32"/>
        </w:rPr>
        <w:t>邀請用人機關、性別專家</w:t>
      </w:r>
      <w:proofErr w:type="gramStart"/>
      <w:r w:rsidRPr="00332698">
        <w:rPr>
          <w:sz w:val="32"/>
          <w:szCs w:val="32"/>
        </w:rPr>
        <w:t>及部性平</w:t>
      </w:r>
      <w:proofErr w:type="gramEnd"/>
      <w:r w:rsidRPr="00332698">
        <w:rPr>
          <w:sz w:val="32"/>
          <w:szCs w:val="32"/>
        </w:rPr>
        <w:t>小組委員召開會議，</w:t>
      </w:r>
      <w:proofErr w:type="gramStart"/>
      <w:r w:rsidRPr="00332698">
        <w:rPr>
          <w:sz w:val="32"/>
          <w:szCs w:val="32"/>
        </w:rPr>
        <w:t>認尚不宜採</w:t>
      </w:r>
      <w:proofErr w:type="gramEnd"/>
      <w:r w:rsidRPr="00332698">
        <w:rPr>
          <w:sz w:val="32"/>
          <w:szCs w:val="32"/>
        </w:rPr>
        <w:t>行男女相同之及格標準，但測驗項目與部分項目之及格標準已有些微改變或調整。考選部就此案另表示將配合本院審議警察雙軌分流制度檢討案結論適時辦理，</w:t>
      </w:r>
      <w:proofErr w:type="gramStart"/>
      <w:r w:rsidRPr="00332698">
        <w:rPr>
          <w:sz w:val="32"/>
          <w:szCs w:val="32"/>
        </w:rPr>
        <w:t>惟前次</w:t>
      </w:r>
      <w:proofErr w:type="gramEnd"/>
      <w:r w:rsidRPr="00332698">
        <w:rPr>
          <w:sz w:val="32"/>
          <w:szCs w:val="32"/>
        </w:rPr>
        <w:t>院會討論</w:t>
      </w:r>
      <w:proofErr w:type="gramStart"/>
      <w:r w:rsidRPr="00332698">
        <w:rPr>
          <w:sz w:val="32"/>
          <w:szCs w:val="32"/>
        </w:rPr>
        <w:t>雙軌制時</w:t>
      </w:r>
      <w:proofErr w:type="gramEnd"/>
      <w:r w:rsidRPr="00332698">
        <w:rPr>
          <w:sz w:val="32"/>
          <w:szCs w:val="32"/>
        </w:rPr>
        <w:t>，並未針對體能測驗部分加以討論，請教本案規劃時程？</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邱委員華君</w:t>
      </w:r>
      <w:proofErr w:type="gramEnd"/>
      <w:r w:rsidRPr="00332698">
        <w:rPr>
          <w:sz w:val="32"/>
          <w:szCs w:val="32"/>
        </w:rPr>
        <w:t>：本部預定於</w:t>
      </w:r>
      <w:proofErr w:type="gramStart"/>
      <w:r w:rsidRPr="00332698">
        <w:rPr>
          <w:sz w:val="32"/>
          <w:szCs w:val="32"/>
        </w:rPr>
        <w:t>105</w:t>
      </w:r>
      <w:proofErr w:type="gramEnd"/>
      <w:r w:rsidRPr="00332698">
        <w:rPr>
          <w:sz w:val="32"/>
          <w:szCs w:val="32"/>
        </w:rPr>
        <w:t>年度一般警察人員特種考試筆試榜示後，旋即啟動考試規則之修正，屆時再作充分討論。</w:t>
      </w:r>
    </w:p>
    <w:p w:rsidR="00332698" w:rsidRPr="00332698" w:rsidRDefault="00332698" w:rsidP="00332698">
      <w:pPr>
        <w:spacing w:line="240" w:lineRule="auto"/>
        <w:ind w:left="961" w:hangingChars="300" w:hanging="961"/>
        <w:jc w:val="both"/>
        <w:rPr>
          <w:b/>
          <w:sz w:val="32"/>
          <w:szCs w:val="32"/>
        </w:rPr>
      </w:pPr>
      <w:r w:rsidRPr="00332698">
        <w:rPr>
          <w:b/>
          <w:sz w:val="32"/>
          <w:szCs w:val="32"/>
        </w:rPr>
        <w:t>決定：各委員意見請考選部參考；未辦結案</w:t>
      </w:r>
      <w:proofErr w:type="gramStart"/>
      <w:r w:rsidRPr="00332698">
        <w:rPr>
          <w:b/>
          <w:sz w:val="32"/>
          <w:szCs w:val="32"/>
        </w:rPr>
        <w:t>件均予列</w:t>
      </w:r>
      <w:proofErr w:type="gramEnd"/>
      <w:r w:rsidRPr="00332698">
        <w:rPr>
          <w:b/>
          <w:sz w:val="32"/>
          <w:szCs w:val="32"/>
        </w:rPr>
        <w:t>管，執行情形提報下次會議。</w:t>
      </w:r>
    </w:p>
    <w:p w:rsidR="00332698" w:rsidRPr="00332698" w:rsidRDefault="00332698" w:rsidP="00332698">
      <w:pPr>
        <w:spacing w:beforeLines="50" w:before="268" w:line="240" w:lineRule="auto"/>
        <w:ind w:leftChars="5" w:left="671" w:hangingChars="205" w:hanging="657"/>
        <w:jc w:val="both"/>
        <w:rPr>
          <w:b/>
          <w:sz w:val="32"/>
          <w:szCs w:val="32"/>
        </w:rPr>
      </w:pPr>
      <w:r w:rsidRPr="00332698">
        <w:rPr>
          <w:b/>
          <w:sz w:val="32"/>
          <w:szCs w:val="32"/>
        </w:rPr>
        <w:lastRenderedPageBreak/>
        <w:t>三、銓敘部辦理「公務人員任用法第</w:t>
      </w:r>
      <w:r w:rsidRPr="00332698">
        <w:rPr>
          <w:b/>
          <w:sz w:val="32"/>
          <w:szCs w:val="32"/>
        </w:rPr>
        <w:t>6</w:t>
      </w:r>
      <w:r w:rsidRPr="00332698">
        <w:rPr>
          <w:b/>
          <w:sz w:val="32"/>
          <w:szCs w:val="32"/>
        </w:rPr>
        <w:t>條修正草案」法案及性別影響評估情形，報請查照。</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葉委員德蘭：本案檢視表「玖、性別影響評估結果」</w:t>
      </w:r>
      <w:r w:rsidRPr="00332698">
        <w:rPr>
          <w:sz w:val="32"/>
          <w:szCs w:val="32"/>
        </w:rPr>
        <w:t>9-1</w:t>
      </w:r>
      <w:r w:rsidRPr="00332698">
        <w:rPr>
          <w:sz w:val="32"/>
          <w:szCs w:val="32"/>
        </w:rPr>
        <w:t>至</w:t>
      </w:r>
      <w:r w:rsidRPr="00332698">
        <w:rPr>
          <w:sz w:val="32"/>
          <w:szCs w:val="32"/>
        </w:rPr>
        <w:t>9-3</w:t>
      </w:r>
      <w:proofErr w:type="gramStart"/>
      <w:r w:rsidRPr="00332698">
        <w:rPr>
          <w:sz w:val="32"/>
          <w:szCs w:val="32"/>
        </w:rPr>
        <w:t>各</w:t>
      </w:r>
      <w:proofErr w:type="gramEnd"/>
      <w:r w:rsidRPr="00332698">
        <w:rPr>
          <w:sz w:val="32"/>
          <w:szCs w:val="32"/>
        </w:rPr>
        <w:t>欄位均空白，或因評估結果與性別議題尚無關而未予填寫。其中</w:t>
      </w:r>
      <w:r w:rsidRPr="00332698">
        <w:rPr>
          <w:sz w:val="32"/>
          <w:szCs w:val="32"/>
        </w:rPr>
        <w:t>9-1</w:t>
      </w:r>
      <w:r w:rsidRPr="00332698">
        <w:rPr>
          <w:sz w:val="32"/>
          <w:szCs w:val="32"/>
        </w:rPr>
        <w:t>要求填表人就評估結果提出綜合說明，本人建議針對法案已依專家學者意見再予檢視稍作說明，較為完整。另</w:t>
      </w:r>
      <w:r w:rsidRPr="00332698">
        <w:rPr>
          <w:sz w:val="32"/>
          <w:szCs w:val="32"/>
        </w:rPr>
        <w:t>9-3</w:t>
      </w:r>
      <w:r w:rsidRPr="00332698">
        <w:rPr>
          <w:sz w:val="32"/>
          <w:szCs w:val="32"/>
        </w:rPr>
        <w:t>通知參與之專家學者評估結果欄空白，是否需</w:t>
      </w:r>
      <w:proofErr w:type="gramStart"/>
      <w:r w:rsidRPr="00332698">
        <w:rPr>
          <w:sz w:val="32"/>
          <w:szCs w:val="32"/>
        </w:rPr>
        <w:t>俟</w:t>
      </w:r>
      <w:proofErr w:type="gramEnd"/>
      <w:r w:rsidRPr="00332698">
        <w:rPr>
          <w:sz w:val="32"/>
          <w:szCs w:val="32"/>
        </w:rPr>
        <w:t>本案提會備查後再予通知？處理程序為何？</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張委員哲</w:t>
      </w:r>
      <w:proofErr w:type="gramStart"/>
      <w:r w:rsidRPr="00332698">
        <w:rPr>
          <w:sz w:val="32"/>
          <w:szCs w:val="32"/>
        </w:rPr>
        <w:t>琛</w:t>
      </w:r>
      <w:proofErr w:type="gramEnd"/>
      <w:r w:rsidRPr="00332698">
        <w:rPr>
          <w:sz w:val="32"/>
          <w:szCs w:val="32"/>
        </w:rPr>
        <w:t>：本案經性別平等專家學者參與評估程序，檢視結果與性別議題無關，檢視表將</w:t>
      </w:r>
      <w:proofErr w:type="gramStart"/>
      <w:r w:rsidRPr="00332698">
        <w:rPr>
          <w:sz w:val="32"/>
          <w:szCs w:val="32"/>
        </w:rPr>
        <w:t>併</w:t>
      </w:r>
      <w:proofErr w:type="gramEnd"/>
      <w:r w:rsidRPr="00332698">
        <w:rPr>
          <w:sz w:val="32"/>
          <w:szCs w:val="32"/>
        </w:rPr>
        <w:t>同法案一起報院。</w:t>
      </w:r>
    </w:p>
    <w:p w:rsidR="00332698" w:rsidRPr="00332698" w:rsidRDefault="00332698" w:rsidP="00332698">
      <w:pPr>
        <w:spacing w:line="240" w:lineRule="auto"/>
        <w:ind w:leftChars="5" w:left="671" w:hangingChars="205" w:hanging="657"/>
        <w:jc w:val="both"/>
        <w:rPr>
          <w:b/>
          <w:sz w:val="32"/>
          <w:szCs w:val="32"/>
        </w:rPr>
      </w:pPr>
      <w:r w:rsidRPr="00332698">
        <w:rPr>
          <w:b/>
          <w:sz w:val="32"/>
          <w:szCs w:val="32"/>
        </w:rPr>
        <w:t>決定：本報告備查，委員意見請銓敘部參考。</w:t>
      </w:r>
    </w:p>
    <w:p w:rsidR="00332698" w:rsidRPr="00332698" w:rsidRDefault="00332698" w:rsidP="00332698">
      <w:pPr>
        <w:spacing w:beforeLines="50" w:before="268" w:line="240" w:lineRule="auto"/>
        <w:ind w:leftChars="5" w:left="671" w:hangingChars="205" w:hanging="657"/>
        <w:jc w:val="both"/>
        <w:rPr>
          <w:b/>
          <w:sz w:val="32"/>
          <w:szCs w:val="32"/>
        </w:rPr>
      </w:pPr>
      <w:r w:rsidRPr="00332698">
        <w:rPr>
          <w:b/>
          <w:sz w:val="32"/>
          <w:szCs w:val="32"/>
        </w:rPr>
        <w:t>四、公務人員保障暨培訓委員會辦理「公務人員保障法部分條文修正草案」法案及性別影響評估情形，報請查照。</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吳委員志光</w:t>
      </w:r>
      <w:proofErr w:type="gramEnd"/>
      <w:r w:rsidRPr="00332698">
        <w:rPr>
          <w:sz w:val="32"/>
          <w:szCs w:val="32"/>
        </w:rPr>
        <w:t>：保訓會雖為被動受理案件，但已有當事人</w:t>
      </w:r>
      <w:proofErr w:type="gramStart"/>
      <w:r w:rsidRPr="00332698">
        <w:rPr>
          <w:sz w:val="32"/>
          <w:szCs w:val="32"/>
        </w:rPr>
        <w:t>個</w:t>
      </w:r>
      <w:proofErr w:type="gramEnd"/>
      <w:r w:rsidRPr="00332698">
        <w:rPr>
          <w:sz w:val="32"/>
          <w:szCs w:val="32"/>
        </w:rPr>
        <w:t>資，</w:t>
      </w:r>
      <w:proofErr w:type="gramStart"/>
      <w:r w:rsidRPr="00332698">
        <w:rPr>
          <w:sz w:val="32"/>
          <w:szCs w:val="32"/>
        </w:rPr>
        <w:t>且保訓</w:t>
      </w:r>
      <w:proofErr w:type="gramEnd"/>
      <w:r w:rsidRPr="00332698">
        <w:rPr>
          <w:sz w:val="32"/>
          <w:szCs w:val="32"/>
        </w:rPr>
        <w:t>會針對復審或申訴案件之類型也有統計，在現有的統計基礎上，增加性別統計，技術上應不困難，而在性別分析上，可呈現出意義。因性別工作平等法之保障事項，如育嬰假、生理假、職場性騷擾防治等提出之申訴，申訴人性別比例可能以女性員工占多數；或有其他性別一面倒情況，比方因懲處提出申訴者多為男性，是否原來分母中，男性受懲處的比例即較女性為多？如果資料庫（</w:t>
      </w:r>
      <w:r w:rsidRPr="00332698">
        <w:rPr>
          <w:sz w:val="32"/>
          <w:szCs w:val="32"/>
        </w:rPr>
        <w:t>Database</w:t>
      </w:r>
      <w:r w:rsidRPr="00332698">
        <w:rPr>
          <w:sz w:val="32"/>
          <w:szCs w:val="32"/>
        </w:rPr>
        <w:t>）充足的話，長期交叉分析，或許可以得出一些我們認為在性別統計分析上有意義的現象。</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陳委員</w:t>
      </w:r>
      <w:proofErr w:type="gramStart"/>
      <w:r w:rsidRPr="00332698">
        <w:rPr>
          <w:sz w:val="32"/>
          <w:szCs w:val="32"/>
        </w:rPr>
        <w:t>皎</w:t>
      </w:r>
      <w:proofErr w:type="gramEnd"/>
      <w:r w:rsidRPr="00332698">
        <w:rPr>
          <w:sz w:val="32"/>
          <w:szCs w:val="32"/>
        </w:rPr>
        <w:t>眉：參與程序專家學者於本案「</w:t>
      </w:r>
      <w:r w:rsidRPr="00332698">
        <w:rPr>
          <w:sz w:val="32"/>
          <w:szCs w:val="32"/>
        </w:rPr>
        <w:t>11-4</w:t>
      </w:r>
      <w:r w:rsidRPr="00332698">
        <w:rPr>
          <w:sz w:val="32"/>
          <w:szCs w:val="32"/>
        </w:rPr>
        <w:t>業務單位所提供之資料」勾選「有，且具性別觀點」，公務人員任用法第</w:t>
      </w:r>
      <w:r w:rsidRPr="00332698">
        <w:rPr>
          <w:sz w:val="32"/>
          <w:szCs w:val="32"/>
        </w:rPr>
        <w:t>6</w:t>
      </w:r>
      <w:r w:rsidRPr="00332698">
        <w:rPr>
          <w:sz w:val="32"/>
          <w:szCs w:val="32"/>
        </w:rPr>
        <w:lastRenderedPageBreak/>
        <w:t>條修正草案則勾選「有，但不具性別觀點」；兩案「</w:t>
      </w:r>
      <w:r w:rsidRPr="00332698">
        <w:rPr>
          <w:sz w:val="32"/>
          <w:szCs w:val="32"/>
        </w:rPr>
        <w:t>11-5</w:t>
      </w:r>
      <w:r w:rsidRPr="00332698">
        <w:rPr>
          <w:sz w:val="32"/>
          <w:szCs w:val="32"/>
        </w:rPr>
        <w:t>法案與性別議題關聯之程度」均勾選「無關」。如不具性別觀點，業務單位似應改進，但法案又與性別議題無關，造成填表時之困擾。請教各位認為應如何填寫較為妥適？</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范</w:t>
      </w:r>
      <w:proofErr w:type="gramEnd"/>
      <w:r w:rsidRPr="00332698">
        <w:rPr>
          <w:sz w:val="32"/>
          <w:szCs w:val="32"/>
        </w:rPr>
        <w:t>委員國勇：法律是抽象的規範，適用對象</w:t>
      </w:r>
      <w:proofErr w:type="gramStart"/>
      <w:r w:rsidRPr="00332698">
        <w:rPr>
          <w:sz w:val="32"/>
          <w:szCs w:val="32"/>
        </w:rPr>
        <w:t>男女均有</w:t>
      </w:r>
      <w:proofErr w:type="gramEnd"/>
      <w:r w:rsidRPr="00332698">
        <w:rPr>
          <w:sz w:val="32"/>
          <w:szCs w:val="32"/>
        </w:rPr>
        <w:t>，很難作這樣的評估。除非特殊法案，例如後天免疫缺乏症候群（</w:t>
      </w:r>
      <w:r w:rsidRPr="00332698">
        <w:rPr>
          <w:sz w:val="32"/>
          <w:szCs w:val="32"/>
        </w:rPr>
        <w:t>AIDS</w:t>
      </w:r>
      <w:r w:rsidRPr="00332698">
        <w:rPr>
          <w:sz w:val="32"/>
          <w:szCs w:val="32"/>
        </w:rPr>
        <w:t>）防治條例，從過去防治</w:t>
      </w:r>
      <w:proofErr w:type="gramStart"/>
      <w:r w:rsidRPr="00332698">
        <w:rPr>
          <w:sz w:val="32"/>
          <w:szCs w:val="32"/>
        </w:rPr>
        <w:t>愛滋病</w:t>
      </w:r>
      <w:proofErr w:type="gramEnd"/>
      <w:r w:rsidRPr="00332698">
        <w:rPr>
          <w:sz w:val="32"/>
          <w:szCs w:val="32"/>
        </w:rPr>
        <w:t>的過程，發現同性戀男性致病比例較高，修法時會比較強調針對男性的篩選等，一般法律案較少針對特定性別。但在亦實施性別影響評估之中長程個案計畫案，即有較多的空間考量要適用在男性或女性。</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葉委員德蘭：本檢視表係參照行政院訂定，或因</w:t>
      </w:r>
      <w:r w:rsidRPr="00332698">
        <w:rPr>
          <w:sz w:val="32"/>
          <w:szCs w:val="32"/>
        </w:rPr>
        <w:t>11-5</w:t>
      </w:r>
      <w:r w:rsidRPr="00332698">
        <w:rPr>
          <w:sz w:val="32"/>
          <w:szCs w:val="32"/>
        </w:rPr>
        <w:t>經評定為無關</w:t>
      </w:r>
      <w:proofErr w:type="gramStart"/>
      <w:r w:rsidRPr="00332698">
        <w:rPr>
          <w:sz w:val="32"/>
          <w:szCs w:val="32"/>
        </w:rPr>
        <w:t>者免填</w:t>
      </w:r>
      <w:proofErr w:type="gramEnd"/>
      <w:r w:rsidRPr="00332698">
        <w:rPr>
          <w:sz w:val="32"/>
          <w:szCs w:val="32"/>
        </w:rPr>
        <w:t>9-1</w:t>
      </w:r>
      <w:r w:rsidRPr="00332698">
        <w:rPr>
          <w:sz w:val="32"/>
          <w:szCs w:val="32"/>
        </w:rPr>
        <w:t>至</w:t>
      </w:r>
      <w:r w:rsidRPr="00332698">
        <w:rPr>
          <w:sz w:val="32"/>
          <w:szCs w:val="32"/>
        </w:rPr>
        <w:t>9-3</w:t>
      </w:r>
      <w:r w:rsidRPr="00332698">
        <w:rPr>
          <w:sz w:val="32"/>
          <w:szCs w:val="32"/>
        </w:rPr>
        <w:t>部分，雖參與程序學者已提出許多意見，特別是關於性別統計部分，</w:t>
      </w:r>
      <w:proofErr w:type="gramStart"/>
      <w:r w:rsidRPr="00332698">
        <w:rPr>
          <w:sz w:val="32"/>
          <w:szCs w:val="32"/>
        </w:rPr>
        <w:t>惟保訓</w:t>
      </w:r>
      <w:proofErr w:type="gramEnd"/>
      <w:r w:rsidRPr="00332698">
        <w:rPr>
          <w:sz w:val="32"/>
          <w:szCs w:val="32"/>
        </w:rPr>
        <w:t>會並未於「玖、性別影響評估結果」予以回應，相當可惜。據瞭解，行政院擬針對該部分予以修正，本院或可先予調整。</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黃委員翠紋</w:t>
      </w:r>
      <w:proofErr w:type="gramEnd"/>
      <w:r w:rsidRPr="00332698">
        <w:rPr>
          <w:sz w:val="32"/>
          <w:szCs w:val="32"/>
        </w:rPr>
        <w:t>：每一位參與性別影響評估專家學者對於檢視表修改意見的處理，作法不一。有一些參與者會直接寫在表格中，請業務單位參考；而有些參與者，則會針對需要改進的地方跟承辦人討論，請其修改後再寫綜合意見。採取後者方式，可以避免承辦單位所撰寫內容與參與者的意見不一致的情形發生。就本草案性別評估檢視表的</w:t>
      </w:r>
      <w:r w:rsidRPr="00332698">
        <w:rPr>
          <w:sz w:val="32"/>
          <w:szCs w:val="32"/>
        </w:rPr>
        <w:t>4-1-4</w:t>
      </w:r>
      <w:r w:rsidRPr="00332698">
        <w:rPr>
          <w:sz w:val="32"/>
          <w:szCs w:val="32"/>
        </w:rPr>
        <w:t>欄而言，如</w:t>
      </w:r>
      <w:proofErr w:type="gramStart"/>
      <w:r w:rsidRPr="00332698">
        <w:rPr>
          <w:sz w:val="32"/>
          <w:szCs w:val="32"/>
        </w:rPr>
        <w:t>採</w:t>
      </w:r>
      <w:proofErr w:type="gramEnd"/>
      <w:r w:rsidRPr="00332698">
        <w:rPr>
          <w:sz w:val="32"/>
          <w:szCs w:val="32"/>
        </w:rPr>
        <w:t>行後者，則會請承辦人於</w:t>
      </w:r>
      <w:r w:rsidRPr="00332698">
        <w:rPr>
          <w:sz w:val="32"/>
          <w:szCs w:val="32"/>
        </w:rPr>
        <w:t>4-1-4</w:t>
      </w:r>
      <w:r w:rsidRPr="00332698">
        <w:rPr>
          <w:sz w:val="32"/>
          <w:szCs w:val="32"/>
        </w:rPr>
        <w:t>欄位中列出未來擬加強的性別統計方法有哪些。而本案的程序參與專家係</w:t>
      </w:r>
      <w:proofErr w:type="gramStart"/>
      <w:r w:rsidRPr="00332698">
        <w:rPr>
          <w:sz w:val="32"/>
          <w:szCs w:val="32"/>
        </w:rPr>
        <w:t>採行前者</w:t>
      </w:r>
      <w:proofErr w:type="gramEnd"/>
      <w:r w:rsidRPr="00332698">
        <w:rPr>
          <w:sz w:val="32"/>
          <w:szCs w:val="32"/>
        </w:rPr>
        <w:t>，因此導致保訓會在</w:t>
      </w:r>
      <w:r w:rsidRPr="00332698">
        <w:rPr>
          <w:sz w:val="32"/>
          <w:szCs w:val="32"/>
        </w:rPr>
        <w:t>4-1-4</w:t>
      </w:r>
      <w:r w:rsidRPr="00332698">
        <w:rPr>
          <w:sz w:val="32"/>
          <w:szCs w:val="32"/>
        </w:rPr>
        <w:t>欄中指出「性別統計分析不具實質意義」，而參與程序學者則建議「應該增加性別統</w:t>
      </w:r>
      <w:r w:rsidRPr="00332698">
        <w:rPr>
          <w:sz w:val="32"/>
          <w:szCs w:val="32"/>
        </w:rPr>
        <w:lastRenderedPageBreak/>
        <w:t>計」之意見，顯有落差。由於程序參與者的意見，承辦單位有參考和回應的必要，因此建議應該在</w:t>
      </w:r>
      <w:r w:rsidRPr="00332698">
        <w:rPr>
          <w:sz w:val="32"/>
          <w:szCs w:val="32"/>
        </w:rPr>
        <w:t>9-1</w:t>
      </w:r>
      <w:r w:rsidRPr="00332698">
        <w:rPr>
          <w:sz w:val="32"/>
          <w:szCs w:val="32"/>
        </w:rPr>
        <w:t>及</w:t>
      </w:r>
      <w:r w:rsidRPr="00332698">
        <w:rPr>
          <w:sz w:val="32"/>
          <w:szCs w:val="32"/>
        </w:rPr>
        <w:t>9-2</w:t>
      </w:r>
      <w:r w:rsidRPr="00332698">
        <w:rPr>
          <w:sz w:val="32"/>
          <w:szCs w:val="32"/>
        </w:rPr>
        <w:t>這二</w:t>
      </w:r>
      <w:proofErr w:type="gramStart"/>
      <w:r w:rsidRPr="00332698">
        <w:rPr>
          <w:sz w:val="32"/>
          <w:szCs w:val="32"/>
        </w:rPr>
        <w:t>個</w:t>
      </w:r>
      <w:proofErr w:type="gramEnd"/>
      <w:r w:rsidRPr="00332698">
        <w:rPr>
          <w:sz w:val="32"/>
          <w:szCs w:val="32"/>
        </w:rPr>
        <w:t>欄位嘗試填寫未來擬增加的統計資料。</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蔡委員</w:t>
      </w:r>
      <w:proofErr w:type="gramStart"/>
      <w:r w:rsidRPr="00332698">
        <w:rPr>
          <w:sz w:val="32"/>
          <w:szCs w:val="32"/>
        </w:rPr>
        <w:t>璧煌</w:t>
      </w:r>
      <w:proofErr w:type="gramEnd"/>
      <w:r w:rsidRPr="00332698">
        <w:rPr>
          <w:sz w:val="32"/>
          <w:szCs w:val="32"/>
        </w:rPr>
        <w:t>：關於吳委員及黃委員建議增列統計資料部分，本會將配合辦理；陳委員所提「有，且具性別觀點」問題，可能因本會處理性騷擾案，故而有性別觀點。性騷擾案之統計並不困難，但其他如育嬰假、生理假等即不易統計，因請假可能有各種類別，必須由舊案逐一挑出來檢視。公務人員保障法條文本身與性別議題無關，針對未來保障事件應新增那些統計項目，以及檢視表填寫應如何調整等，本會將再請教參與性別影響評估程序之專家學者。</w:t>
      </w:r>
    </w:p>
    <w:p w:rsidR="00332698" w:rsidRPr="00332698" w:rsidRDefault="00332698" w:rsidP="00332698">
      <w:pPr>
        <w:spacing w:line="240" w:lineRule="auto"/>
        <w:ind w:leftChars="5" w:left="670" w:hangingChars="205" w:hanging="656"/>
        <w:jc w:val="both"/>
        <w:rPr>
          <w:sz w:val="32"/>
          <w:szCs w:val="32"/>
        </w:rPr>
      </w:pPr>
      <w:proofErr w:type="gramStart"/>
      <w:r w:rsidRPr="00332698">
        <w:rPr>
          <w:sz w:val="32"/>
          <w:szCs w:val="32"/>
        </w:rPr>
        <w:t>黃委員翠紋</w:t>
      </w:r>
      <w:proofErr w:type="gramEnd"/>
      <w:r w:rsidRPr="00332698">
        <w:rPr>
          <w:sz w:val="32"/>
          <w:szCs w:val="32"/>
        </w:rPr>
        <w:t>：性別統計資料是性別影響評估的要素，因此檢視表中的性別統計資料，分列在</w:t>
      </w:r>
      <w:r w:rsidRPr="00332698">
        <w:rPr>
          <w:sz w:val="32"/>
          <w:szCs w:val="32"/>
        </w:rPr>
        <w:t>4-1-3</w:t>
      </w:r>
      <w:r w:rsidRPr="00332698">
        <w:rPr>
          <w:sz w:val="32"/>
          <w:szCs w:val="32"/>
        </w:rPr>
        <w:t>與</w:t>
      </w:r>
      <w:r w:rsidRPr="00332698">
        <w:rPr>
          <w:sz w:val="32"/>
          <w:szCs w:val="32"/>
        </w:rPr>
        <w:t>4-1-4</w:t>
      </w:r>
      <w:r w:rsidRPr="00332698">
        <w:rPr>
          <w:sz w:val="32"/>
          <w:szCs w:val="32"/>
        </w:rPr>
        <w:t>這二</w:t>
      </w:r>
      <w:proofErr w:type="gramStart"/>
      <w:r w:rsidRPr="00332698">
        <w:rPr>
          <w:sz w:val="32"/>
          <w:szCs w:val="32"/>
        </w:rPr>
        <w:t>個</w:t>
      </w:r>
      <w:proofErr w:type="gramEnd"/>
      <w:r w:rsidRPr="00332698">
        <w:rPr>
          <w:sz w:val="32"/>
          <w:szCs w:val="32"/>
        </w:rPr>
        <w:t>欄位中。若是目前有的資料在</w:t>
      </w:r>
      <w:r w:rsidRPr="00332698">
        <w:rPr>
          <w:sz w:val="32"/>
          <w:szCs w:val="32"/>
        </w:rPr>
        <w:t>4-1-3</w:t>
      </w:r>
      <w:r w:rsidRPr="00332698">
        <w:rPr>
          <w:sz w:val="32"/>
          <w:szCs w:val="32"/>
        </w:rPr>
        <w:t>中呈現；若是目前沒有相關資料，但可在業務執行過程中蒐集到，則列在</w:t>
      </w:r>
      <w:r w:rsidRPr="00332698">
        <w:rPr>
          <w:sz w:val="32"/>
          <w:szCs w:val="32"/>
        </w:rPr>
        <w:t>4-1-4</w:t>
      </w:r>
      <w:r w:rsidRPr="00332698">
        <w:rPr>
          <w:sz w:val="32"/>
          <w:szCs w:val="32"/>
        </w:rPr>
        <w:t>中。增加性別統計資料並非增加業務單位的工作負擔，或是要求大費周章，重新整理過去未統計的資料。實務工作上，檢視舊資料未必有實益，但新增性別統計資料則經常有其必要性。因此，</w:t>
      </w:r>
      <w:r w:rsidRPr="00332698">
        <w:rPr>
          <w:sz w:val="32"/>
          <w:szCs w:val="32"/>
        </w:rPr>
        <w:t>4-1-4</w:t>
      </w:r>
      <w:r w:rsidRPr="00332698">
        <w:rPr>
          <w:sz w:val="32"/>
          <w:szCs w:val="32"/>
        </w:rPr>
        <w:t>這個欄位是請承辦人填寫檢視表的時候，思考法案未來執行上，可以新增哪些目前沒有的統計資料。</w:t>
      </w:r>
    </w:p>
    <w:p w:rsidR="00332698" w:rsidRPr="00332698" w:rsidRDefault="00332698" w:rsidP="00332698">
      <w:pPr>
        <w:spacing w:line="240" w:lineRule="auto"/>
        <w:ind w:left="640" w:hangingChars="200" w:hanging="640"/>
        <w:jc w:val="both"/>
        <w:rPr>
          <w:sz w:val="32"/>
          <w:szCs w:val="32"/>
        </w:rPr>
      </w:pPr>
      <w:r w:rsidRPr="00332698">
        <w:rPr>
          <w:sz w:val="32"/>
          <w:szCs w:val="32"/>
        </w:rPr>
        <w:t>葉委員德蘭：關於性別影響評估參與程序學者所提意見，究如何予以回應？</w:t>
      </w:r>
    </w:p>
    <w:p w:rsidR="00332698" w:rsidRPr="00332698" w:rsidRDefault="00332698" w:rsidP="00332698">
      <w:pPr>
        <w:spacing w:line="240" w:lineRule="auto"/>
        <w:ind w:left="640" w:hangingChars="200" w:hanging="640"/>
        <w:jc w:val="both"/>
        <w:rPr>
          <w:sz w:val="32"/>
          <w:szCs w:val="32"/>
        </w:rPr>
      </w:pPr>
      <w:proofErr w:type="gramStart"/>
      <w:r w:rsidRPr="00332698">
        <w:rPr>
          <w:sz w:val="32"/>
          <w:szCs w:val="32"/>
        </w:rPr>
        <w:t>黃委員翠紋</w:t>
      </w:r>
      <w:proofErr w:type="gramEnd"/>
      <w:r w:rsidRPr="00332698">
        <w:rPr>
          <w:sz w:val="32"/>
          <w:szCs w:val="32"/>
        </w:rPr>
        <w:t>：呼應葉委員意見，關於參與程序學者建議增加性別統計資料，可</w:t>
      </w:r>
      <w:proofErr w:type="gramStart"/>
      <w:r w:rsidRPr="00332698">
        <w:rPr>
          <w:sz w:val="32"/>
          <w:szCs w:val="32"/>
        </w:rPr>
        <w:t>採</w:t>
      </w:r>
      <w:proofErr w:type="gramEnd"/>
      <w:r w:rsidRPr="00332698">
        <w:rPr>
          <w:sz w:val="32"/>
          <w:szCs w:val="32"/>
        </w:rPr>
        <w:t>行二種作法，其一是直接在「</w:t>
      </w:r>
      <w:r w:rsidRPr="00332698">
        <w:rPr>
          <w:sz w:val="32"/>
          <w:szCs w:val="32"/>
        </w:rPr>
        <w:t>4-1-4</w:t>
      </w:r>
      <w:r w:rsidRPr="00332698">
        <w:rPr>
          <w:sz w:val="32"/>
          <w:szCs w:val="32"/>
        </w:rPr>
        <w:t>須強化的性別統計及其方法」中修改，或是在「</w:t>
      </w:r>
      <w:r w:rsidRPr="00332698">
        <w:rPr>
          <w:sz w:val="32"/>
          <w:szCs w:val="32"/>
        </w:rPr>
        <w:t>9-1</w:t>
      </w:r>
      <w:r w:rsidRPr="00332698">
        <w:rPr>
          <w:sz w:val="32"/>
          <w:szCs w:val="32"/>
        </w:rPr>
        <w:t>評估結果之綜合說明」及「</w:t>
      </w:r>
      <w:r w:rsidRPr="00332698">
        <w:rPr>
          <w:sz w:val="32"/>
          <w:szCs w:val="32"/>
        </w:rPr>
        <w:t>9-2</w:t>
      </w:r>
      <w:r w:rsidRPr="00332698">
        <w:rPr>
          <w:sz w:val="32"/>
          <w:szCs w:val="32"/>
        </w:rPr>
        <w:t>參</w:t>
      </w:r>
      <w:proofErr w:type="gramStart"/>
      <w:r w:rsidRPr="00332698">
        <w:rPr>
          <w:sz w:val="32"/>
          <w:szCs w:val="32"/>
        </w:rPr>
        <w:t>採</w:t>
      </w:r>
      <w:proofErr w:type="gramEnd"/>
      <w:r w:rsidRPr="00332698">
        <w:rPr>
          <w:sz w:val="32"/>
          <w:szCs w:val="32"/>
        </w:rPr>
        <w:t>情形」這二</w:t>
      </w:r>
      <w:proofErr w:type="gramStart"/>
      <w:r w:rsidRPr="00332698">
        <w:rPr>
          <w:sz w:val="32"/>
          <w:szCs w:val="32"/>
        </w:rPr>
        <w:t>個</w:t>
      </w:r>
      <w:proofErr w:type="gramEnd"/>
      <w:r w:rsidRPr="00332698">
        <w:rPr>
          <w:sz w:val="32"/>
          <w:szCs w:val="32"/>
        </w:rPr>
        <w:t>欄位予以回應也可以</w:t>
      </w:r>
      <w:r w:rsidRPr="00332698">
        <w:rPr>
          <w:sz w:val="32"/>
          <w:szCs w:val="32"/>
        </w:rPr>
        <w:lastRenderedPageBreak/>
        <w:t>。雖然檢視表第玖部分指出：</w:t>
      </w:r>
      <w:r w:rsidRPr="00332698">
        <w:rPr>
          <w:sz w:val="32"/>
          <w:szCs w:val="32"/>
        </w:rPr>
        <w:t>10-5</w:t>
      </w:r>
      <w:r w:rsidRPr="00332698">
        <w:rPr>
          <w:sz w:val="32"/>
          <w:szCs w:val="32"/>
        </w:rPr>
        <w:t>「法案與性別議題關聯之程度」評定為「無關」者，則</w:t>
      </w:r>
      <w:r w:rsidRPr="00332698">
        <w:rPr>
          <w:sz w:val="32"/>
          <w:szCs w:val="32"/>
        </w:rPr>
        <w:t>9-1</w:t>
      </w:r>
      <w:r w:rsidRPr="00332698">
        <w:rPr>
          <w:sz w:val="32"/>
          <w:szCs w:val="32"/>
        </w:rPr>
        <w:t>至</w:t>
      </w:r>
      <w:r w:rsidRPr="00332698">
        <w:rPr>
          <w:sz w:val="32"/>
          <w:szCs w:val="32"/>
        </w:rPr>
        <w:t>9-3</w:t>
      </w:r>
      <w:proofErr w:type="gramStart"/>
      <w:r w:rsidRPr="00332698">
        <w:rPr>
          <w:sz w:val="32"/>
          <w:szCs w:val="32"/>
        </w:rPr>
        <w:t>免填</w:t>
      </w:r>
      <w:proofErr w:type="gramEnd"/>
      <w:r w:rsidRPr="00332698">
        <w:rPr>
          <w:sz w:val="32"/>
          <w:szCs w:val="32"/>
        </w:rPr>
        <w:t>，但目前有一些縣市已經要求承辦人，在</w:t>
      </w:r>
      <w:r w:rsidRPr="00332698">
        <w:rPr>
          <w:sz w:val="32"/>
          <w:szCs w:val="32"/>
        </w:rPr>
        <w:t>9-1</w:t>
      </w:r>
      <w:r w:rsidRPr="00332698">
        <w:rPr>
          <w:sz w:val="32"/>
          <w:szCs w:val="32"/>
        </w:rPr>
        <w:t>與</w:t>
      </w:r>
      <w:r w:rsidRPr="00332698">
        <w:rPr>
          <w:sz w:val="32"/>
          <w:szCs w:val="32"/>
        </w:rPr>
        <w:t>9-2</w:t>
      </w:r>
      <w:r w:rsidRPr="00332698">
        <w:rPr>
          <w:sz w:val="32"/>
          <w:szCs w:val="32"/>
        </w:rPr>
        <w:t>的撰寫內容完成後，必須再交給程序參與者看。例如，桃園市政府在升格後，去年有許多</w:t>
      </w:r>
      <w:proofErr w:type="gramStart"/>
      <w:r w:rsidRPr="00332698">
        <w:rPr>
          <w:sz w:val="32"/>
          <w:szCs w:val="32"/>
        </w:rPr>
        <w:t>法案均需填寫</w:t>
      </w:r>
      <w:proofErr w:type="gramEnd"/>
      <w:r w:rsidRPr="00332698">
        <w:rPr>
          <w:sz w:val="32"/>
          <w:szCs w:val="32"/>
        </w:rPr>
        <w:t>檢視表，到了今年，桃園市政府法制局要求填寫過檢視表的承辦人，需再將檢視表的</w:t>
      </w:r>
      <w:r w:rsidRPr="00332698">
        <w:rPr>
          <w:sz w:val="32"/>
          <w:szCs w:val="32"/>
        </w:rPr>
        <w:t>9-1</w:t>
      </w:r>
      <w:r w:rsidRPr="00332698">
        <w:rPr>
          <w:sz w:val="32"/>
          <w:szCs w:val="32"/>
        </w:rPr>
        <w:t>及</w:t>
      </w:r>
      <w:r w:rsidRPr="00332698">
        <w:rPr>
          <w:sz w:val="32"/>
          <w:szCs w:val="32"/>
        </w:rPr>
        <w:t>9-2</w:t>
      </w:r>
      <w:r w:rsidRPr="00332698">
        <w:rPr>
          <w:sz w:val="32"/>
          <w:szCs w:val="32"/>
        </w:rPr>
        <w:t>填完後，傳給參與者看，這樣檢視表的填寫工作才算完成。</w:t>
      </w:r>
    </w:p>
    <w:p w:rsidR="00332698" w:rsidRPr="00332698" w:rsidRDefault="00332698" w:rsidP="00332698">
      <w:pPr>
        <w:spacing w:line="240" w:lineRule="auto"/>
        <w:ind w:left="640" w:hangingChars="200" w:hanging="640"/>
        <w:jc w:val="both"/>
        <w:rPr>
          <w:sz w:val="32"/>
          <w:szCs w:val="32"/>
        </w:rPr>
      </w:pPr>
      <w:r w:rsidRPr="00332698">
        <w:rPr>
          <w:sz w:val="32"/>
          <w:szCs w:val="32"/>
        </w:rPr>
        <w:t>葉委員德蘭：具體建議「玖、性別影響評估結果」第</w:t>
      </w:r>
      <w:r w:rsidRPr="00332698">
        <w:rPr>
          <w:sz w:val="32"/>
          <w:szCs w:val="32"/>
        </w:rPr>
        <w:t>3</w:t>
      </w:r>
      <w:r w:rsidRPr="00332698">
        <w:rPr>
          <w:sz w:val="32"/>
          <w:szCs w:val="32"/>
        </w:rPr>
        <w:t>行分號以下「經『第二部分－性別影響評估程序參與』後，</w:t>
      </w:r>
      <w:r w:rsidRPr="00332698">
        <w:rPr>
          <w:sz w:val="32"/>
          <w:szCs w:val="32"/>
        </w:rPr>
        <w:t>11-5</w:t>
      </w:r>
      <w:r w:rsidRPr="00332698">
        <w:rPr>
          <w:sz w:val="32"/>
          <w:szCs w:val="32"/>
        </w:rPr>
        <w:t>『法案與性別議題關聯之程度』評定為『無關』者，</w:t>
      </w:r>
      <w:r w:rsidRPr="00332698">
        <w:rPr>
          <w:sz w:val="32"/>
          <w:szCs w:val="32"/>
        </w:rPr>
        <w:t>9-1</w:t>
      </w:r>
      <w:r w:rsidRPr="00332698">
        <w:rPr>
          <w:sz w:val="32"/>
          <w:szCs w:val="32"/>
        </w:rPr>
        <w:t>至</w:t>
      </w:r>
      <w:r w:rsidRPr="00332698">
        <w:rPr>
          <w:sz w:val="32"/>
          <w:szCs w:val="32"/>
        </w:rPr>
        <w:t>9-3</w:t>
      </w:r>
      <w:proofErr w:type="gramStart"/>
      <w:r w:rsidRPr="00332698">
        <w:rPr>
          <w:sz w:val="32"/>
          <w:szCs w:val="32"/>
        </w:rPr>
        <w:t>免填</w:t>
      </w:r>
      <w:proofErr w:type="gramEnd"/>
      <w:r w:rsidRPr="00332698">
        <w:rPr>
          <w:sz w:val="32"/>
          <w:szCs w:val="32"/>
        </w:rPr>
        <w:t>。」等文字，</w:t>
      </w:r>
      <w:proofErr w:type="gramStart"/>
      <w:r w:rsidRPr="00332698">
        <w:rPr>
          <w:sz w:val="32"/>
          <w:szCs w:val="32"/>
        </w:rPr>
        <w:t>均予刪除</w:t>
      </w:r>
      <w:proofErr w:type="gramEnd"/>
      <w:r w:rsidRPr="00332698">
        <w:rPr>
          <w:sz w:val="32"/>
          <w:szCs w:val="32"/>
        </w:rPr>
        <w:t>。</w:t>
      </w:r>
    </w:p>
    <w:p w:rsidR="00332698" w:rsidRPr="00332698" w:rsidRDefault="00332698" w:rsidP="00332698">
      <w:pPr>
        <w:spacing w:line="240" w:lineRule="auto"/>
        <w:ind w:leftChars="5" w:left="975" w:hangingChars="300" w:hanging="961"/>
        <w:jc w:val="both"/>
        <w:rPr>
          <w:b/>
          <w:sz w:val="32"/>
          <w:szCs w:val="32"/>
        </w:rPr>
      </w:pPr>
      <w:r w:rsidRPr="00332698">
        <w:rPr>
          <w:b/>
          <w:sz w:val="32"/>
          <w:szCs w:val="32"/>
        </w:rPr>
        <w:t>決定：</w:t>
      </w:r>
      <w:r w:rsidRPr="00332698">
        <w:rPr>
          <w:b/>
          <w:sz w:val="32"/>
          <w:szCs w:val="32"/>
        </w:rPr>
        <w:t>(</w:t>
      </w:r>
      <w:r w:rsidRPr="00332698">
        <w:rPr>
          <w:b/>
          <w:sz w:val="32"/>
          <w:szCs w:val="32"/>
        </w:rPr>
        <w:t>一</w:t>
      </w:r>
      <w:r w:rsidRPr="00332698">
        <w:rPr>
          <w:b/>
          <w:sz w:val="32"/>
          <w:szCs w:val="32"/>
        </w:rPr>
        <w:t>)</w:t>
      </w:r>
      <w:r w:rsidRPr="00332698">
        <w:rPr>
          <w:b/>
          <w:sz w:val="32"/>
          <w:szCs w:val="32"/>
        </w:rPr>
        <w:t>本報告備查；各委員意見請保訓會參考。</w:t>
      </w:r>
    </w:p>
    <w:p w:rsidR="00332698" w:rsidRPr="00332698" w:rsidRDefault="00332698" w:rsidP="00332698">
      <w:pPr>
        <w:spacing w:line="240" w:lineRule="auto"/>
        <w:ind w:leftChars="413" w:left="1717" w:hangingChars="175" w:hanging="561"/>
        <w:jc w:val="both"/>
        <w:rPr>
          <w:b/>
          <w:sz w:val="32"/>
          <w:szCs w:val="32"/>
        </w:rPr>
      </w:pPr>
      <w:r w:rsidRPr="00332698">
        <w:rPr>
          <w:b/>
          <w:sz w:val="32"/>
          <w:szCs w:val="32"/>
        </w:rPr>
        <w:t>(</w:t>
      </w:r>
      <w:r w:rsidRPr="00332698">
        <w:rPr>
          <w:b/>
          <w:sz w:val="32"/>
          <w:szCs w:val="32"/>
        </w:rPr>
        <w:t>二</w:t>
      </w:r>
      <w:r w:rsidRPr="00332698">
        <w:rPr>
          <w:b/>
          <w:sz w:val="32"/>
          <w:szCs w:val="32"/>
        </w:rPr>
        <w:t>)</w:t>
      </w:r>
      <w:r w:rsidRPr="00332698">
        <w:rPr>
          <w:b/>
          <w:sz w:val="32"/>
          <w:szCs w:val="32"/>
        </w:rPr>
        <w:t>有關委員所提檢視表修正及</w:t>
      </w:r>
      <w:r w:rsidRPr="00332698">
        <w:rPr>
          <w:b/>
          <w:sz w:val="32"/>
          <w:szCs w:val="32"/>
        </w:rPr>
        <w:t>9-1</w:t>
      </w:r>
      <w:r w:rsidRPr="00332698">
        <w:rPr>
          <w:b/>
          <w:sz w:val="32"/>
          <w:szCs w:val="32"/>
        </w:rPr>
        <w:t>至</w:t>
      </w:r>
      <w:r w:rsidRPr="00332698">
        <w:rPr>
          <w:b/>
          <w:sz w:val="32"/>
          <w:szCs w:val="32"/>
        </w:rPr>
        <w:t>9-3</w:t>
      </w:r>
      <w:r w:rsidRPr="00332698">
        <w:rPr>
          <w:b/>
          <w:sz w:val="32"/>
          <w:szCs w:val="32"/>
        </w:rPr>
        <w:t>應予填寫之意見，請適時修正；未修正前，請部會配合辦理。</w:t>
      </w:r>
      <w:r w:rsidRPr="00332698">
        <w:rPr>
          <w:b/>
          <w:sz w:val="32"/>
          <w:szCs w:val="32"/>
        </w:rPr>
        <w:t xml:space="preserve"> </w:t>
      </w:r>
    </w:p>
    <w:p w:rsidR="00332698" w:rsidRPr="00332698" w:rsidRDefault="00332698" w:rsidP="00332698">
      <w:pPr>
        <w:spacing w:beforeLines="50" w:before="268" w:line="240" w:lineRule="auto"/>
        <w:ind w:leftChars="5" w:left="671" w:hangingChars="205" w:hanging="657"/>
        <w:jc w:val="both"/>
        <w:rPr>
          <w:b/>
          <w:sz w:val="32"/>
          <w:szCs w:val="32"/>
        </w:rPr>
      </w:pPr>
      <w:r w:rsidRPr="00332698">
        <w:rPr>
          <w:b/>
          <w:sz w:val="32"/>
          <w:szCs w:val="32"/>
        </w:rPr>
        <w:t>五、考選部、</w:t>
      </w:r>
      <w:proofErr w:type="gramStart"/>
      <w:r w:rsidRPr="00332698">
        <w:rPr>
          <w:b/>
          <w:sz w:val="32"/>
          <w:szCs w:val="32"/>
        </w:rPr>
        <w:t>銓敘部及公務人員</w:t>
      </w:r>
      <w:proofErr w:type="gramEnd"/>
      <w:r w:rsidRPr="00332698">
        <w:rPr>
          <w:b/>
          <w:sz w:val="32"/>
          <w:szCs w:val="32"/>
        </w:rPr>
        <w:t>保障暨培訓委員會</w:t>
      </w:r>
      <w:proofErr w:type="gramStart"/>
      <w:r w:rsidRPr="00332698">
        <w:rPr>
          <w:b/>
          <w:sz w:val="32"/>
          <w:szCs w:val="32"/>
        </w:rPr>
        <w:t>104</w:t>
      </w:r>
      <w:proofErr w:type="gramEnd"/>
      <w:r w:rsidRPr="00332698">
        <w:rPr>
          <w:b/>
          <w:sz w:val="32"/>
          <w:szCs w:val="32"/>
        </w:rPr>
        <w:t>年度加強推動性別平等工作計畫辦理情形檢討表，報請查照。</w:t>
      </w:r>
    </w:p>
    <w:p w:rsidR="00332698" w:rsidRPr="00332698" w:rsidRDefault="00332698" w:rsidP="00332698">
      <w:pPr>
        <w:spacing w:line="240" w:lineRule="auto"/>
        <w:ind w:leftChars="5" w:left="670" w:hangingChars="205" w:hanging="656"/>
        <w:jc w:val="both"/>
        <w:rPr>
          <w:sz w:val="32"/>
          <w:szCs w:val="32"/>
        </w:rPr>
      </w:pPr>
      <w:r w:rsidRPr="00332698">
        <w:rPr>
          <w:sz w:val="32"/>
          <w:szCs w:val="32"/>
        </w:rPr>
        <w:t>葉委員德蘭：欣見各部會一步</w:t>
      </w:r>
      <w:proofErr w:type="gramStart"/>
      <w:r w:rsidRPr="00332698">
        <w:rPr>
          <w:sz w:val="32"/>
          <w:szCs w:val="32"/>
        </w:rPr>
        <w:t>一</w:t>
      </w:r>
      <w:proofErr w:type="gramEnd"/>
      <w:r w:rsidRPr="00332698">
        <w:rPr>
          <w:sz w:val="32"/>
          <w:szCs w:val="32"/>
        </w:rPr>
        <w:t>腳印，踏實作為。特別是考選部自行編製性別圖像、銓敘部主動辦理法規檢視、保訓會所有</w:t>
      </w:r>
      <w:proofErr w:type="gramStart"/>
      <w:r w:rsidRPr="00332698">
        <w:rPr>
          <w:sz w:val="32"/>
          <w:szCs w:val="32"/>
        </w:rPr>
        <w:t>參訓均以</w:t>
      </w:r>
      <w:proofErr w:type="gramEnd"/>
      <w:r w:rsidRPr="00332698">
        <w:rPr>
          <w:sz w:val="32"/>
          <w:szCs w:val="32"/>
        </w:rPr>
        <w:t>覆蓋率表達，</w:t>
      </w:r>
      <w:proofErr w:type="gramStart"/>
      <w:r w:rsidRPr="00332698">
        <w:rPr>
          <w:sz w:val="32"/>
          <w:szCs w:val="32"/>
        </w:rPr>
        <w:t>均屬難得</w:t>
      </w:r>
      <w:proofErr w:type="gramEnd"/>
      <w:r w:rsidRPr="00332698">
        <w:rPr>
          <w:sz w:val="32"/>
          <w:szCs w:val="32"/>
        </w:rPr>
        <w:t>。建議全院統一以覆蓋率來</w:t>
      </w:r>
      <w:proofErr w:type="gramStart"/>
      <w:r w:rsidRPr="00332698">
        <w:rPr>
          <w:sz w:val="32"/>
          <w:szCs w:val="32"/>
        </w:rPr>
        <w:t>表示參訓的</w:t>
      </w:r>
      <w:proofErr w:type="gramEnd"/>
      <w:r w:rsidRPr="00332698">
        <w:rPr>
          <w:sz w:val="32"/>
          <w:szCs w:val="32"/>
        </w:rPr>
        <w:t>結果。又本委員會迄今已召開</w:t>
      </w:r>
      <w:r w:rsidRPr="00332698">
        <w:rPr>
          <w:sz w:val="32"/>
          <w:szCs w:val="32"/>
        </w:rPr>
        <w:t>10</w:t>
      </w:r>
      <w:r w:rsidRPr="00332698">
        <w:rPr>
          <w:sz w:val="32"/>
          <w:szCs w:val="32"/>
        </w:rPr>
        <w:t>次會議，一路走來有許多成果，建議彙整性別統計增加項目、培訓覆蓋率增加比率等資料，期</w:t>
      </w:r>
      <w:proofErr w:type="gramStart"/>
      <w:r w:rsidRPr="00332698">
        <w:rPr>
          <w:sz w:val="32"/>
          <w:szCs w:val="32"/>
        </w:rPr>
        <w:t>勉</w:t>
      </w:r>
      <w:proofErr w:type="gramEnd"/>
      <w:r w:rsidRPr="00332698">
        <w:rPr>
          <w:sz w:val="32"/>
          <w:szCs w:val="32"/>
        </w:rPr>
        <w:t>百尺竿頭，更進一步。</w:t>
      </w:r>
    </w:p>
    <w:p w:rsidR="00332698" w:rsidRPr="00332698" w:rsidRDefault="00332698" w:rsidP="00332698">
      <w:pPr>
        <w:spacing w:line="240" w:lineRule="auto"/>
        <w:ind w:leftChars="5" w:left="671" w:hangingChars="205" w:hanging="657"/>
        <w:jc w:val="both"/>
        <w:rPr>
          <w:b/>
          <w:sz w:val="32"/>
          <w:szCs w:val="32"/>
        </w:rPr>
      </w:pPr>
      <w:r w:rsidRPr="00332698">
        <w:rPr>
          <w:b/>
          <w:sz w:val="32"/>
          <w:szCs w:val="32"/>
        </w:rPr>
        <w:t>決定：本報告備查，委員意見請本院</w:t>
      </w:r>
      <w:proofErr w:type="gramStart"/>
      <w:r w:rsidRPr="00332698">
        <w:rPr>
          <w:b/>
          <w:sz w:val="32"/>
          <w:szCs w:val="32"/>
        </w:rPr>
        <w:t>院本部及所屬</w:t>
      </w:r>
      <w:proofErr w:type="gramEnd"/>
      <w:r w:rsidRPr="00332698">
        <w:rPr>
          <w:b/>
          <w:sz w:val="32"/>
          <w:szCs w:val="32"/>
        </w:rPr>
        <w:t>部會參考。</w:t>
      </w:r>
    </w:p>
    <w:p w:rsidR="00332698" w:rsidRPr="00332698" w:rsidRDefault="00332698" w:rsidP="00332698">
      <w:pPr>
        <w:spacing w:beforeLines="100" w:before="536" w:line="240" w:lineRule="auto"/>
        <w:ind w:leftChars="400" w:left="1120"/>
        <w:jc w:val="both"/>
        <w:rPr>
          <w:b/>
          <w:sz w:val="32"/>
          <w:szCs w:val="32"/>
        </w:rPr>
      </w:pPr>
      <w:r w:rsidRPr="00332698">
        <w:rPr>
          <w:b/>
          <w:sz w:val="32"/>
          <w:szCs w:val="32"/>
        </w:rPr>
        <w:lastRenderedPageBreak/>
        <w:t>乙、討論事項</w:t>
      </w:r>
    </w:p>
    <w:p w:rsidR="00332698" w:rsidRPr="00332698" w:rsidRDefault="00332698" w:rsidP="00332698">
      <w:pPr>
        <w:spacing w:line="240" w:lineRule="auto"/>
        <w:jc w:val="both"/>
        <w:rPr>
          <w:b/>
          <w:sz w:val="32"/>
          <w:szCs w:val="32"/>
        </w:rPr>
      </w:pPr>
      <w:r w:rsidRPr="00332698">
        <w:rPr>
          <w:b/>
          <w:sz w:val="32"/>
          <w:szCs w:val="32"/>
        </w:rPr>
        <w:t>葉德蘭委員、吳志光委員、羅燦</w:t>
      </w:r>
      <w:proofErr w:type="gramStart"/>
      <w:r w:rsidRPr="00332698">
        <w:rPr>
          <w:b/>
          <w:sz w:val="32"/>
          <w:szCs w:val="32"/>
        </w:rPr>
        <w:t>煐</w:t>
      </w:r>
      <w:proofErr w:type="gramEnd"/>
      <w:r w:rsidRPr="00332698">
        <w:rPr>
          <w:b/>
          <w:sz w:val="32"/>
          <w:szCs w:val="32"/>
        </w:rPr>
        <w:t>委員、黃翠紋委員、陳皎眉委員提：為落實性別主流化、強化性別意識，以積極促進性別平等之實現，建請「</w:t>
      </w:r>
      <w:proofErr w:type="gramStart"/>
      <w:r w:rsidRPr="00332698">
        <w:rPr>
          <w:b/>
          <w:sz w:val="32"/>
          <w:szCs w:val="32"/>
        </w:rPr>
        <w:t>考試院暨所屬</w:t>
      </w:r>
      <w:proofErr w:type="gramEnd"/>
      <w:r w:rsidRPr="00332698">
        <w:rPr>
          <w:b/>
          <w:sz w:val="32"/>
          <w:szCs w:val="32"/>
        </w:rPr>
        <w:t>部會涉及性別相關之重要政策、法案及議題，除應進行性別影響評估外，並應提送各部會及本院性別平等委員會審議通過後，再依相關程序辦理（實施）」一案，請討論。</w:t>
      </w:r>
    </w:p>
    <w:p w:rsidR="00332698" w:rsidRPr="00332698" w:rsidRDefault="00332698" w:rsidP="00332698">
      <w:pPr>
        <w:spacing w:line="240" w:lineRule="auto"/>
        <w:ind w:left="640" w:hangingChars="200" w:hanging="640"/>
        <w:jc w:val="both"/>
        <w:rPr>
          <w:sz w:val="32"/>
          <w:szCs w:val="32"/>
        </w:rPr>
      </w:pPr>
      <w:r w:rsidRPr="00332698">
        <w:rPr>
          <w:sz w:val="32"/>
          <w:szCs w:val="32"/>
        </w:rPr>
        <w:t>張委員哲</w:t>
      </w:r>
      <w:proofErr w:type="gramStart"/>
      <w:r w:rsidRPr="00332698">
        <w:rPr>
          <w:sz w:val="32"/>
          <w:szCs w:val="32"/>
        </w:rPr>
        <w:t>琛</w:t>
      </w:r>
      <w:proofErr w:type="gramEnd"/>
      <w:r w:rsidRPr="00332698">
        <w:rPr>
          <w:sz w:val="32"/>
          <w:szCs w:val="32"/>
        </w:rPr>
        <w:t>：本提案立意良好正確，惟考量法案有時效限制，而本委員會定期</w:t>
      </w:r>
      <w:r w:rsidRPr="00332698">
        <w:rPr>
          <w:sz w:val="32"/>
          <w:szCs w:val="32"/>
        </w:rPr>
        <w:t>4</w:t>
      </w:r>
      <w:r w:rsidRPr="00332698">
        <w:rPr>
          <w:sz w:val="32"/>
          <w:szCs w:val="32"/>
        </w:rPr>
        <w:t>個月召開會議，時間上或有落差。其次，法案依規定必須填具法案及性別影響評估檢視表，送請性別平等專家學者參與程序後，再</w:t>
      </w:r>
      <w:proofErr w:type="gramStart"/>
      <w:r w:rsidRPr="00332698">
        <w:rPr>
          <w:sz w:val="32"/>
          <w:szCs w:val="32"/>
        </w:rPr>
        <w:t>併</w:t>
      </w:r>
      <w:proofErr w:type="gramEnd"/>
      <w:r w:rsidRPr="00332698">
        <w:rPr>
          <w:sz w:val="32"/>
          <w:szCs w:val="32"/>
        </w:rPr>
        <w:t>同法案送請考試院院會審議。如須先送本委員會通過，恐影響法案擬議進度及送立法院完成立法程序之時間，建議仍依現行作法，法案部分報請本委員會備查即可，無須提會討論。</w:t>
      </w:r>
    </w:p>
    <w:p w:rsidR="00332698" w:rsidRPr="00332698" w:rsidRDefault="00332698" w:rsidP="00332698">
      <w:pPr>
        <w:spacing w:line="240" w:lineRule="auto"/>
        <w:ind w:left="640" w:hangingChars="200" w:hanging="640"/>
        <w:jc w:val="both"/>
        <w:rPr>
          <w:spacing w:val="-6"/>
          <w:sz w:val="32"/>
          <w:szCs w:val="32"/>
        </w:rPr>
      </w:pPr>
      <w:r w:rsidRPr="00332698">
        <w:rPr>
          <w:sz w:val="32"/>
          <w:szCs w:val="32"/>
        </w:rPr>
        <w:t>陳委員</w:t>
      </w:r>
      <w:proofErr w:type="gramStart"/>
      <w:r w:rsidRPr="00332698">
        <w:rPr>
          <w:sz w:val="32"/>
          <w:szCs w:val="32"/>
        </w:rPr>
        <w:t>皎</w:t>
      </w:r>
      <w:proofErr w:type="gramEnd"/>
      <w:r w:rsidRPr="00332698">
        <w:rPr>
          <w:sz w:val="32"/>
          <w:szCs w:val="32"/>
        </w:rPr>
        <w:t>眉：提案清楚說明，涉及性別平等相關之重要政策、法案及議題，始有必要。如性別影響評估結果與性別議題無關，或部會已為處理者，例如體能測驗不分性別，</w:t>
      </w:r>
      <w:proofErr w:type="gramStart"/>
      <w:r w:rsidRPr="00332698">
        <w:rPr>
          <w:sz w:val="32"/>
          <w:szCs w:val="32"/>
        </w:rPr>
        <w:t>採</w:t>
      </w:r>
      <w:proofErr w:type="gramEnd"/>
      <w:r w:rsidRPr="00332698">
        <w:rPr>
          <w:sz w:val="32"/>
          <w:szCs w:val="32"/>
        </w:rPr>
        <w:t>一致標準案，業經考選部性別平等小組決定不宜</w:t>
      </w:r>
      <w:proofErr w:type="gramStart"/>
      <w:r w:rsidRPr="00332698">
        <w:rPr>
          <w:sz w:val="32"/>
          <w:szCs w:val="32"/>
        </w:rPr>
        <w:t>採</w:t>
      </w:r>
      <w:proofErr w:type="gramEnd"/>
      <w:r w:rsidRPr="00332698">
        <w:rPr>
          <w:sz w:val="32"/>
          <w:szCs w:val="32"/>
        </w:rPr>
        <w:t>行，即不必再送本委員會。但涉及重大變革者，即有必要送本委員</w:t>
      </w:r>
      <w:r w:rsidRPr="00332698">
        <w:rPr>
          <w:spacing w:val="-10"/>
          <w:sz w:val="32"/>
          <w:szCs w:val="32"/>
        </w:rPr>
        <w:t>會</w:t>
      </w:r>
      <w:r w:rsidRPr="00332698">
        <w:rPr>
          <w:spacing w:val="-6"/>
          <w:sz w:val="32"/>
          <w:szCs w:val="32"/>
        </w:rPr>
        <w:t>瞭解，或進一步審議討論。原則上，一般的法案不必提會。</w:t>
      </w:r>
    </w:p>
    <w:p w:rsidR="00332698" w:rsidRPr="00332698" w:rsidRDefault="00332698" w:rsidP="00332698">
      <w:pPr>
        <w:spacing w:line="240" w:lineRule="auto"/>
        <w:ind w:left="640" w:hangingChars="200" w:hanging="640"/>
        <w:jc w:val="both"/>
        <w:rPr>
          <w:sz w:val="32"/>
          <w:szCs w:val="32"/>
        </w:rPr>
      </w:pPr>
      <w:proofErr w:type="gramStart"/>
      <w:r w:rsidRPr="00332698">
        <w:rPr>
          <w:sz w:val="32"/>
          <w:szCs w:val="32"/>
        </w:rPr>
        <w:t>邱委員華君</w:t>
      </w:r>
      <w:proofErr w:type="gramEnd"/>
      <w:r w:rsidRPr="00332698">
        <w:rPr>
          <w:sz w:val="32"/>
          <w:szCs w:val="32"/>
        </w:rPr>
        <w:t>：考選部目前舉辦國家考試，分定男女錄取名額者有司法人員特種考試三等考試監獄官，四等考試監所管理員及法警等</w:t>
      </w:r>
      <w:r w:rsidRPr="00332698">
        <w:rPr>
          <w:sz w:val="32"/>
          <w:szCs w:val="32"/>
        </w:rPr>
        <w:t>3</w:t>
      </w:r>
      <w:r w:rsidRPr="00332698">
        <w:rPr>
          <w:sz w:val="32"/>
          <w:szCs w:val="32"/>
        </w:rPr>
        <w:t>類科。每年用人機關提報任用計畫，</w:t>
      </w:r>
      <w:proofErr w:type="gramStart"/>
      <w:r w:rsidRPr="00332698">
        <w:rPr>
          <w:sz w:val="32"/>
          <w:szCs w:val="32"/>
        </w:rPr>
        <w:t>均先由</w:t>
      </w:r>
      <w:proofErr w:type="gramEnd"/>
      <w:r w:rsidRPr="00332698">
        <w:rPr>
          <w:sz w:val="32"/>
          <w:szCs w:val="32"/>
        </w:rPr>
        <w:t>本部召開國家考試性別平等諮詢委員會討論決議，再</w:t>
      </w:r>
      <w:proofErr w:type="gramStart"/>
      <w:r w:rsidRPr="00332698">
        <w:rPr>
          <w:sz w:val="32"/>
          <w:szCs w:val="32"/>
        </w:rPr>
        <w:t>報鈞院</w:t>
      </w:r>
      <w:proofErr w:type="gramEnd"/>
      <w:r w:rsidRPr="00332698">
        <w:rPr>
          <w:sz w:val="32"/>
          <w:szCs w:val="32"/>
        </w:rPr>
        <w:t>通過後辦理考試，原則上按此程序進行。由於本部舉辦</w:t>
      </w:r>
      <w:proofErr w:type="gramStart"/>
      <w:r w:rsidRPr="00332698">
        <w:rPr>
          <w:sz w:val="32"/>
          <w:szCs w:val="32"/>
        </w:rPr>
        <w:t>考試均具時效性</w:t>
      </w:r>
      <w:proofErr w:type="gramEnd"/>
      <w:r w:rsidRPr="00332698">
        <w:rPr>
          <w:sz w:val="32"/>
          <w:szCs w:val="32"/>
        </w:rPr>
        <w:t>及急迫性，就涉及性別議題部分，建議視個</w:t>
      </w:r>
      <w:r w:rsidRPr="00332698">
        <w:rPr>
          <w:sz w:val="32"/>
          <w:szCs w:val="32"/>
        </w:rPr>
        <w:lastRenderedPageBreak/>
        <w:t>案，必要時邀請具性別平等專長之專家學者與會參與討論，</w:t>
      </w:r>
      <w:proofErr w:type="gramStart"/>
      <w:r w:rsidRPr="00332698">
        <w:rPr>
          <w:sz w:val="32"/>
          <w:szCs w:val="32"/>
        </w:rPr>
        <w:t>俾</w:t>
      </w:r>
      <w:proofErr w:type="gramEnd"/>
      <w:r w:rsidRPr="00332698">
        <w:rPr>
          <w:sz w:val="32"/>
          <w:szCs w:val="32"/>
        </w:rPr>
        <w:t>資</w:t>
      </w:r>
      <w:proofErr w:type="gramStart"/>
      <w:r w:rsidRPr="00332698">
        <w:rPr>
          <w:sz w:val="32"/>
          <w:szCs w:val="32"/>
        </w:rPr>
        <w:t>週</w:t>
      </w:r>
      <w:proofErr w:type="gramEnd"/>
      <w:r w:rsidRPr="00332698">
        <w:rPr>
          <w:sz w:val="32"/>
          <w:szCs w:val="32"/>
        </w:rPr>
        <w:t>延。</w:t>
      </w:r>
    </w:p>
    <w:p w:rsidR="00332698" w:rsidRPr="00332698" w:rsidRDefault="00332698" w:rsidP="00332698">
      <w:pPr>
        <w:spacing w:line="240" w:lineRule="auto"/>
        <w:ind w:left="640" w:hangingChars="200" w:hanging="640"/>
        <w:jc w:val="both"/>
        <w:rPr>
          <w:sz w:val="32"/>
          <w:szCs w:val="32"/>
        </w:rPr>
      </w:pPr>
      <w:r w:rsidRPr="00332698">
        <w:rPr>
          <w:sz w:val="32"/>
          <w:szCs w:val="32"/>
        </w:rPr>
        <w:t>陳委員</w:t>
      </w:r>
      <w:proofErr w:type="gramStart"/>
      <w:r w:rsidRPr="00332698">
        <w:rPr>
          <w:sz w:val="32"/>
          <w:szCs w:val="32"/>
        </w:rPr>
        <w:t>皎</w:t>
      </w:r>
      <w:proofErr w:type="gramEnd"/>
      <w:r w:rsidRPr="00332698">
        <w:rPr>
          <w:sz w:val="32"/>
          <w:szCs w:val="32"/>
        </w:rPr>
        <w:t>眉：例行性案件不必提會，但如法警分定男女錄取名額或體能測驗不分性別，</w:t>
      </w:r>
      <w:proofErr w:type="gramStart"/>
      <w:r w:rsidRPr="00332698">
        <w:rPr>
          <w:sz w:val="32"/>
          <w:szCs w:val="32"/>
        </w:rPr>
        <w:t>採</w:t>
      </w:r>
      <w:proofErr w:type="gramEnd"/>
      <w:r w:rsidRPr="00332698">
        <w:rPr>
          <w:sz w:val="32"/>
          <w:szCs w:val="32"/>
        </w:rPr>
        <w:t>一致通過標準之類重大變革，即應提本委員會討論。</w:t>
      </w:r>
    </w:p>
    <w:p w:rsidR="00332698" w:rsidRDefault="00332698" w:rsidP="00332698">
      <w:pPr>
        <w:spacing w:line="240" w:lineRule="auto"/>
        <w:ind w:left="640" w:hangingChars="200" w:hanging="640"/>
        <w:jc w:val="both"/>
        <w:rPr>
          <w:rFonts w:ascii="標楷體" w:hAnsi="標楷體"/>
          <w:sz w:val="32"/>
          <w:szCs w:val="32"/>
        </w:rPr>
      </w:pPr>
      <w:proofErr w:type="gramStart"/>
      <w:r>
        <w:rPr>
          <w:rFonts w:ascii="標楷體" w:hAnsi="標楷體" w:hint="eastAsia"/>
          <w:sz w:val="32"/>
          <w:szCs w:val="32"/>
        </w:rPr>
        <w:t>吳委員志光</w:t>
      </w:r>
      <w:proofErr w:type="gramEnd"/>
      <w:r>
        <w:rPr>
          <w:rFonts w:ascii="標楷體" w:hAnsi="標楷體" w:hint="eastAsia"/>
          <w:sz w:val="32"/>
          <w:szCs w:val="32"/>
        </w:rPr>
        <w:t>：我們所關切與考試行政有關的性別議題，形諸法律修正或中長程計畫之比例不高，與性別有關議題大多是在法規命令或行政規則（考試簡章依大法官解釋為行政規則）層次，有無可能針對</w:t>
      </w:r>
      <w:r w:rsidRPr="001042E9">
        <w:rPr>
          <w:rFonts w:ascii="標楷體" w:hAnsi="標楷體" w:hint="eastAsia"/>
          <w:sz w:val="32"/>
          <w:szCs w:val="32"/>
        </w:rPr>
        <w:t>涉及性別議題之法規命令或行政規則修正，進行性別影響評估，</w:t>
      </w:r>
      <w:r>
        <w:rPr>
          <w:rFonts w:ascii="標楷體" w:hAnsi="標楷體" w:hint="eastAsia"/>
          <w:sz w:val="32"/>
          <w:szCs w:val="32"/>
        </w:rPr>
        <w:t>即使不召開性平相關會議，也邀請一、二位學者專家協助檢視。目前教育部是唯一針對所有法規命令進行性別影響評估檢視的部會，據瞭解該部使用的是較為簡略的舊版性別影響評估檢視表。如果經過性別影響評估的程序，即使不先送性別平等委員會審查，事後將評估結果送請備查時，仍有檢討或討論的空間；且於評估過程中，亦可將性別主流化納入考量。建議可參</w:t>
      </w:r>
      <w:proofErr w:type="gramStart"/>
      <w:r>
        <w:rPr>
          <w:rFonts w:ascii="標楷體" w:hAnsi="標楷體" w:hint="eastAsia"/>
          <w:sz w:val="32"/>
          <w:szCs w:val="32"/>
        </w:rPr>
        <w:t>採</w:t>
      </w:r>
      <w:proofErr w:type="gramEnd"/>
      <w:r>
        <w:rPr>
          <w:rFonts w:ascii="標楷體" w:hAnsi="標楷體" w:hint="eastAsia"/>
          <w:sz w:val="32"/>
          <w:szCs w:val="32"/>
        </w:rPr>
        <w:t>教育部作法，利用舊表或較為簡單的表格，針對法規命令及行政規則進行性別影響評估，減輕行政作業上之流程與負擔。</w:t>
      </w:r>
    </w:p>
    <w:p w:rsidR="00332698" w:rsidRDefault="00332698" w:rsidP="00332698">
      <w:pPr>
        <w:spacing w:line="240" w:lineRule="auto"/>
        <w:ind w:left="640" w:hangingChars="200" w:hanging="640"/>
        <w:jc w:val="both"/>
        <w:rPr>
          <w:rFonts w:ascii="標楷體" w:hAnsi="標楷體"/>
          <w:sz w:val="32"/>
          <w:szCs w:val="32"/>
        </w:rPr>
      </w:pPr>
      <w:r>
        <w:rPr>
          <w:rFonts w:ascii="標楷體" w:hAnsi="標楷體" w:hint="eastAsia"/>
          <w:sz w:val="32"/>
          <w:szCs w:val="32"/>
        </w:rPr>
        <w:t>張委員哲</w:t>
      </w:r>
      <w:proofErr w:type="gramStart"/>
      <w:r>
        <w:rPr>
          <w:rFonts w:ascii="標楷體" w:hAnsi="標楷體" w:hint="eastAsia"/>
          <w:sz w:val="32"/>
          <w:szCs w:val="32"/>
        </w:rPr>
        <w:t>琛</w:t>
      </w:r>
      <w:proofErr w:type="gramEnd"/>
      <w:r>
        <w:rPr>
          <w:rFonts w:ascii="標楷體" w:hAnsi="標楷體" w:hint="eastAsia"/>
          <w:sz w:val="32"/>
          <w:szCs w:val="32"/>
        </w:rPr>
        <w:t>：行政院所屬除教育部外，其他部會並未就法規命令進行性別影響評估，而由各機關視議案性質彈性處理。可否讓部會自行衡量決定，不作硬性規定。</w:t>
      </w:r>
    </w:p>
    <w:p w:rsidR="00332698" w:rsidRDefault="00332698" w:rsidP="00332698">
      <w:pPr>
        <w:spacing w:line="240" w:lineRule="auto"/>
        <w:ind w:left="640" w:hangingChars="200" w:hanging="640"/>
        <w:jc w:val="both"/>
        <w:rPr>
          <w:rFonts w:ascii="標楷體" w:hAnsi="標楷體"/>
          <w:sz w:val="32"/>
          <w:szCs w:val="32"/>
        </w:rPr>
      </w:pPr>
      <w:r>
        <w:rPr>
          <w:rFonts w:ascii="標楷體" w:hAnsi="標楷體" w:hint="eastAsia"/>
          <w:sz w:val="32"/>
          <w:szCs w:val="32"/>
        </w:rPr>
        <w:t>陳委員</w:t>
      </w:r>
      <w:proofErr w:type="gramStart"/>
      <w:r>
        <w:rPr>
          <w:rFonts w:ascii="標楷體" w:hAnsi="標楷體" w:hint="eastAsia"/>
          <w:sz w:val="32"/>
          <w:szCs w:val="32"/>
        </w:rPr>
        <w:t>皎</w:t>
      </w:r>
      <w:proofErr w:type="gramEnd"/>
      <w:r>
        <w:rPr>
          <w:rFonts w:ascii="標楷體" w:hAnsi="標楷體" w:hint="eastAsia"/>
          <w:sz w:val="32"/>
          <w:szCs w:val="32"/>
        </w:rPr>
        <w:t>眉：本案關心的是重要、爭議的議案。例行性案件依一定程序處理，如為涉及性別議題的重大變革，至少應經部會性別平等小組通過，否則程序不完備，必要時提本院性別平等委員會討論。</w:t>
      </w:r>
    </w:p>
    <w:p w:rsidR="00332698" w:rsidRDefault="00332698" w:rsidP="00332698">
      <w:pPr>
        <w:spacing w:line="240" w:lineRule="auto"/>
        <w:ind w:left="640" w:hangingChars="200" w:hanging="640"/>
        <w:jc w:val="both"/>
        <w:rPr>
          <w:rFonts w:ascii="標楷體" w:hAnsi="標楷體"/>
          <w:sz w:val="32"/>
          <w:szCs w:val="32"/>
        </w:rPr>
      </w:pPr>
      <w:r>
        <w:rPr>
          <w:rFonts w:ascii="標楷體" w:hAnsi="標楷體" w:hint="eastAsia"/>
          <w:sz w:val="32"/>
          <w:szCs w:val="32"/>
        </w:rPr>
        <w:lastRenderedPageBreak/>
        <w:t>何委員寄</w:t>
      </w:r>
      <w:proofErr w:type="gramStart"/>
      <w:r>
        <w:rPr>
          <w:rFonts w:ascii="標楷體" w:hAnsi="標楷體" w:hint="eastAsia"/>
          <w:sz w:val="32"/>
          <w:szCs w:val="32"/>
        </w:rPr>
        <w:t>澎</w:t>
      </w:r>
      <w:proofErr w:type="gramEnd"/>
      <w:r>
        <w:rPr>
          <w:rFonts w:ascii="標楷體" w:hAnsi="標楷體" w:hint="eastAsia"/>
          <w:sz w:val="32"/>
          <w:szCs w:val="32"/>
        </w:rPr>
        <w:t>：有時以</w:t>
      </w:r>
      <w:r w:rsidRPr="00F470DD">
        <w:rPr>
          <w:rFonts w:ascii="標楷體" w:hAnsi="標楷體" w:hint="eastAsia"/>
          <w:sz w:val="32"/>
          <w:szCs w:val="32"/>
        </w:rPr>
        <w:t>機械化的程序規範，</w:t>
      </w:r>
      <w:r>
        <w:rPr>
          <w:rFonts w:ascii="標楷體" w:hAnsi="標楷體" w:hint="eastAsia"/>
          <w:sz w:val="32"/>
          <w:szCs w:val="32"/>
        </w:rPr>
        <w:t>可能</w:t>
      </w:r>
      <w:r w:rsidRPr="00F470DD">
        <w:rPr>
          <w:rFonts w:ascii="標楷體" w:hAnsi="標楷體" w:hint="eastAsia"/>
          <w:sz w:val="32"/>
          <w:szCs w:val="32"/>
        </w:rPr>
        <w:t>反</w:t>
      </w:r>
      <w:r>
        <w:rPr>
          <w:rFonts w:ascii="標楷體" w:hAnsi="標楷體" w:hint="eastAsia"/>
          <w:sz w:val="32"/>
          <w:szCs w:val="32"/>
        </w:rPr>
        <w:t>而</w:t>
      </w:r>
      <w:r w:rsidRPr="00F470DD">
        <w:rPr>
          <w:rFonts w:ascii="標楷體" w:hAnsi="標楷體" w:hint="eastAsia"/>
          <w:sz w:val="32"/>
          <w:szCs w:val="32"/>
        </w:rPr>
        <w:t>增</w:t>
      </w:r>
      <w:r>
        <w:rPr>
          <w:rFonts w:ascii="標楷體" w:hAnsi="標楷體" w:hint="eastAsia"/>
          <w:sz w:val="32"/>
          <w:szCs w:val="32"/>
        </w:rPr>
        <w:t>加</w:t>
      </w:r>
      <w:r w:rsidRPr="00F470DD">
        <w:rPr>
          <w:rFonts w:ascii="標楷體" w:hAnsi="標楷體" w:hint="eastAsia"/>
          <w:sz w:val="32"/>
          <w:szCs w:val="32"/>
        </w:rPr>
        <w:t>窒礙</w:t>
      </w:r>
      <w:r>
        <w:rPr>
          <w:rFonts w:ascii="標楷體" w:hAnsi="標楷體" w:hint="eastAsia"/>
          <w:sz w:val="32"/>
          <w:szCs w:val="32"/>
        </w:rPr>
        <w:t>難行</w:t>
      </w:r>
      <w:r w:rsidRPr="00F470DD">
        <w:rPr>
          <w:rFonts w:ascii="標楷體" w:hAnsi="標楷體" w:hint="eastAsia"/>
          <w:sz w:val="32"/>
          <w:szCs w:val="32"/>
        </w:rPr>
        <w:t>之處。</w:t>
      </w:r>
      <w:r>
        <w:rPr>
          <w:rFonts w:ascii="標楷體" w:hAnsi="標楷體" w:hint="eastAsia"/>
          <w:sz w:val="32"/>
          <w:szCs w:val="32"/>
        </w:rPr>
        <w:t>類似法警或體能測驗之類的個案，承辦單位如具性別意識，應與來文機關（法務部、內政部）聯繫瞭解其有無進行性別影響評估程序；若無，則不妨退回，請其先行檢視。故可否增加</w:t>
      </w:r>
      <w:proofErr w:type="gramStart"/>
      <w:r>
        <w:rPr>
          <w:rFonts w:ascii="標楷體" w:hAnsi="標楷體" w:hint="eastAsia"/>
          <w:sz w:val="32"/>
          <w:szCs w:val="32"/>
        </w:rPr>
        <w:t>一</w:t>
      </w:r>
      <w:proofErr w:type="gramEnd"/>
      <w:r>
        <w:rPr>
          <w:rFonts w:ascii="標楷體" w:hAnsi="標楷體" w:hint="eastAsia"/>
          <w:sz w:val="32"/>
          <w:szCs w:val="32"/>
        </w:rPr>
        <w:t>機制：對於行政院所屬部會來函涉及性別議題，而未進行性別影響評估者，不予受理？</w:t>
      </w:r>
    </w:p>
    <w:p w:rsidR="00332698" w:rsidRDefault="00332698" w:rsidP="00332698">
      <w:pPr>
        <w:spacing w:line="240" w:lineRule="auto"/>
        <w:ind w:left="640" w:hangingChars="200" w:hanging="640"/>
        <w:jc w:val="both"/>
        <w:rPr>
          <w:rFonts w:ascii="標楷體" w:hAnsi="標楷體"/>
          <w:sz w:val="32"/>
          <w:szCs w:val="32"/>
        </w:rPr>
      </w:pPr>
      <w:r w:rsidRPr="004E7C31">
        <w:rPr>
          <w:rFonts w:ascii="標楷體" w:hAnsi="標楷體" w:hint="eastAsia"/>
          <w:sz w:val="32"/>
          <w:szCs w:val="32"/>
        </w:rPr>
        <w:t>陳委員皎眉：</w:t>
      </w:r>
      <w:r>
        <w:rPr>
          <w:rFonts w:ascii="標楷體" w:hAnsi="標楷體" w:hint="eastAsia"/>
          <w:sz w:val="32"/>
          <w:szCs w:val="32"/>
        </w:rPr>
        <w:t>關於報請本委員會備查之法案或政策</w:t>
      </w:r>
      <w:r w:rsidRPr="004E7C31">
        <w:rPr>
          <w:rFonts w:ascii="標楷體" w:hAnsi="標楷體" w:hint="eastAsia"/>
          <w:sz w:val="32"/>
          <w:szCs w:val="32"/>
        </w:rPr>
        <w:t>，</w:t>
      </w:r>
      <w:r>
        <w:rPr>
          <w:rFonts w:ascii="標楷體" w:hAnsi="標楷體" w:hint="eastAsia"/>
          <w:sz w:val="32"/>
          <w:szCs w:val="32"/>
        </w:rPr>
        <w:t>雖屬於備查性質，依例不會實質去討論審查，但委員如認為有疑義時，似宜有移付討論審查之機制。</w:t>
      </w:r>
    </w:p>
    <w:p w:rsidR="00332698" w:rsidRDefault="00332698" w:rsidP="00332698">
      <w:pPr>
        <w:pStyle w:val="2"/>
        <w:spacing w:beforeLines="20" w:before="107" w:line="240" w:lineRule="auto"/>
        <w:ind w:left="993" w:hangingChars="310" w:hanging="993"/>
        <w:rPr>
          <w:b/>
        </w:rPr>
      </w:pPr>
      <w:r>
        <w:rPr>
          <w:rFonts w:hint="eastAsia"/>
          <w:b/>
        </w:rPr>
        <w:t>決議：</w:t>
      </w:r>
      <w:r w:rsidRPr="003E663D">
        <w:rPr>
          <w:b/>
        </w:rPr>
        <w:t>本院所屬部會</w:t>
      </w:r>
      <w:r>
        <w:rPr>
          <w:rFonts w:hint="eastAsia"/>
          <w:b/>
        </w:rPr>
        <w:t>涉及性別相關之</w:t>
      </w:r>
      <w:r w:rsidRPr="003E663D">
        <w:rPr>
          <w:b/>
        </w:rPr>
        <w:t>法案</w:t>
      </w:r>
      <w:r>
        <w:rPr>
          <w:rFonts w:hint="eastAsia"/>
          <w:b/>
        </w:rPr>
        <w:t>、</w:t>
      </w:r>
      <w:r w:rsidRPr="003E663D">
        <w:rPr>
          <w:rFonts w:hint="eastAsia"/>
          <w:b/>
        </w:rPr>
        <w:t>重大政策或議題</w:t>
      </w:r>
      <w:r>
        <w:rPr>
          <w:rFonts w:hint="eastAsia"/>
          <w:b/>
        </w:rPr>
        <w:t>應</w:t>
      </w:r>
      <w:r w:rsidRPr="003E663D">
        <w:rPr>
          <w:rFonts w:hint="eastAsia"/>
          <w:b/>
        </w:rPr>
        <w:t>進行性別影響評估，報請各部會</w:t>
      </w:r>
      <w:r w:rsidRPr="003E663D">
        <w:rPr>
          <w:b/>
        </w:rPr>
        <w:t>性別平等小組通過</w:t>
      </w:r>
      <w:r w:rsidRPr="003E663D">
        <w:rPr>
          <w:rFonts w:hint="eastAsia"/>
          <w:b/>
        </w:rPr>
        <w:t>後</w:t>
      </w:r>
      <w:r w:rsidRPr="003E663D">
        <w:rPr>
          <w:b/>
        </w:rPr>
        <w:t>，</w:t>
      </w:r>
      <w:r>
        <w:rPr>
          <w:rFonts w:hint="eastAsia"/>
          <w:b/>
        </w:rPr>
        <w:t>再</w:t>
      </w:r>
      <w:r w:rsidRPr="003E663D">
        <w:rPr>
          <w:rFonts w:hint="eastAsia"/>
          <w:b/>
        </w:rPr>
        <w:t>報本院性別平等委員會備查</w:t>
      </w:r>
      <w:r>
        <w:rPr>
          <w:rFonts w:hint="eastAsia"/>
          <w:b/>
        </w:rPr>
        <w:t>；其擬議過程，如</w:t>
      </w:r>
      <w:proofErr w:type="gramStart"/>
      <w:r w:rsidRPr="003E663D">
        <w:rPr>
          <w:rFonts w:hint="eastAsia"/>
          <w:b/>
        </w:rPr>
        <w:t>囿</w:t>
      </w:r>
      <w:proofErr w:type="gramEnd"/>
      <w:r w:rsidRPr="003E663D">
        <w:rPr>
          <w:rFonts w:hint="eastAsia"/>
          <w:b/>
        </w:rPr>
        <w:t>於時間因素，可</w:t>
      </w:r>
      <w:proofErr w:type="gramStart"/>
      <w:r w:rsidRPr="003E663D">
        <w:rPr>
          <w:rFonts w:hint="eastAsia"/>
          <w:b/>
        </w:rPr>
        <w:t>採</w:t>
      </w:r>
      <w:proofErr w:type="gramEnd"/>
      <w:r w:rsidRPr="003E663D">
        <w:rPr>
          <w:rFonts w:hint="eastAsia"/>
          <w:b/>
        </w:rPr>
        <w:t>於召集相關會議時，邀請本院性別平等委員會</w:t>
      </w:r>
      <w:r>
        <w:rPr>
          <w:rFonts w:hint="eastAsia"/>
          <w:b/>
        </w:rPr>
        <w:t>或</w:t>
      </w:r>
      <w:r w:rsidRPr="003E663D">
        <w:rPr>
          <w:rFonts w:hint="eastAsia"/>
          <w:b/>
        </w:rPr>
        <w:t>部會性別平等小組委員</w:t>
      </w:r>
      <w:r>
        <w:rPr>
          <w:rFonts w:hint="eastAsia"/>
          <w:b/>
        </w:rPr>
        <w:t>與</w:t>
      </w:r>
      <w:r w:rsidRPr="003E663D">
        <w:rPr>
          <w:rFonts w:hint="eastAsia"/>
          <w:b/>
        </w:rPr>
        <w:t>會參與討論，再將結果報本院性別平等委員會備查</w:t>
      </w:r>
      <w:r>
        <w:rPr>
          <w:rFonts w:hint="eastAsia"/>
          <w:b/>
        </w:rPr>
        <w:t>方式辦理</w:t>
      </w:r>
      <w:r w:rsidRPr="003E663D">
        <w:rPr>
          <w:rFonts w:hint="eastAsia"/>
          <w:b/>
        </w:rPr>
        <w:t>。</w:t>
      </w:r>
      <w:r>
        <w:rPr>
          <w:rFonts w:hint="eastAsia"/>
          <w:b/>
        </w:rPr>
        <w:t>部會所提報備查案件，得經半數以上委員決議，移列為討論事項討論之。</w:t>
      </w:r>
    </w:p>
    <w:p w:rsidR="00332698" w:rsidRPr="004562CC" w:rsidRDefault="00332698" w:rsidP="00332698">
      <w:pPr>
        <w:pStyle w:val="2"/>
        <w:spacing w:beforeLines="100" w:before="536" w:line="240" w:lineRule="auto"/>
        <w:ind w:left="0" w:firstLineChars="300" w:firstLine="961"/>
        <w:rPr>
          <w:b/>
        </w:rPr>
      </w:pPr>
      <w:r w:rsidRPr="004562CC">
        <w:rPr>
          <w:b/>
        </w:rPr>
        <w:t>丙、臨時動議（無）</w:t>
      </w:r>
    </w:p>
    <w:p w:rsidR="00332698" w:rsidRPr="004562CC" w:rsidRDefault="00332698" w:rsidP="00332698">
      <w:pPr>
        <w:pStyle w:val="2"/>
        <w:spacing w:beforeLines="150" w:before="804" w:line="240" w:lineRule="auto"/>
        <w:ind w:left="0" w:firstLineChars="0" w:firstLine="0"/>
        <w:rPr>
          <w:szCs w:val="20"/>
        </w:rPr>
      </w:pPr>
      <w:r w:rsidRPr="004562CC">
        <w:rPr>
          <w:szCs w:val="20"/>
        </w:rPr>
        <w:t>散會：下午</w:t>
      </w:r>
      <w:r>
        <w:rPr>
          <w:rFonts w:hint="eastAsia"/>
          <w:szCs w:val="20"/>
        </w:rPr>
        <w:t>3</w:t>
      </w:r>
      <w:r w:rsidRPr="004562CC">
        <w:rPr>
          <w:szCs w:val="20"/>
        </w:rPr>
        <w:t>時</w:t>
      </w:r>
      <w:r w:rsidRPr="004562CC">
        <w:rPr>
          <w:szCs w:val="20"/>
        </w:rPr>
        <w:t>55</w:t>
      </w:r>
      <w:r w:rsidRPr="004562CC">
        <w:rPr>
          <w:szCs w:val="20"/>
        </w:rPr>
        <w:t>分。</w:t>
      </w:r>
    </w:p>
    <w:p w:rsidR="00332698" w:rsidRPr="00E60549" w:rsidRDefault="00332698" w:rsidP="00332698">
      <w:pPr>
        <w:pStyle w:val="2"/>
        <w:spacing w:beforeLines="200" w:before="1072" w:line="240" w:lineRule="auto"/>
        <w:ind w:left="0" w:firstLineChars="0" w:firstLine="0"/>
      </w:pPr>
      <w:r w:rsidRPr="00E60549">
        <w:t>主席：</w:t>
      </w:r>
      <w:r>
        <w:rPr>
          <w:rFonts w:hint="eastAsia"/>
        </w:rPr>
        <w:t xml:space="preserve">伍　錦　</w:t>
      </w:r>
      <w:proofErr w:type="gramStart"/>
      <w:r>
        <w:rPr>
          <w:rFonts w:hint="eastAsia"/>
        </w:rPr>
        <w:t>霖</w:t>
      </w:r>
      <w:proofErr w:type="gramEnd"/>
    </w:p>
    <w:p w:rsidR="007518A0" w:rsidRPr="002746F4" w:rsidRDefault="002A24C1" w:rsidP="00332698">
      <w:pPr>
        <w:pStyle w:val="a3"/>
        <w:spacing w:afterLines="50" w:after="268" w:line="240" w:lineRule="auto"/>
        <w:ind w:leftChars="400" w:left="1120"/>
        <w:jc w:val="center"/>
        <w:rPr>
          <w:rFonts w:ascii="標楷體" w:hAnsi="標楷體"/>
          <w:b/>
          <w:sz w:val="32"/>
        </w:rPr>
      </w:pPr>
      <w:r>
        <w:rPr>
          <w:rStyle w:val="1"/>
          <w:b/>
          <w:sz w:val="32"/>
          <w:szCs w:val="32"/>
        </w:rPr>
        <w:br w:type="page"/>
      </w:r>
    </w:p>
    <w:p w:rsidR="006B0A9C" w:rsidRPr="000A685B" w:rsidRDefault="00684ADD" w:rsidP="00946E1A">
      <w:pPr>
        <w:spacing w:line="240" w:lineRule="auto"/>
        <w:jc w:val="center"/>
        <w:outlineLvl w:val="0"/>
        <w:rPr>
          <w:rStyle w:val="a4"/>
          <w:sz w:val="32"/>
          <w:szCs w:val="32"/>
        </w:rPr>
      </w:pPr>
      <w:r w:rsidRPr="00684ADD">
        <w:rPr>
          <w:noProof/>
        </w:rPr>
        <w:lastRenderedPageBreak/>
        <mc:AlternateContent>
          <mc:Choice Requires="wps">
            <w:drawing>
              <wp:anchor distT="0" distB="0" distL="114300" distR="114300" simplePos="0" relativeHeight="251659264" behindDoc="0" locked="0" layoutInCell="0" allowOverlap="1" wp14:anchorId="5B9146CE" wp14:editId="6F56373B">
                <wp:simplePos x="0" y="0"/>
                <wp:positionH relativeFrom="page">
                  <wp:posOffset>5553075</wp:posOffset>
                </wp:positionH>
                <wp:positionV relativeFrom="page">
                  <wp:posOffset>409575</wp:posOffset>
                </wp:positionV>
                <wp:extent cx="16192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D34A4" w:rsidRPr="00CA4DCB" w:rsidRDefault="009D34A4"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7.25pt;margin-top:32.25pt;width:127.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qwIAACs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" o:allowincell="f" filled="f" strokecolor="#622423" strokeweight="6pt">
                <v:stroke linestyle="thickThin"/>
                <v:textbox inset="10.8pt,7.2pt,10.8pt,7.2pt">
                  <w:txbxContent>
                    <w:p w:rsidR="009D34A4" w:rsidRPr="00CA4DCB" w:rsidRDefault="009D34A4"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r w:rsidR="006B0A9C" w:rsidRPr="000A685B">
        <w:rPr>
          <w:rStyle w:val="a4"/>
          <w:rFonts w:hint="eastAsia"/>
          <w:b/>
          <w:sz w:val="32"/>
          <w:szCs w:val="32"/>
        </w:rPr>
        <w:t>考試院性別平等委員會第</w:t>
      </w:r>
      <w:r w:rsidR="006B0A9C" w:rsidRPr="000A685B">
        <w:rPr>
          <w:rStyle w:val="a4"/>
          <w:rFonts w:hint="eastAsia"/>
          <w:b/>
          <w:sz w:val="32"/>
          <w:szCs w:val="32"/>
        </w:rPr>
        <w:t>1-</w:t>
      </w:r>
      <w:r w:rsidR="00332698">
        <w:rPr>
          <w:rStyle w:val="a4"/>
          <w:rFonts w:hint="eastAsia"/>
          <w:b/>
          <w:sz w:val="32"/>
          <w:szCs w:val="32"/>
        </w:rPr>
        <w:t>9</w:t>
      </w:r>
      <w:r w:rsidR="006B0A9C">
        <w:rPr>
          <w:rStyle w:val="a4"/>
          <w:rFonts w:hint="eastAsia"/>
          <w:b/>
          <w:sz w:val="32"/>
          <w:szCs w:val="32"/>
        </w:rPr>
        <w:t>次</w:t>
      </w:r>
      <w:r w:rsidR="006B0A9C" w:rsidRPr="000A685B">
        <w:rPr>
          <w:rStyle w:val="a4"/>
          <w:rFonts w:hint="eastAsia"/>
          <w:b/>
          <w:sz w:val="32"/>
          <w:szCs w:val="32"/>
        </w:rPr>
        <w:t>會議列管事項執行情形</w:t>
      </w:r>
      <w:r w:rsidR="006B0A9C">
        <w:rPr>
          <w:rStyle w:val="a4"/>
          <w:rFonts w:hint="eastAsia"/>
          <w:b/>
          <w:sz w:val="32"/>
          <w:szCs w:val="32"/>
        </w:rPr>
        <w:t>一覽表</w:t>
      </w:r>
    </w:p>
    <w:tbl>
      <w:tblPr>
        <w:tblW w:w="989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176"/>
        <w:gridCol w:w="5057"/>
        <w:gridCol w:w="1229"/>
      </w:tblGrid>
      <w:tr w:rsidR="006B0A9C" w:rsidTr="00EA235C">
        <w:trPr>
          <w:trHeight w:val="959"/>
        </w:trPr>
        <w:tc>
          <w:tcPr>
            <w:tcW w:w="2435" w:type="dxa"/>
            <w:vAlign w:val="center"/>
          </w:tcPr>
          <w:p w:rsidR="006B0A9C" w:rsidRPr="000A685B" w:rsidRDefault="006B0A9C" w:rsidP="00946E1A">
            <w:pPr>
              <w:spacing w:line="240" w:lineRule="auto"/>
              <w:jc w:val="center"/>
              <w:rPr>
                <w:szCs w:val="28"/>
              </w:rPr>
            </w:pPr>
            <w:r w:rsidRPr="000A685B">
              <w:rPr>
                <w:rFonts w:hint="eastAsia"/>
                <w:szCs w:val="28"/>
              </w:rPr>
              <w:t>列管事項</w:t>
            </w:r>
          </w:p>
        </w:tc>
        <w:tc>
          <w:tcPr>
            <w:tcW w:w="1176" w:type="dxa"/>
            <w:vAlign w:val="center"/>
          </w:tcPr>
          <w:p w:rsidR="006B0A9C" w:rsidRPr="000A685B" w:rsidRDefault="006B0A9C" w:rsidP="00946E1A">
            <w:pPr>
              <w:spacing w:line="240" w:lineRule="auto"/>
              <w:jc w:val="center"/>
              <w:rPr>
                <w:szCs w:val="28"/>
              </w:rPr>
            </w:pPr>
            <w:r w:rsidRPr="000A685B">
              <w:rPr>
                <w:rFonts w:hint="eastAsia"/>
                <w:szCs w:val="28"/>
              </w:rPr>
              <w:t>辦理機關</w:t>
            </w:r>
          </w:p>
        </w:tc>
        <w:tc>
          <w:tcPr>
            <w:tcW w:w="5057" w:type="dxa"/>
            <w:vAlign w:val="center"/>
          </w:tcPr>
          <w:p w:rsidR="006B0A9C" w:rsidRPr="000A685B" w:rsidRDefault="006B0A9C" w:rsidP="00946E1A">
            <w:pPr>
              <w:spacing w:line="240" w:lineRule="auto"/>
              <w:jc w:val="center"/>
              <w:rPr>
                <w:szCs w:val="28"/>
              </w:rPr>
            </w:pPr>
            <w:r w:rsidRPr="000A685B">
              <w:rPr>
                <w:rFonts w:hint="eastAsia"/>
                <w:szCs w:val="28"/>
              </w:rPr>
              <w:t>執　行　情　形</w:t>
            </w:r>
          </w:p>
        </w:tc>
        <w:tc>
          <w:tcPr>
            <w:tcW w:w="1229" w:type="dxa"/>
            <w:vAlign w:val="center"/>
          </w:tcPr>
          <w:p w:rsidR="006B0A9C" w:rsidRPr="000A685B" w:rsidRDefault="006B0A9C" w:rsidP="00946E1A">
            <w:pPr>
              <w:spacing w:line="240" w:lineRule="auto"/>
              <w:jc w:val="center"/>
              <w:rPr>
                <w:szCs w:val="28"/>
              </w:rPr>
            </w:pPr>
            <w:r w:rsidRPr="000A685B">
              <w:rPr>
                <w:rFonts w:hint="eastAsia"/>
                <w:szCs w:val="28"/>
              </w:rPr>
              <w:t>核處意見</w:t>
            </w:r>
          </w:p>
        </w:tc>
      </w:tr>
      <w:tr w:rsidR="002F1F27" w:rsidRPr="00EA235C" w:rsidTr="00EA235C">
        <w:trPr>
          <w:trHeight w:val="557"/>
        </w:trPr>
        <w:tc>
          <w:tcPr>
            <w:tcW w:w="2435" w:type="dxa"/>
          </w:tcPr>
          <w:p w:rsidR="002F1F27" w:rsidRPr="00727FB8" w:rsidRDefault="00E91756" w:rsidP="00067ED8">
            <w:pPr>
              <w:pStyle w:val="10"/>
              <w:kinsoku w:val="0"/>
              <w:overflowPunct w:val="0"/>
              <w:autoSpaceDE w:val="0"/>
              <w:autoSpaceDN w:val="0"/>
              <w:spacing w:line="340" w:lineRule="exact"/>
              <w:ind w:left="520" w:hangingChars="200" w:hanging="520"/>
            </w:pPr>
            <w:r>
              <w:rPr>
                <w:rFonts w:hint="eastAsia"/>
              </w:rPr>
              <w:t>一、國家考試應試科目試題檢視</w:t>
            </w:r>
          </w:p>
        </w:tc>
        <w:tc>
          <w:tcPr>
            <w:tcW w:w="1176" w:type="dxa"/>
          </w:tcPr>
          <w:p w:rsidR="002F1F27" w:rsidRPr="00E7594B" w:rsidRDefault="002F1F27" w:rsidP="00067ED8">
            <w:pPr>
              <w:pStyle w:val="10"/>
              <w:spacing w:line="340" w:lineRule="exact"/>
              <w:ind w:left="0" w:firstLineChars="0" w:firstLine="0"/>
              <w:rPr>
                <w:b/>
              </w:rPr>
            </w:pPr>
            <w:r w:rsidRPr="00E7594B">
              <w:rPr>
                <w:rFonts w:hint="eastAsia"/>
                <w:b/>
              </w:rPr>
              <w:t>考選部</w:t>
            </w:r>
          </w:p>
          <w:p w:rsidR="002F1F27" w:rsidRPr="00927782" w:rsidRDefault="002F1F27" w:rsidP="00067ED8">
            <w:pPr>
              <w:pStyle w:val="10"/>
              <w:spacing w:line="340" w:lineRule="exact"/>
              <w:ind w:left="0" w:firstLineChars="0" w:firstLine="0"/>
            </w:pPr>
          </w:p>
        </w:tc>
        <w:tc>
          <w:tcPr>
            <w:tcW w:w="5057" w:type="dxa"/>
          </w:tcPr>
          <w:p w:rsidR="00332698" w:rsidRPr="00332698" w:rsidRDefault="00332698" w:rsidP="00067ED8">
            <w:pPr>
              <w:kinsoku/>
              <w:autoSpaceDN/>
              <w:spacing w:line="340" w:lineRule="exact"/>
              <w:ind w:left="520" w:hangingChars="200" w:hanging="520"/>
              <w:jc w:val="both"/>
              <w:rPr>
                <w:color w:val="000000"/>
                <w:sz w:val="26"/>
              </w:rPr>
            </w:pPr>
            <w:r w:rsidRPr="00332698">
              <w:rPr>
                <w:rFonts w:hint="eastAsia"/>
                <w:color w:val="000000"/>
                <w:sz w:val="26"/>
              </w:rPr>
              <w:t>一、本部業就</w:t>
            </w:r>
            <w:r w:rsidRPr="00332698">
              <w:rPr>
                <w:rFonts w:hint="eastAsia"/>
                <w:color w:val="000000"/>
                <w:sz w:val="26"/>
              </w:rPr>
              <w:t>101</w:t>
            </w:r>
            <w:r w:rsidRPr="00332698">
              <w:rPr>
                <w:rFonts w:hint="eastAsia"/>
                <w:color w:val="000000"/>
                <w:sz w:val="26"/>
              </w:rPr>
              <w:t>年各項考試命題大綱已納入性別議題之應試科目是否涉及性別歧視</w:t>
            </w:r>
            <w:r w:rsidR="00F45153">
              <w:rPr>
                <w:rFonts w:hint="eastAsia"/>
                <w:color w:val="000000"/>
                <w:sz w:val="26"/>
              </w:rPr>
              <w:t>一</w:t>
            </w:r>
            <w:r w:rsidRPr="00332698">
              <w:rPr>
                <w:rFonts w:hint="eastAsia"/>
                <w:color w:val="000000"/>
                <w:sz w:val="26"/>
              </w:rPr>
              <w:t>案，召開本部性別平等專案小組第</w:t>
            </w:r>
            <w:r w:rsidRPr="00332698">
              <w:rPr>
                <w:rFonts w:hint="eastAsia"/>
                <w:color w:val="000000"/>
                <w:sz w:val="26"/>
              </w:rPr>
              <w:t>2</w:t>
            </w:r>
            <w:r w:rsidRPr="00332698">
              <w:rPr>
                <w:rFonts w:hint="eastAsia"/>
                <w:color w:val="000000"/>
                <w:sz w:val="26"/>
              </w:rPr>
              <w:t>次會議</w:t>
            </w:r>
            <w:proofErr w:type="gramStart"/>
            <w:r w:rsidRPr="00332698">
              <w:rPr>
                <w:rFonts w:hint="eastAsia"/>
                <w:color w:val="000000"/>
                <w:sz w:val="26"/>
              </w:rPr>
              <w:t>討論竣事</w:t>
            </w:r>
            <w:proofErr w:type="gramEnd"/>
            <w:r w:rsidRPr="00332698">
              <w:rPr>
                <w:rFonts w:hint="eastAsia"/>
                <w:color w:val="000000"/>
                <w:sz w:val="26"/>
              </w:rPr>
              <w:t>。本次檢視試題中公務人員考試命題大綱計</w:t>
            </w:r>
            <w:r w:rsidRPr="00332698">
              <w:rPr>
                <w:rFonts w:hint="eastAsia"/>
                <w:color w:val="000000"/>
                <w:sz w:val="26"/>
              </w:rPr>
              <w:t>17</w:t>
            </w:r>
            <w:r w:rsidRPr="00332698">
              <w:rPr>
                <w:rFonts w:hint="eastAsia"/>
                <w:color w:val="000000"/>
                <w:sz w:val="26"/>
              </w:rPr>
              <w:t>科應試科目，</w:t>
            </w:r>
            <w:r w:rsidRPr="00332698">
              <w:rPr>
                <w:rFonts w:hint="eastAsia"/>
                <w:color w:val="000000"/>
                <w:sz w:val="26"/>
              </w:rPr>
              <w:t>41</w:t>
            </w:r>
            <w:r w:rsidRPr="00332698">
              <w:rPr>
                <w:rFonts w:hint="eastAsia"/>
                <w:color w:val="000000"/>
                <w:sz w:val="26"/>
              </w:rPr>
              <w:t>套試題，專門職業及技術人員考試命題大綱計</w:t>
            </w:r>
            <w:r w:rsidRPr="00332698">
              <w:rPr>
                <w:rFonts w:hint="eastAsia"/>
                <w:color w:val="000000"/>
                <w:sz w:val="26"/>
              </w:rPr>
              <w:t>6</w:t>
            </w:r>
            <w:r w:rsidRPr="00332698">
              <w:rPr>
                <w:rFonts w:hint="eastAsia"/>
                <w:color w:val="000000"/>
                <w:sz w:val="26"/>
              </w:rPr>
              <w:t>科應試科目，</w:t>
            </w:r>
            <w:r w:rsidRPr="00332698">
              <w:rPr>
                <w:rFonts w:hint="eastAsia"/>
                <w:color w:val="000000"/>
                <w:sz w:val="26"/>
              </w:rPr>
              <w:t>12</w:t>
            </w:r>
            <w:r w:rsidRPr="00332698">
              <w:rPr>
                <w:rFonts w:hint="eastAsia"/>
                <w:color w:val="000000"/>
                <w:sz w:val="26"/>
              </w:rPr>
              <w:t>套試題，並包含</w:t>
            </w:r>
            <w:proofErr w:type="gramStart"/>
            <w:r w:rsidRPr="00332698">
              <w:rPr>
                <w:rFonts w:hint="eastAsia"/>
                <w:color w:val="000000"/>
                <w:sz w:val="26"/>
              </w:rPr>
              <w:t>黃委員翠紋建議</w:t>
            </w:r>
            <w:proofErr w:type="gramEnd"/>
            <w:r w:rsidRPr="00332698">
              <w:rPr>
                <w:rFonts w:hint="eastAsia"/>
                <w:color w:val="000000"/>
                <w:sz w:val="26"/>
              </w:rPr>
              <w:t>增列檢視「警察政策與犯罪預防」、「偵查法學與犯罪偵查」、「犯罪偵查學」科目。</w:t>
            </w:r>
          </w:p>
          <w:p w:rsidR="00332698" w:rsidRPr="00332698" w:rsidRDefault="00332698" w:rsidP="00067ED8">
            <w:pPr>
              <w:kinsoku/>
              <w:autoSpaceDN/>
              <w:spacing w:line="340" w:lineRule="exact"/>
              <w:ind w:leftChars="7" w:left="540" w:hangingChars="200" w:hanging="520"/>
              <w:jc w:val="both"/>
              <w:rPr>
                <w:color w:val="000000"/>
                <w:sz w:val="26"/>
              </w:rPr>
            </w:pPr>
            <w:r w:rsidRPr="00332698">
              <w:rPr>
                <w:rFonts w:hint="eastAsia"/>
                <w:color w:val="000000"/>
                <w:sz w:val="26"/>
              </w:rPr>
              <w:t>二、</w:t>
            </w:r>
            <w:r w:rsidRPr="00332698">
              <w:rPr>
                <w:rFonts w:hint="eastAsia"/>
                <w:color w:val="000000"/>
                <w:sz w:val="26"/>
              </w:rPr>
              <w:t>103</w:t>
            </w:r>
            <w:r w:rsidRPr="00332698">
              <w:rPr>
                <w:rFonts w:hint="eastAsia"/>
                <w:color w:val="000000"/>
                <w:sz w:val="26"/>
              </w:rPr>
              <w:t>年</w:t>
            </w:r>
            <w:proofErr w:type="gramStart"/>
            <w:r w:rsidRPr="00332698">
              <w:rPr>
                <w:rFonts w:hint="eastAsia"/>
                <w:color w:val="000000"/>
                <w:sz w:val="26"/>
              </w:rPr>
              <w:t>賡</w:t>
            </w:r>
            <w:proofErr w:type="gramEnd"/>
            <w:r w:rsidRPr="00332698">
              <w:rPr>
                <w:rFonts w:hint="eastAsia"/>
                <w:color w:val="000000"/>
                <w:sz w:val="26"/>
              </w:rPr>
              <w:t>續檢視</w:t>
            </w:r>
            <w:r w:rsidRPr="00332698">
              <w:rPr>
                <w:rFonts w:hint="eastAsia"/>
                <w:color w:val="000000"/>
                <w:sz w:val="26"/>
              </w:rPr>
              <w:t>102</w:t>
            </w:r>
            <w:r w:rsidRPr="00332698">
              <w:rPr>
                <w:rFonts w:hint="eastAsia"/>
                <w:color w:val="000000"/>
                <w:sz w:val="26"/>
              </w:rPr>
              <w:t>年國家考試命題大綱已納入性別議題之科目是否涉及性別歧視</w:t>
            </w:r>
            <w:r w:rsidRPr="00332698">
              <w:rPr>
                <w:rFonts w:hint="eastAsia"/>
                <w:color w:val="000000"/>
                <w:sz w:val="26"/>
              </w:rPr>
              <w:t>(</w:t>
            </w:r>
            <w:r w:rsidRPr="00332698">
              <w:rPr>
                <w:rFonts w:hint="eastAsia"/>
                <w:color w:val="000000"/>
                <w:sz w:val="26"/>
              </w:rPr>
              <w:t>其中公務人員考試命題大綱計</w:t>
            </w:r>
            <w:r w:rsidRPr="00332698">
              <w:rPr>
                <w:rFonts w:hint="eastAsia"/>
                <w:color w:val="000000"/>
                <w:sz w:val="26"/>
              </w:rPr>
              <w:t>25</w:t>
            </w:r>
            <w:r w:rsidRPr="00332698">
              <w:rPr>
                <w:rFonts w:hint="eastAsia"/>
                <w:color w:val="000000"/>
                <w:sz w:val="26"/>
              </w:rPr>
              <w:t>科應試科目，</w:t>
            </w:r>
            <w:r w:rsidRPr="00332698">
              <w:rPr>
                <w:rFonts w:hint="eastAsia"/>
                <w:color w:val="000000"/>
                <w:sz w:val="26"/>
              </w:rPr>
              <w:t>86</w:t>
            </w:r>
            <w:r w:rsidRPr="00332698">
              <w:rPr>
                <w:rFonts w:hint="eastAsia"/>
                <w:color w:val="000000"/>
                <w:sz w:val="26"/>
              </w:rPr>
              <w:t>套試題，專門職業及技術人員考試命題大綱計</w:t>
            </w:r>
            <w:r w:rsidRPr="00332698">
              <w:rPr>
                <w:rFonts w:hint="eastAsia"/>
                <w:color w:val="000000"/>
                <w:sz w:val="26"/>
              </w:rPr>
              <w:t>6</w:t>
            </w:r>
            <w:r w:rsidRPr="00332698">
              <w:rPr>
                <w:rFonts w:hint="eastAsia"/>
                <w:color w:val="000000"/>
                <w:sz w:val="26"/>
              </w:rPr>
              <w:t>科應試科目，</w:t>
            </w:r>
            <w:r w:rsidRPr="00332698">
              <w:rPr>
                <w:rFonts w:hint="eastAsia"/>
                <w:color w:val="000000"/>
                <w:sz w:val="26"/>
              </w:rPr>
              <w:t>12</w:t>
            </w:r>
            <w:r w:rsidRPr="00332698">
              <w:rPr>
                <w:rFonts w:hint="eastAsia"/>
                <w:color w:val="000000"/>
                <w:sz w:val="26"/>
              </w:rPr>
              <w:t>套試題</w:t>
            </w:r>
            <w:r w:rsidRPr="00332698">
              <w:rPr>
                <w:rFonts w:hint="eastAsia"/>
                <w:color w:val="000000"/>
                <w:sz w:val="26"/>
              </w:rPr>
              <w:t>)</w:t>
            </w:r>
            <w:r w:rsidRPr="00332698">
              <w:rPr>
                <w:rFonts w:hint="eastAsia"/>
                <w:color w:val="000000"/>
                <w:sz w:val="26"/>
              </w:rPr>
              <w:t>，</w:t>
            </w:r>
            <w:proofErr w:type="gramStart"/>
            <w:r w:rsidRPr="00332698">
              <w:rPr>
                <w:rFonts w:hint="eastAsia"/>
                <w:color w:val="000000"/>
                <w:sz w:val="26"/>
              </w:rPr>
              <w:t>由部內委員</w:t>
            </w:r>
            <w:proofErr w:type="gramEnd"/>
            <w:r w:rsidRPr="00332698">
              <w:rPr>
                <w:rFonts w:hint="eastAsia"/>
                <w:color w:val="000000"/>
                <w:sz w:val="26"/>
              </w:rPr>
              <w:t>進行初審外，另請本部性平</w:t>
            </w:r>
            <w:proofErr w:type="gramStart"/>
            <w:r w:rsidRPr="00332698">
              <w:rPr>
                <w:rFonts w:hint="eastAsia"/>
                <w:color w:val="000000"/>
                <w:sz w:val="26"/>
              </w:rPr>
              <w:t>小組部外委員</w:t>
            </w:r>
            <w:proofErr w:type="gramEnd"/>
            <w:r w:rsidRPr="00332698">
              <w:rPr>
                <w:rFonts w:hint="eastAsia"/>
                <w:color w:val="000000"/>
                <w:sz w:val="26"/>
              </w:rPr>
              <w:t>進行</w:t>
            </w:r>
            <w:proofErr w:type="gramStart"/>
            <w:r w:rsidRPr="00332698">
              <w:rPr>
                <w:rFonts w:hint="eastAsia"/>
                <w:color w:val="000000"/>
                <w:sz w:val="26"/>
              </w:rPr>
              <w:t>複</w:t>
            </w:r>
            <w:proofErr w:type="gramEnd"/>
            <w:r w:rsidRPr="00332698">
              <w:rPr>
                <w:rFonts w:hint="eastAsia"/>
                <w:color w:val="000000"/>
                <w:sz w:val="26"/>
              </w:rPr>
              <w:t>審</w:t>
            </w:r>
            <w:r w:rsidRPr="00332698">
              <w:rPr>
                <w:rFonts w:hint="eastAsia"/>
                <w:color w:val="000000"/>
                <w:sz w:val="26"/>
              </w:rPr>
              <w:t>(</w:t>
            </w:r>
            <w:r w:rsidRPr="00332698">
              <w:rPr>
                <w:rFonts w:hint="eastAsia"/>
                <w:color w:val="000000"/>
                <w:sz w:val="26"/>
              </w:rPr>
              <w:t>考試院性別平等委員會第</w:t>
            </w:r>
            <w:r w:rsidRPr="00332698">
              <w:rPr>
                <w:rFonts w:hint="eastAsia"/>
                <w:color w:val="000000"/>
                <w:sz w:val="26"/>
              </w:rPr>
              <w:t>3</w:t>
            </w:r>
            <w:r w:rsidRPr="00332698">
              <w:rPr>
                <w:rFonts w:hint="eastAsia"/>
                <w:color w:val="000000"/>
                <w:sz w:val="26"/>
              </w:rPr>
              <w:t>次會議中，建議檢視國文及憲法等科目，已</w:t>
            </w:r>
            <w:proofErr w:type="gramStart"/>
            <w:r w:rsidRPr="00332698">
              <w:rPr>
                <w:rFonts w:hint="eastAsia"/>
                <w:color w:val="000000"/>
                <w:sz w:val="26"/>
              </w:rPr>
              <w:t>併</w:t>
            </w:r>
            <w:proofErr w:type="gramEnd"/>
            <w:r w:rsidRPr="00332698">
              <w:rPr>
                <w:rFonts w:hint="eastAsia"/>
                <w:color w:val="000000"/>
                <w:sz w:val="26"/>
              </w:rPr>
              <w:t>納入</w:t>
            </w:r>
            <w:r w:rsidRPr="00332698">
              <w:rPr>
                <w:rFonts w:hint="eastAsia"/>
                <w:color w:val="000000"/>
                <w:sz w:val="26"/>
              </w:rPr>
              <w:t>102</w:t>
            </w:r>
            <w:r w:rsidRPr="00332698">
              <w:rPr>
                <w:rFonts w:hint="eastAsia"/>
                <w:color w:val="000000"/>
                <w:sz w:val="26"/>
              </w:rPr>
              <w:t>年試題檢視</w:t>
            </w:r>
            <w:r w:rsidRPr="00332698">
              <w:rPr>
                <w:rFonts w:hint="eastAsia"/>
                <w:color w:val="000000"/>
                <w:sz w:val="26"/>
              </w:rPr>
              <w:t>)</w:t>
            </w:r>
            <w:r w:rsidRPr="00332698">
              <w:rPr>
                <w:rFonts w:hint="eastAsia"/>
                <w:color w:val="000000"/>
                <w:sz w:val="26"/>
              </w:rPr>
              <w:t>。經檢視並無性別歧視，</w:t>
            </w:r>
            <w:proofErr w:type="gramStart"/>
            <w:r w:rsidRPr="00332698">
              <w:rPr>
                <w:rFonts w:hint="eastAsia"/>
                <w:color w:val="000000"/>
                <w:sz w:val="26"/>
              </w:rPr>
              <w:t>惟極少數</w:t>
            </w:r>
            <w:proofErr w:type="gramEnd"/>
            <w:r w:rsidRPr="00332698">
              <w:rPr>
                <w:rFonts w:hint="eastAsia"/>
                <w:color w:val="000000"/>
                <w:sz w:val="26"/>
              </w:rPr>
              <w:t>情境試題涉及性別刻板印象，列為本部未來命題改進方向。</w:t>
            </w:r>
          </w:p>
          <w:p w:rsidR="00332698" w:rsidRPr="00332698" w:rsidRDefault="00332698" w:rsidP="00067ED8">
            <w:pPr>
              <w:kinsoku/>
              <w:autoSpaceDN/>
              <w:spacing w:line="340" w:lineRule="exact"/>
              <w:ind w:left="520" w:hangingChars="200" w:hanging="520"/>
              <w:jc w:val="both"/>
              <w:rPr>
                <w:color w:val="000000"/>
                <w:sz w:val="26"/>
              </w:rPr>
            </w:pPr>
            <w:r w:rsidRPr="00332698">
              <w:rPr>
                <w:rFonts w:hint="eastAsia"/>
                <w:color w:val="000000"/>
                <w:sz w:val="26"/>
              </w:rPr>
              <w:t>三、</w:t>
            </w:r>
            <w:r w:rsidRPr="00332698">
              <w:rPr>
                <w:rFonts w:hint="eastAsia"/>
                <w:color w:val="000000"/>
                <w:sz w:val="26"/>
              </w:rPr>
              <w:t>104</w:t>
            </w:r>
            <w:r w:rsidRPr="00332698">
              <w:rPr>
                <w:rFonts w:hint="eastAsia"/>
                <w:color w:val="000000"/>
                <w:sz w:val="26"/>
              </w:rPr>
              <w:t>年及</w:t>
            </w:r>
            <w:r w:rsidRPr="00332698">
              <w:rPr>
                <w:rFonts w:hint="eastAsia"/>
                <w:color w:val="000000"/>
                <w:sz w:val="26"/>
              </w:rPr>
              <w:t>105</w:t>
            </w:r>
            <w:r w:rsidRPr="00332698">
              <w:rPr>
                <w:rFonts w:hint="eastAsia"/>
                <w:color w:val="000000"/>
                <w:sz w:val="26"/>
              </w:rPr>
              <w:t>年分別</w:t>
            </w:r>
            <w:proofErr w:type="gramStart"/>
            <w:r w:rsidRPr="00332698">
              <w:rPr>
                <w:rFonts w:hint="eastAsia"/>
                <w:color w:val="000000"/>
                <w:sz w:val="26"/>
              </w:rPr>
              <w:t>賡</w:t>
            </w:r>
            <w:proofErr w:type="gramEnd"/>
            <w:r w:rsidRPr="00332698">
              <w:rPr>
                <w:rFonts w:hint="eastAsia"/>
                <w:color w:val="000000"/>
                <w:sz w:val="26"/>
              </w:rPr>
              <w:t>續檢視</w:t>
            </w:r>
            <w:r w:rsidRPr="00332698">
              <w:rPr>
                <w:rFonts w:hint="eastAsia"/>
                <w:color w:val="000000"/>
                <w:sz w:val="26"/>
              </w:rPr>
              <w:t>103</w:t>
            </w:r>
            <w:r w:rsidRPr="00332698">
              <w:rPr>
                <w:rFonts w:hint="eastAsia"/>
                <w:color w:val="000000"/>
                <w:sz w:val="26"/>
              </w:rPr>
              <w:t>年、</w:t>
            </w:r>
            <w:r w:rsidRPr="00332698">
              <w:rPr>
                <w:rFonts w:hint="eastAsia"/>
                <w:color w:val="000000"/>
                <w:sz w:val="26"/>
              </w:rPr>
              <w:t>104</w:t>
            </w:r>
            <w:r w:rsidRPr="00332698">
              <w:rPr>
                <w:rFonts w:hint="eastAsia"/>
                <w:color w:val="000000"/>
                <w:sz w:val="26"/>
              </w:rPr>
              <w:t>年國家考試命題大綱已納入性別議題之科目是否涉及性別歧視</w:t>
            </w:r>
            <w:r w:rsidRPr="00332698">
              <w:rPr>
                <w:rFonts w:hint="eastAsia"/>
                <w:color w:val="000000"/>
                <w:sz w:val="26"/>
              </w:rPr>
              <w:t>(</w:t>
            </w:r>
            <w:r w:rsidRPr="00332698">
              <w:rPr>
                <w:rFonts w:hint="eastAsia"/>
                <w:color w:val="000000"/>
                <w:sz w:val="26"/>
              </w:rPr>
              <w:t>其中</w:t>
            </w:r>
            <w:r w:rsidRPr="00332698">
              <w:rPr>
                <w:rFonts w:hint="eastAsia"/>
                <w:color w:val="000000"/>
                <w:sz w:val="26"/>
              </w:rPr>
              <w:t>103</w:t>
            </w:r>
            <w:r w:rsidRPr="00332698">
              <w:rPr>
                <w:rFonts w:hint="eastAsia"/>
                <w:color w:val="000000"/>
                <w:sz w:val="26"/>
              </w:rPr>
              <w:t>年公務人員考試命題大綱計</w:t>
            </w:r>
            <w:r w:rsidRPr="00332698">
              <w:rPr>
                <w:rFonts w:hint="eastAsia"/>
                <w:color w:val="000000"/>
                <w:sz w:val="26"/>
              </w:rPr>
              <w:t>25</w:t>
            </w:r>
            <w:r w:rsidRPr="00332698">
              <w:rPr>
                <w:rFonts w:hint="eastAsia"/>
                <w:color w:val="000000"/>
                <w:sz w:val="26"/>
              </w:rPr>
              <w:t>科應試科目，</w:t>
            </w:r>
            <w:r w:rsidRPr="00332698">
              <w:rPr>
                <w:rFonts w:hint="eastAsia"/>
                <w:color w:val="000000"/>
                <w:sz w:val="26"/>
              </w:rPr>
              <w:t>86</w:t>
            </w:r>
            <w:r w:rsidRPr="00332698">
              <w:rPr>
                <w:rFonts w:hint="eastAsia"/>
                <w:color w:val="000000"/>
                <w:sz w:val="26"/>
              </w:rPr>
              <w:t>套試題，專門職業及技術人員考試命題大綱計</w:t>
            </w:r>
            <w:r w:rsidRPr="00332698">
              <w:rPr>
                <w:rFonts w:hint="eastAsia"/>
                <w:color w:val="000000"/>
                <w:sz w:val="26"/>
              </w:rPr>
              <w:t>6</w:t>
            </w:r>
            <w:r w:rsidRPr="00332698">
              <w:rPr>
                <w:rFonts w:hint="eastAsia"/>
                <w:color w:val="000000"/>
                <w:sz w:val="26"/>
              </w:rPr>
              <w:t>科應試科目，</w:t>
            </w:r>
            <w:r w:rsidRPr="00332698">
              <w:rPr>
                <w:rFonts w:hint="eastAsia"/>
                <w:color w:val="000000"/>
                <w:sz w:val="26"/>
              </w:rPr>
              <w:t>12</w:t>
            </w:r>
            <w:r w:rsidRPr="00332698">
              <w:rPr>
                <w:rFonts w:hint="eastAsia"/>
                <w:color w:val="000000"/>
                <w:sz w:val="26"/>
              </w:rPr>
              <w:t>套試題；</w:t>
            </w:r>
            <w:r w:rsidRPr="00332698">
              <w:rPr>
                <w:rFonts w:hint="eastAsia"/>
                <w:color w:val="000000"/>
                <w:sz w:val="26"/>
              </w:rPr>
              <w:t>104</w:t>
            </w:r>
            <w:r w:rsidRPr="00332698">
              <w:rPr>
                <w:rFonts w:hint="eastAsia"/>
                <w:color w:val="000000"/>
                <w:sz w:val="26"/>
              </w:rPr>
              <w:t>年公務人員考試命題大綱計</w:t>
            </w:r>
            <w:r w:rsidRPr="00332698">
              <w:rPr>
                <w:rFonts w:hint="eastAsia"/>
                <w:color w:val="000000"/>
                <w:sz w:val="26"/>
              </w:rPr>
              <w:t>24</w:t>
            </w:r>
            <w:r w:rsidRPr="00332698">
              <w:rPr>
                <w:rFonts w:hint="eastAsia"/>
                <w:color w:val="000000"/>
                <w:sz w:val="26"/>
              </w:rPr>
              <w:t>科應試科目，</w:t>
            </w:r>
            <w:r w:rsidRPr="00332698">
              <w:rPr>
                <w:rFonts w:hint="eastAsia"/>
                <w:color w:val="000000"/>
                <w:sz w:val="26"/>
              </w:rPr>
              <w:t>80</w:t>
            </w:r>
            <w:r w:rsidRPr="00332698">
              <w:rPr>
                <w:rFonts w:hint="eastAsia"/>
                <w:color w:val="000000"/>
                <w:sz w:val="26"/>
              </w:rPr>
              <w:t>套試題，專門職業及技術人員考試命題大綱計</w:t>
            </w:r>
            <w:r w:rsidRPr="00332698">
              <w:rPr>
                <w:rFonts w:hint="eastAsia"/>
                <w:color w:val="000000"/>
                <w:sz w:val="26"/>
              </w:rPr>
              <w:t>6</w:t>
            </w:r>
            <w:r w:rsidRPr="00332698">
              <w:rPr>
                <w:rFonts w:hint="eastAsia"/>
                <w:color w:val="000000"/>
                <w:sz w:val="26"/>
              </w:rPr>
              <w:t>科應試科目，</w:t>
            </w:r>
            <w:r w:rsidRPr="00332698">
              <w:rPr>
                <w:rFonts w:hint="eastAsia"/>
                <w:color w:val="000000"/>
                <w:sz w:val="26"/>
              </w:rPr>
              <w:t>12</w:t>
            </w:r>
            <w:r w:rsidRPr="00332698">
              <w:rPr>
                <w:rFonts w:hint="eastAsia"/>
                <w:color w:val="000000"/>
                <w:sz w:val="26"/>
              </w:rPr>
              <w:t>套試題</w:t>
            </w:r>
            <w:r w:rsidRPr="00332698">
              <w:rPr>
                <w:rFonts w:hint="eastAsia"/>
                <w:color w:val="000000"/>
                <w:sz w:val="26"/>
              </w:rPr>
              <w:t>)</w:t>
            </w:r>
            <w:r w:rsidRPr="00332698">
              <w:rPr>
                <w:rFonts w:hint="eastAsia"/>
                <w:color w:val="000000"/>
                <w:sz w:val="26"/>
              </w:rPr>
              <w:t>，</w:t>
            </w:r>
            <w:proofErr w:type="gramStart"/>
            <w:r w:rsidRPr="00332698">
              <w:rPr>
                <w:rFonts w:hint="eastAsia"/>
                <w:color w:val="000000"/>
                <w:sz w:val="26"/>
              </w:rPr>
              <w:t>由部內委員</w:t>
            </w:r>
            <w:proofErr w:type="gramEnd"/>
            <w:r w:rsidRPr="00332698">
              <w:rPr>
                <w:rFonts w:hint="eastAsia"/>
                <w:color w:val="000000"/>
                <w:sz w:val="26"/>
              </w:rPr>
              <w:t>進行初審外，也同時請本部性平</w:t>
            </w:r>
            <w:proofErr w:type="gramStart"/>
            <w:r w:rsidRPr="00332698">
              <w:rPr>
                <w:rFonts w:hint="eastAsia"/>
                <w:color w:val="000000"/>
                <w:sz w:val="26"/>
              </w:rPr>
              <w:t>小組部外委員</w:t>
            </w:r>
            <w:proofErr w:type="gramEnd"/>
            <w:r w:rsidRPr="00332698">
              <w:rPr>
                <w:rFonts w:hint="eastAsia"/>
                <w:color w:val="000000"/>
                <w:sz w:val="26"/>
              </w:rPr>
              <w:t>進行審查。經檢視並無性別歧視，</w:t>
            </w:r>
            <w:proofErr w:type="gramStart"/>
            <w:r w:rsidRPr="00332698">
              <w:rPr>
                <w:rFonts w:hint="eastAsia"/>
                <w:color w:val="000000"/>
                <w:sz w:val="26"/>
              </w:rPr>
              <w:t>惟極少數</w:t>
            </w:r>
            <w:proofErr w:type="gramEnd"/>
            <w:r w:rsidRPr="00332698">
              <w:rPr>
                <w:rFonts w:hint="eastAsia"/>
                <w:color w:val="000000"/>
                <w:sz w:val="26"/>
              </w:rPr>
              <w:t>情境試題涉及性別刻板印象，本部將以涉及性別刻板印象之試題作為範例，於辦</w:t>
            </w:r>
            <w:r w:rsidRPr="00332698">
              <w:rPr>
                <w:rFonts w:hint="eastAsia"/>
                <w:color w:val="000000"/>
                <w:sz w:val="26"/>
              </w:rPr>
              <w:lastRenderedPageBreak/>
              <w:t>理題庫建置或臨時命題作業時，送請委員參考，並提請委員再三注意試題內容應無性別歧視，且題目涉及人物設定時，應兼顧性別平衡，或儘量以中性表述。</w:t>
            </w:r>
          </w:p>
          <w:p w:rsidR="00332698" w:rsidRPr="00332698" w:rsidRDefault="00332698" w:rsidP="00067ED8">
            <w:pPr>
              <w:kinsoku/>
              <w:autoSpaceDN/>
              <w:spacing w:line="340" w:lineRule="exact"/>
              <w:ind w:left="520" w:hangingChars="200" w:hanging="520"/>
              <w:jc w:val="both"/>
              <w:rPr>
                <w:color w:val="000000"/>
                <w:sz w:val="26"/>
              </w:rPr>
            </w:pPr>
            <w:r w:rsidRPr="00332698">
              <w:rPr>
                <w:rFonts w:hint="eastAsia"/>
                <w:color w:val="000000"/>
                <w:sz w:val="26"/>
              </w:rPr>
              <w:t>四、本部將於召開題庫工作會議或寄送臨時命題科目相關資料時，籲請</w:t>
            </w:r>
            <w:proofErr w:type="gramStart"/>
            <w:r w:rsidRPr="00332698">
              <w:rPr>
                <w:rFonts w:hint="eastAsia"/>
                <w:color w:val="000000"/>
                <w:sz w:val="26"/>
              </w:rPr>
              <w:t>委員命擬</w:t>
            </w:r>
            <w:proofErr w:type="gramEnd"/>
            <w:r w:rsidRPr="00332698">
              <w:rPr>
                <w:rFonts w:hint="eastAsia"/>
                <w:color w:val="000000"/>
                <w:sz w:val="26"/>
              </w:rPr>
              <w:t>、審查試題應依命題規則規定，</w:t>
            </w:r>
            <w:proofErr w:type="gramStart"/>
            <w:r w:rsidRPr="00332698">
              <w:rPr>
                <w:rFonts w:hint="eastAsia"/>
                <w:color w:val="000000"/>
                <w:sz w:val="26"/>
              </w:rPr>
              <w:t>踐行</w:t>
            </w:r>
            <w:proofErr w:type="gramEnd"/>
            <w:r w:rsidRPr="00332698">
              <w:rPr>
                <w:rFonts w:hint="eastAsia"/>
                <w:color w:val="000000"/>
                <w:sz w:val="26"/>
              </w:rPr>
              <w:t>試題內容不應涉及性別、宗教、族群、黨派及意識形態之歧視；尤其當情境題題目之設計，涉及人物時應避免設定單一特定性別，儘量改以中性表述。</w:t>
            </w:r>
          </w:p>
          <w:p w:rsidR="00332698" w:rsidRPr="00332698" w:rsidRDefault="00332698" w:rsidP="00067ED8">
            <w:pPr>
              <w:kinsoku/>
              <w:autoSpaceDN/>
              <w:spacing w:line="340" w:lineRule="exact"/>
              <w:ind w:leftChars="5" w:left="534" w:hangingChars="200" w:hanging="520"/>
              <w:jc w:val="both"/>
              <w:rPr>
                <w:color w:val="000000"/>
                <w:sz w:val="26"/>
              </w:rPr>
            </w:pPr>
            <w:r w:rsidRPr="00332698">
              <w:rPr>
                <w:rFonts w:hint="eastAsia"/>
                <w:color w:val="000000"/>
                <w:sz w:val="26"/>
              </w:rPr>
              <w:t>五、提請各項考試題</w:t>
            </w:r>
            <w:proofErr w:type="gramStart"/>
            <w:r w:rsidRPr="00332698">
              <w:rPr>
                <w:rFonts w:hint="eastAsia"/>
                <w:color w:val="000000"/>
                <w:sz w:val="26"/>
              </w:rPr>
              <w:t>務</w:t>
            </w:r>
            <w:proofErr w:type="gramEnd"/>
            <w:r w:rsidRPr="00332698">
              <w:rPr>
                <w:rFonts w:hint="eastAsia"/>
                <w:color w:val="000000"/>
                <w:sz w:val="26"/>
              </w:rPr>
              <w:t>組配合在決定、校對、校樣試題等階段，注意試題內容，避免有歧視情事發生。</w:t>
            </w:r>
          </w:p>
          <w:p w:rsidR="002F1F27" w:rsidRPr="002F1F27" w:rsidRDefault="00332698" w:rsidP="00067ED8">
            <w:pPr>
              <w:kinsoku/>
              <w:autoSpaceDN/>
              <w:spacing w:line="340" w:lineRule="exact"/>
              <w:ind w:leftChars="7" w:left="540" w:hangingChars="200" w:hanging="520"/>
              <w:jc w:val="both"/>
              <w:rPr>
                <w:sz w:val="26"/>
                <w:szCs w:val="26"/>
              </w:rPr>
            </w:pPr>
            <w:r w:rsidRPr="00332698">
              <w:rPr>
                <w:rFonts w:hint="eastAsia"/>
                <w:color w:val="000000"/>
                <w:sz w:val="26"/>
              </w:rPr>
              <w:t>六、爾後會將性別意識列為命題技術研習的重點議題，促使委員重視、進而預防、消除歧視議題於國家考試試題出現。</w:t>
            </w:r>
          </w:p>
        </w:tc>
        <w:tc>
          <w:tcPr>
            <w:tcW w:w="1229" w:type="dxa"/>
          </w:tcPr>
          <w:p w:rsidR="002F1F27" w:rsidRPr="00CA5DFF" w:rsidRDefault="004F53D4" w:rsidP="00332698">
            <w:pPr>
              <w:pStyle w:val="a3"/>
            </w:pPr>
            <w:r>
              <w:rPr>
                <w:rFonts w:hint="eastAsia"/>
              </w:rPr>
              <w:lastRenderedPageBreak/>
              <w:t>建請結案</w:t>
            </w:r>
          </w:p>
        </w:tc>
      </w:tr>
      <w:tr w:rsidR="002F1F27" w:rsidTr="00EA235C">
        <w:trPr>
          <w:trHeight w:val="3963"/>
        </w:trPr>
        <w:tc>
          <w:tcPr>
            <w:tcW w:w="2435" w:type="dxa"/>
          </w:tcPr>
          <w:p w:rsidR="002F1F27" w:rsidRDefault="002F1F27" w:rsidP="00067ED8">
            <w:pPr>
              <w:pStyle w:val="a6"/>
              <w:autoSpaceDE w:val="0"/>
              <w:autoSpaceDN w:val="0"/>
              <w:spacing w:line="340" w:lineRule="exact"/>
              <w:ind w:left="520" w:hangingChars="200" w:hanging="520"/>
              <w:jc w:val="both"/>
            </w:pPr>
            <w:r>
              <w:rPr>
                <w:rFonts w:hint="eastAsia"/>
              </w:rPr>
              <w:lastRenderedPageBreak/>
              <w:t>二、</w:t>
            </w:r>
            <w:r w:rsidR="00E91756">
              <w:rPr>
                <w:rFonts w:hint="eastAsia"/>
              </w:rPr>
              <w:t>國家考試體能測驗精進案</w:t>
            </w:r>
          </w:p>
        </w:tc>
        <w:tc>
          <w:tcPr>
            <w:tcW w:w="1176" w:type="dxa"/>
          </w:tcPr>
          <w:p w:rsidR="002F1F27" w:rsidRPr="00E7594B" w:rsidRDefault="002F1F27" w:rsidP="00067ED8">
            <w:pPr>
              <w:pStyle w:val="10"/>
              <w:spacing w:line="340" w:lineRule="exact"/>
              <w:ind w:left="0" w:firstLineChars="0" w:firstLine="0"/>
              <w:rPr>
                <w:b/>
              </w:rPr>
            </w:pPr>
            <w:r w:rsidRPr="00E7594B">
              <w:rPr>
                <w:rFonts w:hint="eastAsia"/>
                <w:b/>
              </w:rPr>
              <w:t>考選部</w:t>
            </w:r>
          </w:p>
        </w:tc>
        <w:tc>
          <w:tcPr>
            <w:tcW w:w="5057" w:type="dxa"/>
          </w:tcPr>
          <w:p w:rsidR="00332698" w:rsidRPr="00332698" w:rsidRDefault="00332698" w:rsidP="00067ED8">
            <w:pPr>
              <w:pStyle w:val="2"/>
              <w:spacing w:line="340" w:lineRule="exact"/>
              <w:ind w:left="520" w:hanging="520"/>
              <w:rPr>
                <w:sz w:val="26"/>
                <w:szCs w:val="26"/>
                <w:u w:val="single"/>
              </w:rPr>
            </w:pPr>
            <w:r w:rsidRPr="00332698">
              <w:rPr>
                <w:rFonts w:hint="eastAsia"/>
                <w:sz w:val="26"/>
                <w:szCs w:val="26"/>
              </w:rPr>
              <w:t>一、一般警察人員特考第二試體能測驗項目與及格標準修正，本部業於</w:t>
            </w:r>
            <w:r w:rsidRPr="00332698">
              <w:rPr>
                <w:rFonts w:hint="eastAsia"/>
                <w:sz w:val="26"/>
                <w:szCs w:val="26"/>
              </w:rPr>
              <w:t>105</w:t>
            </w:r>
            <w:r w:rsidRPr="00332698">
              <w:rPr>
                <w:rFonts w:hint="eastAsia"/>
                <w:sz w:val="26"/>
                <w:szCs w:val="26"/>
              </w:rPr>
              <w:t>年</w:t>
            </w:r>
            <w:r w:rsidRPr="00332698">
              <w:rPr>
                <w:rFonts w:hint="eastAsia"/>
                <w:sz w:val="26"/>
                <w:szCs w:val="26"/>
              </w:rPr>
              <w:t>1</w:t>
            </w:r>
            <w:r w:rsidRPr="00332698">
              <w:rPr>
                <w:rFonts w:hint="eastAsia"/>
                <w:sz w:val="26"/>
                <w:szCs w:val="26"/>
              </w:rPr>
              <w:t>月</w:t>
            </w:r>
            <w:r w:rsidRPr="00332698">
              <w:rPr>
                <w:rFonts w:hint="eastAsia"/>
                <w:sz w:val="26"/>
                <w:szCs w:val="26"/>
              </w:rPr>
              <w:t>15</w:t>
            </w:r>
            <w:r w:rsidRPr="00332698">
              <w:rPr>
                <w:rFonts w:hint="eastAsia"/>
                <w:sz w:val="26"/>
                <w:szCs w:val="26"/>
              </w:rPr>
              <w:t>日邀集用人機關內政部警政署、內政部消防署、行政院海岸巡防署、體能測驗專長學者專家及本部性別平等專案小組委員開會</w:t>
            </w:r>
            <w:proofErr w:type="gramStart"/>
            <w:r w:rsidRPr="00332698">
              <w:rPr>
                <w:rFonts w:hint="eastAsia"/>
                <w:sz w:val="26"/>
                <w:szCs w:val="26"/>
              </w:rPr>
              <w:t>研</w:t>
            </w:r>
            <w:proofErr w:type="gramEnd"/>
            <w:r w:rsidRPr="00332698">
              <w:rPr>
                <w:rFonts w:hint="eastAsia"/>
                <w:sz w:val="26"/>
                <w:szCs w:val="26"/>
              </w:rPr>
              <w:t>商，會中考量目前我國體能教育甚至警校體能訓練均未</w:t>
            </w:r>
            <w:proofErr w:type="gramStart"/>
            <w:r w:rsidRPr="00332698">
              <w:rPr>
                <w:rFonts w:hint="eastAsia"/>
                <w:sz w:val="26"/>
                <w:szCs w:val="26"/>
              </w:rPr>
              <w:t>採</w:t>
            </w:r>
            <w:proofErr w:type="gramEnd"/>
            <w:r w:rsidRPr="00332698">
              <w:rPr>
                <w:rFonts w:hint="eastAsia"/>
                <w:sz w:val="26"/>
                <w:szCs w:val="26"/>
              </w:rPr>
              <w:t>不分性別一致標準，體能測驗尚不宜</w:t>
            </w:r>
            <w:proofErr w:type="gramStart"/>
            <w:r w:rsidRPr="00332698">
              <w:rPr>
                <w:rFonts w:hint="eastAsia"/>
                <w:sz w:val="26"/>
                <w:szCs w:val="26"/>
              </w:rPr>
              <w:t>採</w:t>
            </w:r>
            <w:proofErr w:type="gramEnd"/>
            <w:r w:rsidRPr="00332698">
              <w:rPr>
                <w:rFonts w:hint="eastAsia"/>
                <w:sz w:val="26"/>
                <w:szCs w:val="26"/>
              </w:rPr>
              <w:t>不分性別一致標準，經決議體能測驗項目</w:t>
            </w:r>
            <w:proofErr w:type="gramStart"/>
            <w:r w:rsidRPr="00332698">
              <w:rPr>
                <w:rFonts w:hint="eastAsia"/>
                <w:sz w:val="26"/>
                <w:szCs w:val="26"/>
              </w:rPr>
              <w:t>改為跑走</w:t>
            </w:r>
            <w:proofErr w:type="gramEnd"/>
            <w:r w:rsidRPr="00332698">
              <w:rPr>
                <w:rFonts w:hint="eastAsia"/>
                <w:sz w:val="26"/>
                <w:szCs w:val="26"/>
              </w:rPr>
              <w:t>項目不分男女均</w:t>
            </w:r>
            <w:proofErr w:type="gramStart"/>
            <w:r w:rsidRPr="00332698">
              <w:rPr>
                <w:rFonts w:hint="eastAsia"/>
                <w:sz w:val="26"/>
                <w:szCs w:val="26"/>
              </w:rPr>
              <w:t>採</w:t>
            </w:r>
            <w:proofErr w:type="gramEnd"/>
            <w:r w:rsidRPr="00332698">
              <w:rPr>
                <w:rFonts w:hint="eastAsia"/>
                <w:sz w:val="26"/>
                <w:szCs w:val="26"/>
              </w:rPr>
              <w:t>1,200</w:t>
            </w:r>
            <w:r w:rsidRPr="00332698">
              <w:rPr>
                <w:rFonts w:hint="eastAsia"/>
                <w:sz w:val="26"/>
                <w:szCs w:val="26"/>
              </w:rPr>
              <w:t>公尺，及格標準男性</w:t>
            </w:r>
            <w:r w:rsidRPr="00332698">
              <w:rPr>
                <w:rFonts w:hint="eastAsia"/>
                <w:sz w:val="26"/>
                <w:szCs w:val="26"/>
              </w:rPr>
              <w:t>350</w:t>
            </w:r>
            <w:r w:rsidRPr="00332698">
              <w:rPr>
                <w:rFonts w:hint="eastAsia"/>
                <w:sz w:val="26"/>
                <w:szCs w:val="26"/>
              </w:rPr>
              <w:t>秒、女性</w:t>
            </w:r>
            <w:r w:rsidRPr="00332698">
              <w:rPr>
                <w:rFonts w:hint="eastAsia"/>
                <w:sz w:val="26"/>
                <w:szCs w:val="26"/>
              </w:rPr>
              <w:t>380</w:t>
            </w:r>
            <w:r w:rsidRPr="00332698">
              <w:rPr>
                <w:rFonts w:hint="eastAsia"/>
                <w:sz w:val="26"/>
                <w:szCs w:val="26"/>
              </w:rPr>
              <w:t>秒；刪除立定跳遠項目，增加負重</w:t>
            </w:r>
            <w:r w:rsidRPr="00332698">
              <w:rPr>
                <w:rFonts w:hint="eastAsia"/>
                <w:sz w:val="26"/>
                <w:szCs w:val="26"/>
              </w:rPr>
              <w:t>40</w:t>
            </w:r>
            <w:r w:rsidRPr="00332698">
              <w:rPr>
                <w:rFonts w:hint="eastAsia"/>
                <w:sz w:val="26"/>
                <w:szCs w:val="26"/>
              </w:rPr>
              <w:t>公斤跑走</w:t>
            </w:r>
            <w:r w:rsidRPr="00332698">
              <w:rPr>
                <w:rFonts w:hint="eastAsia"/>
                <w:sz w:val="26"/>
                <w:szCs w:val="26"/>
              </w:rPr>
              <w:t>40</w:t>
            </w:r>
            <w:r w:rsidRPr="00332698">
              <w:rPr>
                <w:rFonts w:hint="eastAsia"/>
                <w:sz w:val="26"/>
                <w:szCs w:val="26"/>
              </w:rPr>
              <w:t>公尺項目，及格標準男性</w:t>
            </w:r>
            <w:r w:rsidRPr="00332698">
              <w:rPr>
                <w:rFonts w:hint="eastAsia"/>
                <w:sz w:val="26"/>
                <w:szCs w:val="26"/>
              </w:rPr>
              <w:t>15</w:t>
            </w:r>
            <w:r w:rsidRPr="00332698">
              <w:rPr>
                <w:rFonts w:hint="eastAsia"/>
                <w:sz w:val="26"/>
                <w:szCs w:val="26"/>
              </w:rPr>
              <w:t>秒、女性</w:t>
            </w:r>
            <w:r w:rsidRPr="00332698">
              <w:rPr>
                <w:rFonts w:hint="eastAsia"/>
                <w:sz w:val="26"/>
                <w:szCs w:val="26"/>
              </w:rPr>
              <w:t>20</w:t>
            </w:r>
            <w:r w:rsidRPr="00332698">
              <w:rPr>
                <w:rFonts w:hint="eastAsia"/>
                <w:sz w:val="26"/>
                <w:szCs w:val="26"/>
              </w:rPr>
              <w:t>秒；另體格檢查握力項目由原</w:t>
            </w:r>
            <w:r w:rsidRPr="00332698">
              <w:rPr>
                <w:rFonts w:hint="eastAsia"/>
                <w:sz w:val="26"/>
                <w:szCs w:val="26"/>
              </w:rPr>
              <w:t>30</w:t>
            </w:r>
            <w:r w:rsidRPr="00332698">
              <w:rPr>
                <w:rFonts w:hint="eastAsia"/>
                <w:sz w:val="26"/>
                <w:szCs w:val="26"/>
              </w:rPr>
              <w:t>公斤提高為</w:t>
            </w:r>
            <w:r w:rsidRPr="00332698">
              <w:rPr>
                <w:rFonts w:hint="eastAsia"/>
                <w:sz w:val="26"/>
                <w:szCs w:val="26"/>
              </w:rPr>
              <w:t>35</w:t>
            </w:r>
            <w:r w:rsidRPr="00332698">
              <w:rPr>
                <w:rFonts w:hint="eastAsia"/>
                <w:sz w:val="26"/>
                <w:szCs w:val="26"/>
              </w:rPr>
              <w:t>公斤，本案將</w:t>
            </w:r>
            <w:proofErr w:type="gramStart"/>
            <w:r w:rsidRPr="00332698">
              <w:rPr>
                <w:rFonts w:hint="eastAsia"/>
                <w:sz w:val="26"/>
                <w:szCs w:val="26"/>
              </w:rPr>
              <w:t>俟</w:t>
            </w:r>
            <w:proofErr w:type="gramEnd"/>
            <w:r w:rsidRPr="00332698">
              <w:rPr>
                <w:rFonts w:hint="eastAsia"/>
                <w:sz w:val="26"/>
                <w:szCs w:val="26"/>
              </w:rPr>
              <w:t>105</w:t>
            </w:r>
            <w:r w:rsidRPr="00332698">
              <w:rPr>
                <w:rFonts w:hint="eastAsia"/>
                <w:sz w:val="26"/>
                <w:szCs w:val="26"/>
              </w:rPr>
              <w:t>年一般警察人員考試第一試筆試榜示後展開相關法規</w:t>
            </w:r>
            <w:proofErr w:type="gramStart"/>
            <w:r w:rsidRPr="00332698">
              <w:rPr>
                <w:rFonts w:hint="eastAsia"/>
                <w:sz w:val="26"/>
                <w:szCs w:val="26"/>
              </w:rPr>
              <w:t>研</w:t>
            </w:r>
            <w:proofErr w:type="gramEnd"/>
            <w:r w:rsidRPr="00332698">
              <w:rPr>
                <w:rFonts w:hint="eastAsia"/>
                <w:sz w:val="26"/>
                <w:szCs w:val="26"/>
              </w:rPr>
              <w:t>修之法制作業程序。</w:t>
            </w:r>
          </w:p>
          <w:p w:rsidR="00332698" w:rsidRPr="00332698" w:rsidRDefault="00332698" w:rsidP="00067ED8">
            <w:pPr>
              <w:pStyle w:val="2"/>
              <w:spacing w:line="340" w:lineRule="exact"/>
              <w:ind w:left="520" w:hanging="520"/>
              <w:rPr>
                <w:sz w:val="26"/>
                <w:szCs w:val="26"/>
              </w:rPr>
            </w:pPr>
            <w:r w:rsidRPr="00332698">
              <w:rPr>
                <w:rFonts w:hint="eastAsia"/>
                <w:sz w:val="26"/>
                <w:szCs w:val="26"/>
              </w:rPr>
              <w:t>二、另司法人員特考三等監獄官及四等監所管理員類科，因矯正機關勤務性質特殊，監獄官及監所管理員均從事戒護工作，體能與精神之負荷更甚於法警，屬危險且勞力工作範圍，經用人機關建議比</w:t>
            </w:r>
            <w:r w:rsidRPr="00332698">
              <w:rPr>
                <w:rFonts w:hint="eastAsia"/>
                <w:sz w:val="26"/>
                <w:szCs w:val="26"/>
              </w:rPr>
              <w:lastRenderedPageBreak/>
              <w:t>照法警類科增訂體能測驗，並參照現行多數公務人員特種考試規定，訂定體能測驗項目與及格標準（即實施心肺耐力測驗</w:t>
            </w:r>
            <w:r w:rsidRPr="00332698">
              <w:rPr>
                <w:rFonts w:hint="eastAsia"/>
                <w:sz w:val="26"/>
                <w:szCs w:val="26"/>
              </w:rPr>
              <w:t>1,200</w:t>
            </w:r>
            <w:r w:rsidRPr="00332698">
              <w:rPr>
                <w:rFonts w:hint="eastAsia"/>
                <w:sz w:val="26"/>
                <w:szCs w:val="26"/>
              </w:rPr>
              <w:t>公尺跑走，及格標準為男性</w:t>
            </w:r>
            <w:r w:rsidRPr="00332698">
              <w:rPr>
                <w:rFonts w:hint="eastAsia"/>
                <w:sz w:val="26"/>
                <w:szCs w:val="26"/>
              </w:rPr>
              <w:t>5</w:t>
            </w:r>
            <w:r w:rsidRPr="00332698">
              <w:rPr>
                <w:rFonts w:hint="eastAsia"/>
                <w:sz w:val="26"/>
                <w:szCs w:val="26"/>
              </w:rPr>
              <w:t>分</w:t>
            </w:r>
            <w:r w:rsidRPr="00332698">
              <w:rPr>
                <w:rFonts w:hint="eastAsia"/>
                <w:sz w:val="26"/>
                <w:szCs w:val="26"/>
              </w:rPr>
              <w:t>50</w:t>
            </w:r>
            <w:r w:rsidRPr="00332698">
              <w:rPr>
                <w:rFonts w:hint="eastAsia"/>
                <w:sz w:val="26"/>
                <w:szCs w:val="26"/>
              </w:rPr>
              <w:t>秒以內，女性</w:t>
            </w:r>
            <w:r w:rsidRPr="00332698">
              <w:rPr>
                <w:rFonts w:hint="eastAsia"/>
                <w:sz w:val="26"/>
                <w:szCs w:val="26"/>
              </w:rPr>
              <w:t>6</w:t>
            </w:r>
            <w:r w:rsidRPr="00332698">
              <w:rPr>
                <w:rFonts w:hint="eastAsia"/>
                <w:sz w:val="26"/>
                <w:szCs w:val="26"/>
              </w:rPr>
              <w:t>分</w:t>
            </w:r>
            <w:r w:rsidRPr="00332698">
              <w:rPr>
                <w:rFonts w:hint="eastAsia"/>
                <w:sz w:val="26"/>
                <w:szCs w:val="26"/>
              </w:rPr>
              <w:t>20</w:t>
            </w:r>
            <w:r w:rsidRPr="00332698">
              <w:rPr>
                <w:rFonts w:hint="eastAsia"/>
                <w:sz w:val="26"/>
                <w:szCs w:val="26"/>
              </w:rPr>
              <w:t>秒以內）。本項考試規則修正草案</w:t>
            </w:r>
            <w:proofErr w:type="gramStart"/>
            <w:r w:rsidRPr="00332698">
              <w:rPr>
                <w:rFonts w:hint="eastAsia"/>
                <w:sz w:val="26"/>
                <w:szCs w:val="26"/>
              </w:rPr>
              <w:t>經鈞院</w:t>
            </w:r>
            <w:proofErr w:type="gramEnd"/>
            <w:r w:rsidRPr="00332698">
              <w:rPr>
                <w:rFonts w:hint="eastAsia"/>
                <w:sz w:val="26"/>
                <w:szCs w:val="26"/>
              </w:rPr>
              <w:t>105</w:t>
            </w:r>
            <w:r w:rsidRPr="00332698">
              <w:rPr>
                <w:rFonts w:hint="eastAsia"/>
                <w:sz w:val="26"/>
                <w:szCs w:val="26"/>
              </w:rPr>
              <w:t>年</w:t>
            </w:r>
            <w:r w:rsidRPr="00332698">
              <w:rPr>
                <w:rFonts w:hint="eastAsia"/>
                <w:sz w:val="26"/>
                <w:szCs w:val="26"/>
              </w:rPr>
              <w:t>2</w:t>
            </w:r>
            <w:r w:rsidRPr="00332698">
              <w:rPr>
                <w:rFonts w:hint="eastAsia"/>
                <w:sz w:val="26"/>
                <w:szCs w:val="26"/>
              </w:rPr>
              <w:t>月</w:t>
            </w:r>
            <w:r w:rsidRPr="00332698">
              <w:rPr>
                <w:rFonts w:hint="eastAsia"/>
                <w:sz w:val="26"/>
                <w:szCs w:val="26"/>
              </w:rPr>
              <w:t>25</w:t>
            </w:r>
            <w:r w:rsidRPr="00332698">
              <w:rPr>
                <w:rFonts w:hint="eastAsia"/>
                <w:sz w:val="26"/>
                <w:szCs w:val="26"/>
              </w:rPr>
              <w:t>日第</w:t>
            </w:r>
            <w:r w:rsidRPr="00332698">
              <w:rPr>
                <w:rFonts w:hint="eastAsia"/>
                <w:sz w:val="26"/>
                <w:szCs w:val="26"/>
              </w:rPr>
              <w:t>12</w:t>
            </w:r>
            <w:r w:rsidRPr="00332698">
              <w:rPr>
                <w:rFonts w:hint="eastAsia"/>
                <w:sz w:val="26"/>
                <w:szCs w:val="26"/>
              </w:rPr>
              <w:t>屆第</w:t>
            </w:r>
            <w:r w:rsidRPr="00332698">
              <w:rPr>
                <w:rFonts w:hint="eastAsia"/>
                <w:sz w:val="26"/>
                <w:szCs w:val="26"/>
              </w:rPr>
              <w:t>75</w:t>
            </w:r>
            <w:r w:rsidRPr="00332698">
              <w:rPr>
                <w:rFonts w:hint="eastAsia"/>
                <w:sz w:val="26"/>
                <w:szCs w:val="26"/>
              </w:rPr>
              <w:t>次會議審議通過，</w:t>
            </w:r>
            <w:r w:rsidRPr="00332698">
              <w:rPr>
                <w:rFonts w:hint="eastAsia"/>
                <w:sz w:val="26"/>
                <w:szCs w:val="26"/>
              </w:rPr>
              <w:t>3</w:t>
            </w:r>
            <w:r w:rsidRPr="00332698">
              <w:rPr>
                <w:rFonts w:hint="eastAsia"/>
                <w:sz w:val="26"/>
                <w:szCs w:val="26"/>
              </w:rPr>
              <w:t>月</w:t>
            </w:r>
            <w:r w:rsidRPr="00332698">
              <w:rPr>
                <w:rFonts w:hint="eastAsia"/>
                <w:sz w:val="26"/>
                <w:szCs w:val="26"/>
              </w:rPr>
              <w:t>4</w:t>
            </w:r>
            <w:r w:rsidRPr="00332698">
              <w:rPr>
                <w:rFonts w:hint="eastAsia"/>
                <w:sz w:val="26"/>
                <w:szCs w:val="26"/>
              </w:rPr>
              <w:t>日</w:t>
            </w:r>
            <w:proofErr w:type="gramStart"/>
            <w:r w:rsidRPr="00332698">
              <w:rPr>
                <w:rFonts w:hint="eastAsia"/>
                <w:sz w:val="26"/>
                <w:szCs w:val="26"/>
              </w:rPr>
              <w:t>鈞院考臺組壹</w:t>
            </w:r>
            <w:proofErr w:type="gramEnd"/>
            <w:r w:rsidRPr="00332698">
              <w:rPr>
                <w:rFonts w:hint="eastAsia"/>
                <w:sz w:val="26"/>
                <w:szCs w:val="26"/>
              </w:rPr>
              <w:t>一字第</w:t>
            </w:r>
            <w:r w:rsidRPr="00332698">
              <w:rPr>
                <w:rFonts w:hint="eastAsia"/>
                <w:sz w:val="26"/>
                <w:szCs w:val="26"/>
              </w:rPr>
              <w:t>10400082221</w:t>
            </w:r>
            <w:r w:rsidRPr="00332698">
              <w:rPr>
                <w:rFonts w:hint="eastAsia"/>
                <w:sz w:val="26"/>
                <w:szCs w:val="26"/>
              </w:rPr>
              <w:t>號令修正發布。司法人員考試三等監獄官及四等監所管理員類科自本（</w:t>
            </w:r>
            <w:r w:rsidRPr="00332698">
              <w:rPr>
                <w:rFonts w:hint="eastAsia"/>
                <w:sz w:val="26"/>
                <w:szCs w:val="26"/>
              </w:rPr>
              <w:t>105</w:t>
            </w:r>
            <w:r w:rsidRPr="00332698">
              <w:rPr>
                <w:rFonts w:hint="eastAsia"/>
                <w:sz w:val="26"/>
                <w:szCs w:val="26"/>
              </w:rPr>
              <w:t>）年考試開始實施體能測驗。</w:t>
            </w:r>
          </w:p>
          <w:p w:rsidR="002F1F27" w:rsidRPr="002F1F27" w:rsidRDefault="00332698" w:rsidP="00067ED8">
            <w:pPr>
              <w:pStyle w:val="2"/>
              <w:spacing w:line="340" w:lineRule="exact"/>
              <w:ind w:left="520" w:hanging="520"/>
              <w:rPr>
                <w:sz w:val="26"/>
                <w:szCs w:val="26"/>
              </w:rPr>
            </w:pPr>
            <w:r w:rsidRPr="00332698">
              <w:rPr>
                <w:rFonts w:hint="eastAsia"/>
                <w:sz w:val="26"/>
                <w:szCs w:val="26"/>
              </w:rPr>
              <w:t>三、本部已委託中華民國體育學會進行「公務人員特種考試體能測驗項目、及格標準與性別差異處置之檢討研究」，將以</w:t>
            </w:r>
            <w:r w:rsidRPr="00332698">
              <w:rPr>
                <w:rFonts w:hint="eastAsia"/>
                <w:sz w:val="26"/>
                <w:szCs w:val="26"/>
              </w:rPr>
              <w:t>102</w:t>
            </w:r>
            <w:r w:rsidRPr="00332698">
              <w:rPr>
                <w:rFonts w:hint="eastAsia"/>
                <w:sz w:val="26"/>
                <w:szCs w:val="26"/>
              </w:rPr>
              <w:t>年</w:t>
            </w:r>
            <w:r w:rsidRPr="00332698">
              <w:rPr>
                <w:rFonts w:hint="eastAsia"/>
                <w:sz w:val="26"/>
                <w:szCs w:val="26"/>
              </w:rPr>
              <w:t>5</w:t>
            </w:r>
            <w:r w:rsidRPr="00332698">
              <w:rPr>
                <w:rFonts w:hint="eastAsia"/>
                <w:sz w:val="26"/>
                <w:szCs w:val="26"/>
              </w:rPr>
              <w:t>月完成之精進公務人員考試體能測驗方式研究成果為基礎，</w:t>
            </w:r>
            <w:proofErr w:type="gramStart"/>
            <w:r w:rsidRPr="00332698">
              <w:rPr>
                <w:rFonts w:hint="eastAsia"/>
                <w:sz w:val="26"/>
                <w:szCs w:val="26"/>
              </w:rPr>
              <w:t>賡</w:t>
            </w:r>
            <w:proofErr w:type="gramEnd"/>
            <w:r w:rsidRPr="00332698">
              <w:rPr>
                <w:rFonts w:hint="eastAsia"/>
                <w:sz w:val="26"/>
                <w:szCs w:val="26"/>
              </w:rPr>
              <w:t>續透過國內外實施體能測驗經驗等之文獻探討，及近</w:t>
            </w:r>
            <w:r w:rsidRPr="00332698">
              <w:rPr>
                <w:rFonts w:hint="eastAsia"/>
                <w:sz w:val="26"/>
                <w:szCs w:val="26"/>
              </w:rPr>
              <w:t>2</w:t>
            </w:r>
            <w:r w:rsidRPr="00332698">
              <w:rPr>
                <w:rFonts w:hint="eastAsia"/>
                <w:sz w:val="26"/>
                <w:szCs w:val="26"/>
              </w:rPr>
              <w:t>年公務人員特種考試體能測驗成績之實證研究，檢討現行國家考試體能測驗項目、及格標準與性別差異之合理性及適切性，本委託研究案之研究期程</w:t>
            </w:r>
            <w:r w:rsidRPr="00332698">
              <w:rPr>
                <w:rFonts w:hint="eastAsia"/>
                <w:sz w:val="26"/>
                <w:szCs w:val="26"/>
              </w:rPr>
              <w:t>6</w:t>
            </w:r>
            <w:r w:rsidRPr="00332698">
              <w:rPr>
                <w:rFonts w:hint="eastAsia"/>
                <w:sz w:val="26"/>
                <w:szCs w:val="26"/>
              </w:rPr>
              <w:t>個月，預定</w:t>
            </w:r>
            <w:r w:rsidRPr="00332698">
              <w:rPr>
                <w:sz w:val="26"/>
                <w:szCs w:val="26"/>
              </w:rPr>
              <w:t>105</w:t>
            </w:r>
            <w:r w:rsidRPr="00332698">
              <w:rPr>
                <w:rFonts w:hint="eastAsia"/>
                <w:sz w:val="26"/>
                <w:szCs w:val="26"/>
              </w:rPr>
              <w:t>年</w:t>
            </w:r>
            <w:r w:rsidRPr="00332698">
              <w:rPr>
                <w:sz w:val="26"/>
                <w:szCs w:val="26"/>
              </w:rPr>
              <w:t>11</w:t>
            </w:r>
            <w:r w:rsidRPr="00332698">
              <w:rPr>
                <w:rFonts w:hint="eastAsia"/>
                <w:sz w:val="26"/>
                <w:szCs w:val="26"/>
              </w:rPr>
              <w:t>月完成。</w:t>
            </w:r>
          </w:p>
        </w:tc>
        <w:tc>
          <w:tcPr>
            <w:tcW w:w="1229" w:type="dxa"/>
          </w:tcPr>
          <w:p w:rsidR="002F1F27" w:rsidRDefault="00EA235C" w:rsidP="00E91756">
            <w:pPr>
              <w:pStyle w:val="a3"/>
            </w:pPr>
            <w:r>
              <w:rPr>
                <w:rFonts w:hint="eastAsia"/>
              </w:rPr>
              <w:lastRenderedPageBreak/>
              <w:t>繼續追蹤管制</w:t>
            </w:r>
          </w:p>
        </w:tc>
      </w:tr>
    </w:tbl>
    <w:p w:rsidR="006B0A9C" w:rsidRDefault="006B0A9C" w:rsidP="00946E1A">
      <w:pPr>
        <w:spacing w:line="240" w:lineRule="auto"/>
      </w:pPr>
    </w:p>
    <w:p w:rsidR="002F1F27" w:rsidRDefault="002F1F27">
      <w:pPr>
        <w:widowControl/>
        <w:kinsoku/>
        <w:autoSpaceDN/>
        <w:spacing w:line="240" w:lineRule="auto"/>
        <w:textAlignment w:val="auto"/>
        <w:rPr>
          <w:rStyle w:val="a4"/>
          <w:rFonts w:hAnsi="標楷體"/>
          <w:sz w:val="30"/>
          <w:szCs w:val="30"/>
        </w:rPr>
      </w:pPr>
      <w:r>
        <w:rPr>
          <w:rStyle w:val="a4"/>
          <w:rFonts w:hAnsi="標楷體"/>
          <w:sz w:val="30"/>
          <w:szCs w:val="30"/>
        </w:rPr>
        <w:br w:type="page"/>
      </w:r>
    </w:p>
    <w:p w:rsidR="006B0A9C" w:rsidRPr="006E40A4" w:rsidRDefault="00684ADD" w:rsidP="009C5C06">
      <w:pPr>
        <w:kinsoku/>
        <w:spacing w:line="240" w:lineRule="auto"/>
        <w:ind w:leftChars="-50" w:hangingChars="50" w:hanging="140"/>
        <w:jc w:val="center"/>
        <w:rPr>
          <w:rStyle w:val="a4"/>
          <w:szCs w:val="26"/>
        </w:rPr>
      </w:pPr>
      <w:r w:rsidRPr="00684ADD">
        <w:rPr>
          <w:noProof/>
        </w:rPr>
        <w:lastRenderedPageBreak/>
        <mc:AlternateContent>
          <mc:Choice Requires="wps">
            <w:drawing>
              <wp:anchor distT="0" distB="0" distL="114300" distR="114300" simplePos="0" relativeHeight="251661312" behindDoc="0" locked="0" layoutInCell="0" allowOverlap="1" wp14:anchorId="09C36BAA" wp14:editId="290602DF">
                <wp:simplePos x="0" y="0"/>
                <wp:positionH relativeFrom="page">
                  <wp:posOffset>5553075</wp:posOffset>
                </wp:positionH>
                <wp:positionV relativeFrom="page">
                  <wp:posOffset>394335</wp:posOffset>
                </wp:positionV>
                <wp:extent cx="16192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D34A4" w:rsidRPr="00CA4DCB" w:rsidRDefault="009D34A4"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37.25pt;margin-top:31.05pt;width:127.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l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" o:allowincell="f" filled="f" strokecolor="#622423" strokeweight="6pt">
                <v:stroke linestyle="thickThin"/>
                <v:textbox inset="10.8pt,7.2pt,10.8pt,7.2pt">
                  <w:txbxContent>
                    <w:p w:rsidR="009D34A4" w:rsidRPr="00CA4DCB" w:rsidRDefault="009D34A4"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6B0A9C" w:rsidRPr="006E40A4">
        <w:rPr>
          <w:rStyle w:val="a4"/>
          <w:rFonts w:hAnsi="標楷體"/>
          <w:sz w:val="30"/>
          <w:szCs w:val="30"/>
        </w:rPr>
        <w:t>考試院性別平等委員會第</w:t>
      </w:r>
      <w:r w:rsidR="009C5C06">
        <w:rPr>
          <w:rStyle w:val="a4"/>
          <w:rFonts w:hint="eastAsia"/>
          <w:sz w:val="30"/>
          <w:szCs w:val="30"/>
        </w:rPr>
        <w:t>10</w:t>
      </w:r>
      <w:r w:rsidR="006B0A9C" w:rsidRPr="006E40A4">
        <w:rPr>
          <w:rStyle w:val="a4"/>
          <w:rFonts w:hAnsi="標楷體"/>
          <w:sz w:val="30"/>
          <w:szCs w:val="30"/>
        </w:rPr>
        <w:t>次會議決議及決定事項執行情形一覽表</w:t>
      </w:r>
    </w:p>
    <w:tbl>
      <w:tblPr>
        <w:tblW w:w="1017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3668"/>
        <w:gridCol w:w="1032"/>
        <w:gridCol w:w="3489"/>
        <w:gridCol w:w="931"/>
      </w:tblGrid>
      <w:tr w:rsidR="006B0A9C" w:rsidRPr="006E40A4" w:rsidTr="00EA235C">
        <w:trPr>
          <w:trHeight w:val="851"/>
        </w:trPr>
        <w:tc>
          <w:tcPr>
            <w:tcW w:w="1050" w:type="dxa"/>
            <w:vAlign w:val="center"/>
          </w:tcPr>
          <w:p w:rsidR="006B0A9C" w:rsidRPr="006E40A4" w:rsidRDefault="006B0A9C" w:rsidP="00561410">
            <w:pPr>
              <w:spacing w:line="240" w:lineRule="auto"/>
              <w:ind w:leftChars="-1" w:left="-3" w:rightChars="-13" w:right="-36" w:firstLineChars="6" w:firstLine="14"/>
              <w:jc w:val="center"/>
              <w:rPr>
                <w:sz w:val="24"/>
                <w:szCs w:val="24"/>
              </w:rPr>
            </w:pPr>
            <w:r w:rsidRPr="006E40A4">
              <w:rPr>
                <w:rFonts w:hAnsi="標楷體"/>
                <w:sz w:val="24"/>
                <w:szCs w:val="24"/>
              </w:rPr>
              <w:t>會議日期</w:t>
            </w:r>
          </w:p>
        </w:tc>
        <w:tc>
          <w:tcPr>
            <w:tcW w:w="3668" w:type="dxa"/>
            <w:vAlign w:val="center"/>
          </w:tcPr>
          <w:p w:rsidR="006B0A9C" w:rsidRPr="006E40A4" w:rsidRDefault="006B0A9C" w:rsidP="00946E1A">
            <w:pPr>
              <w:spacing w:line="240" w:lineRule="auto"/>
              <w:jc w:val="center"/>
              <w:rPr>
                <w:sz w:val="26"/>
                <w:szCs w:val="26"/>
              </w:rPr>
            </w:pPr>
            <w:proofErr w:type="gramStart"/>
            <w:r w:rsidRPr="006E40A4">
              <w:rPr>
                <w:rFonts w:hAnsi="標楷體"/>
                <w:sz w:val="26"/>
                <w:szCs w:val="26"/>
              </w:rPr>
              <w:t>案次及</w:t>
            </w:r>
            <w:proofErr w:type="gramEnd"/>
            <w:r w:rsidRPr="006E40A4">
              <w:rPr>
                <w:rFonts w:hAnsi="標楷體"/>
                <w:sz w:val="26"/>
                <w:szCs w:val="26"/>
              </w:rPr>
              <w:t>案由</w:t>
            </w:r>
          </w:p>
        </w:tc>
        <w:tc>
          <w:tcPr>
            <w:tcW w:w="1032" w:type="dxa"/>
            <w:vAlign w:val="center"/>
          </w:tcPr>
          <w:p w:rsidR="006B0A9C" w:rsidRPr="00422FC1" w:rsidRDefault="006B0A9C" w:rsidP="00422FC1">
            <w:pPr>
              <w:spacing w:line="240" w:lineRule="auto"/>
              <w:ind w:rightChars="18" w:right="50"/>
              <w:jc w:val="center"/>
              <w:rPr>
                <w:spacing w:val="-14"/>
                <w:sz w:val="26"/>
                <w:szCs w:val="26"/>
              </w:rPr>
            </w:pPr>
            <w:r w:rsidRPr="00422FC1">
              <w:rPr>
                <w:rFonts w:hAnsi="標楷體"/>
                <w:spacing w:val="-14"/>
                <w:sz w:val="26"/>
                <w:szCs w:val="26"/>
              </w:rPr>
              <w:t>決議</w:t>
            </w:r>
            <w:r w:rsidRPr="00422FC1">
              <w:rPr>
                <w:spacing w:val="-14"/>
                <w:sz w:val="26"/>
                <w:szCs w:val="26"/>
              </w:rPr>
              <w:t>(</w:t>
            </w:r>
            <w:r w:rsidRPr="00422FC1">
              <w:rPr>
                <w:rFonts w:hAnsi="標楷體"/>
                <w:spacing w:val="-14"/>
                <w:sz w:val="26"/>
                <w:szCs w:val="26"/>
              </w:rPr>
              <w:t>定</w:t>
            </w:r>
            <w:r w:rsidRPr="00422FC1">
              <w:rPr>
                <w:spacing w:val="-14"/>
                <w:sz w:val="26"/>
                <w:szCs w:val="26"/>
              </w:rPr>
              <w:t xml:space="preserve">) </w:t>
            </w:r>
          </w:p>
        </w:tc>
        <w:tc>
          <w:tcPr>
            <w:tcW w:w="3489" w:type="dxa"/>
            <w:vAlign w:val="center"/>
          </w:tcPr>
          <w:p w:rsidR="006B0A9C" w:rsidRPr="006E40A4" w:rsidRDefault="006B0A9C" w:rsidP="00946E1A">
            <w:pPr>
              <w:spacing w:line="240" w:lineRule="auto"/>
              <w:jc w:val="center"/>
              <w:rPr>
                <w:sz w:val="26"/>
                <w:szCs w:val="26"/>
              </w:rPr>
            </w:pPr>
            <w:r w:rsidRPr="006E40A4">
              <w:rPr>
                <w:rFonts w:hAnsi="標楷體"/>
                <w:sz w:val="26"/>
                <w:szCs w:val="26"/>
              </w:rPr>
              <w:t>執</w:t>
            </w:r>
            <w:r w:rsidRPr="006E40A4">
              <w:rPr>
                <w:sz w:val="26"/>
                <w:szCs w:val="26"/>
              </w:rPr>
              <w:t xml:space="preserve"> </w:t>
            </w:r>
            <w:r w:rsidRPr="006E40A4">
              <w:rPr>
                <w:rFonts w:hAnsi="標楷體"/>
                <w:sz w:val="26"/>
                <w:szCs w:val="26"/>
              </w:rPr>
              <w:t>行</w:t>
            </w:r>
            <w:r w:rsidRPr="006E40A4">
              <w:rPr>
                <w:sz w:val="26"/>
                <w:szCs w:val="26"/>
              </w:rPr>
              <w:t xml:space="preserve"> </w:t>
            </w:r>
            <w:r w:rsidRPr="006E40A4">
              <w:rPr>
                <w:rFonts w:hAnsi="標楷體"/>
                <w:sz w:val="26"/>
                <w:szCs w:val="26"/>
              </w:rPr>
              <w:t>情</w:t>
            </w:r>
            <w:r w:rsidRPr="006E40A4">
              <w:rPr>
                <w:sz w:val="26"/>
                <w:szCs w:val="26"/>
              </w:rPr>
              <w:t xml:space="preserve"> </w:t>
            </w:r>
            <w:r w:rsidRPr="006E40A4">
              <w:rPr>
                <w:rFonts w:hAnsi="標楷體"/>
                <w:sz w:val="26"/>
                <w:szCs w:val="26"/>
              </w:rPr>
              <w:t>形</w:t>
            </w:r>
          </w:p>
        </w:tc>
        <w:tc>
          <w:tcPr>
            <w:tcW w:w="931" w:type="dxa"/>
            <w:vAlign w:val="center"/>
          </w:tcPr>
          <w:p w:rsidR="006B0A9C" w:rsidRPr="006E40A4" w:rsidRDefault="006B0A9C" w:rsidP="00946E1A">
            <w:pPr>
              <w:spacing w:line="240" w:lineRule="auto"/>
              <w:jc w:val="center"/>
              <w:rPr>
                <w:sz w:val="26"/>
                <w:szCs w:val="26"/>
              </w:rPr>
            </w:pPr>
            <w:r>
              <w:rPr>
                <w:rFonts w:hAnsi="標楷體" w:hint="eastAsia"/>
                <w:sz w:val="26"/>
                <w:szCs w:val="26"/>
              </w:rPr>
              <w:t>核處意見</w:t>
            </w:r>
          </w:p>
        </w:tc>
      </w:tr>
      <w:tr w:rsidR="00561410" w:rsidRPr="006E40A4" w:rsidTr="00EA235C">
        <w:trPr>
          <w:trHeight w:val="977"/>
        </w:trPr>
        <w:tc>
          <w:tcPr>
            <w:tcW w:w="1050" w:type="dxa"/>
          </w:tcPr>
          <w:p w:rsidR="00561410" w:rsidRDefault="00561410" w:rsidP="00067ED8">
            <w:pPr>
              <w:pStyle w:val="a6"/>
              <w:spacing w:line="340" w:lineRule="exact"/>
            </w:pPr>
            <w:r>
              <w:rPr>
                <w:rFonts w:hint="eastAsia"/>
              </w:rPr>
              <w:t>105</w:t>
            </w:r>
            <w:r>
              <w:rPr>
                <w:rFonts w:hint="eastAsia"/>
              </w:rPr>
              <w:t>年</w:t>
            </w:r>
          </w:p>
          <w:p w:rsidR="00561410" w:rsidRDefault="00561410" w:rsidP="00067ED8">
            <w:pPr>
              <w:pStyle w:val="a6"/>
              <w:spacing w:line="340" w:lineRule="exact"/>
            </w:pPr>
            <w:r>
              <w:rPr>
                <w:rFonts w:hint="eastAsia"/>
              </w:rPr>
              <w:t>4</w:t>
            </w:r>
            <w:r>
              <w:rPr>
                <w:rFonts w:hint="eastAsia"/>
              </w:rPr>
              <w:t>月</w:t>
            </w:r>
          </w:p>
          <w:p w:rsidR="00561410" w:rsidRDefault="00561410" w:rsidP="00067ED8">
            <w:pPr>
              <w:pStyle w:val="a6"/>
              <w:spacing w:line="340" w:lineRule="exact"/>
            </w:pPr>
            <w:r>
              <w:rPr>
                <w:rFonts w:hint="eastAsia"/>
              </w:rPr>
              <w:t>25</w:t>
            </w:r>
            <w:r>
              <w:rPr>
                <w:rFonts w:hint="eastAsia"/>
              </w:rPr>
              <w:t>日</w:t>
            </w:r>
          </w:p>
        </w:tc>
        <w:tc>
          <w:tcPr>
            <w:tcW w:w="3668" w:type="dxa"/>
          </w:tcPr>
          <w:p w:rsidR="00561410" w:rsidRPr="009C5C06" w:rsidRDefault="00561410" w:rsidP="00067ED8">
            <w:pPr>
              <w:autoSpaceDN/>
              <w:spacing w:line="340" w:lineRule="exact"/>
              <w:ind w:left="260" w:hangingChars="100" w:hanging="260"/>
              <w:jc w:val="both"/>
              <w:rPr>
                <w:b/>
                <w:sz w:val="26"/>
                <w:szCs w:val="26"/>
              </w:rPr>
            </w:pPr>
            <w:r w:rsidRPr="009C5C06">
              <w:rPr>
                <w:rFonts w:hint="eastAsia"/>
                <w:b/>
                <w:sz w:val="26"/>
                <w:szCs w:val="26"/>
              </w:rPr>
              <w:t>報告事項第二案</w:t>
            </w:r>
          </w:p>
          <w:p w:rsidR="00561410" w:rsidRPr="006B0A9C" w:rsidRDefault="00561410" w:rsidP="00067ED8">
            <w:pPr>
              <w:pStyle w:val="2"/>
              <w:spacing w:line="340" w:lineRule="exact"/>
              <w:ind w:left="0" w:firstLineChars="0" w:firstLine="0"/>
              <w:rPr>
                <w:b/>
                <w:sz w:val="26"/>
                <w:szCs w:val="26"/>
              </w:rPr>
            </w:pPr>
            <w:r w:rsidRPr="009C5C06">
              <w:rPr>
                <w:b/>
                <w:sz w:val="26"/>
                <w:szCs w:val="26"/>
              </w:rPr>
              <w:t>本院性別平等委員會第</w:t>
            </w:r>
            <w:r w:rsidRPr="009C5C06">
              <w:rPr>
                <w:b/>
                <w:sz w:val="26"/>
                <w:szCs w:val="26"/>
              </w:rPr>
              <w:t>1-</w:t>
            </w:r>
            <w:r w:rsidRPr="009C5C06">
              <w:rPr>
                <w:rFonts w:hint="eastAsia"/>
                <w:b/>
                <w:sz w:val="26"/>
                <w:szCs w:val="26"/>
              </w:rPr>
              <w:t>8</w:t>
            </w:r>
            <w:r w:rsidRPr="009C5C06">
              <w:rPr>
                <w:b/>
                <w:sz w:val="26"/>
                <w:szCs w:val="26"/>
              </w:rPr>
              <w:t>次會議列管事項執行情形一覽表、第</w:t>
            </w:r>
            <w:r w:rsidRPr="009C5C06">
              <w:rPr>
                <w:rFonts w:hint="eastAsia"/>
                <w:b/>
                <w:sz w:val="26"/>
                <w:szCs w:val="26"/>
              </w:rPr>
              <w:t>9</w:t>
            </w:r>
            <w:r w:rsidRPr="009C5C06">
              <w:rPr>
                <w:b/>
                <w:sz w:val="26"/>
                <w:szCs w:val="26"/>
              </w:rPr>
              <w:t>次會議決議及決定事項執行情形一覽表，報請查照。</w:t>
            </w:r>
          </w:p>
          <w:p w:rsidR="00561410" w:rsidRPr="00561410" w:rsidRDefault="00561410" w:rsidP="00067ED8">
            <w:pPr>
              <w:autoSpaceDN/>
              <w:spacing w:beforeLines="20" w:before="107" w:line="340" w:lineRule="exact"/>
              <w:ind w:left="260" w:hangingChars="100" w:hanging="260"/>
              <w:jc w:val="both"/>
              <w:rPr>
                <w:sz w:val="26"/>
              </w:rPr>
            </w:pPr>
            <w:r w:rsidRPr="00561410">
              <w:rPr>
                <w:rFonts w:hint="eastAsia"/>
                <w:b/>
                <w:sz w:val="26"/>
              </w:rPr>
              <w:t>葉委員德蘭</w:t>
            </w:r>
            <w:r w:rsidRPr="00561410">
              <w:rPr>
                <w:rFonts w:hint="eastAsia"/>
                <w:sz w:val="26"/>
              </w:rPr>
              <w:t>：兩點請教：</w:t>
            </w:r>
            <w:r w:rsidRPr="00561410">
              <w:rPr>
                <w:rFonts w:hint="eastAsia"/>
                <w:sz w:val="26"/>
              </w:rPr>
              <w:t>(</w:t>
            </w:r>
            <w:proofErr w:type="gramStart"/>
            <w:r w:rsidRPr="00561410">
              <w:rPr>
                <w:rFonts w:hint="eastAsia"/>
                <w:sz w:val="26"/>
              </w:rPr>
              <w:t>一</w:t>
            </w:r>
            <w:proofErr w:type="gramEnd"/>
            <w:r w:rsidRPr="00561410">
              <w:rPr>
                <w:rFonts w:hint="eastAsia"/>
                <w:sz w:val="26"/>
              </w:rPr>
              <w:t>)</w:t>
            </w:r>
            <w:r w:rsidRPr="00561410">
              <w:rPr>
                <w:rFonts w:hint="eastAsia"/>
                <w:sz w:val="26"/>
              </w:rPr>
              <w:t>考選部可否將三分之一性別比例原則列於考試規範，而非每年變動的工作計畫？有無常態性之可能？</w:t>
            </w:r>
            <w:r w:rsidRPr="00561410">
              <w:rPr>
                <w:sz w:val="26"/>
              </w:rPr>
              <w:t>(</w:t>
            </w:r>
            <w:r w:rsidRPr="00561410">
              <w:rPr>
                <w:sz w:val="26"/>
              </w:rPr>
              <w:t>二</w:t>
            </w:r>
            <w:r w:rsidRPr="00561410">
              <w:rPr>
                <w:sz w:val="26"/>
              </w:rPr>
              <w:t>)</w:t>
            </w:r>
            <w:r w:rsidRPr="00561410">
              <w:rPr>
                <w:sz w:val="26"/>
              </w:rPr>
              <w:t>上次會議</w:t>
            </w:r>
            <w:r w:rsidRPr="00561410">
              <w:rPr>
                <w:rFonts w:hint="eastAsia"/>
                <w:sz w:val="26"/>
              </w:rPr>
              <w:t>各</w:t>
            </w:r>
            <w:r w:rsidRPr="00561410">
              <w:rPr>
                <w:sz w:val="26"/>
              </w:rPr>
              <w:t>委員</w:t>
            </w:r>
            <w:r w:rsidRPr="00561410">
              <w:rPr>
                <w:rFonts w:hint="eastAsia"/>
                <w:sz w:val="26"/>
              </w:rPr>
              <w:t>對</w:t>
            </w:r>
            <w:r w:rsidRPr="00561410">
              <w:rPr>
                <w:sz w:val="26"/>
              </w:rPr>
              <w:t>法案及性別影響評估檢視表</w:t>
            </w:r>
            <w:r w:rsidRPr="00561410">
              <w:rPr>
                <w:rFonts w:hint="eastAsia"/>
                <w:sz w:val="26"/>
              </w:rPr>
              <w:t>所</w:t>
            </w:r>
            <w:r w:rsidRPr="00561410">
              <w:rPr>
                <w:sz w:val="26"/>
              </w:rPr>
              <w:t>提建議</w:t>
            </w:r>
            <w:r w:rsidRPr="00561410">
              <w:rPr>
                <w:rFonts w:hint="eastAsia"/>
                <w:sz w:val="26"/>
              </w:rPr>
              <w:t>，有無</w:t>
            </w:r>
            <w:r w:rsidRPr="00561410">
              <w:rPr>
                <w:sz w:val="26"/>
              </w:rPr>
              <w:t>處理？</w:t>
            </w:r>
          </w:p>
          <w:p w:rsidR="00561410" w:rsidRPr="00561410" w:rsidRDefault="00561410" w:rsidP="00067ED8">
            <w:pPr>
              <w:autoSpaceDN/>
              <w:spacing w:line="340" w:lineRule="exact"/>
              <w:ind w:left="260" w:hangingChars="100" w:hanging="260"/>
              <w:jc w:val="both"/>
              <w:rPr>
                <w:sz w:val="26"/>
              </w:rPr>
            </w:pPr>
            <w:proofErr w:type="gramStart"/>
            <w:r w:rsidRPr="00561410">
              <w:rPr>
                <w:b/>
                <w:sz w:val="26"/>
              </w:rPr>
              <w:t>邱</w:t>
            </w:r>
            <w:r w:rsidRPr="00561410">
              <w:rPr>
                <w:rFonts w:hint="eastAsia"/>
                <w:b/>
                <w:sz w:val="26"/>
              </w:rPr>
              <w:t>委員</w:t>
            </w:r>
            <w:r w:rsidRPr="00561410">
              <w:rPr>
                <w:b/>
                <w:sz w:val="26"/>
              </w:rPr>
              <w:t>華君</w:t>
            </w:r>
            <w:proofErr w:type="gramEnd"/>
            <w:r w:rsidRPr="00561410">
              <w:rPr>
                <w:b/>
                <w:sz w:val="26"/>
              </w:rPr>
              <w:t>：</w:t>
            </w:r>
            <w:r w:rsidRPr="00561410">
              <w:rPr>
                <w:rFonts w:hint="eastAsia"/>
                <w:sz w:val="26"/>
              </w:rPr>
              <w:t>本部所屬委員會未達任</w:t>
            </w:r>
            <w:proofErr w:type="gramStart"/>
            <w:r w:rsidRPr="00561410">
              <w:rPr>
                <w:rFonts w:hint="eastAsia"/>
                <w:sz w:val="26"/>
              </w:rPr>
              <w:t>一</w:t>
            </w:r>
            <w:proofErr w:type="gramEnd"/>
            <w:r w:rsidRPr="00561410">
              <w:rPr>
                <w:rFonts w:hint="eastAsia"/>
                <w:sz w:val="26"/>
              </w:rPr>
              <w:t>性別不低於三分之一者，主要</w:t>
            </w:r>
            <w:proofErr w:type="gramStart"/>
            <w:r w:rsidRPr="00561410">
              <w:rPr>
                <w:rFonts w:hint="eastAsia"/>
                <w:sz w:val="26"/>
              </w:rPr>
              <w:t>為各專技</w:t>
            </w:r>
            <w:proofErr w:type="gramEnd"/>
            <w:r w:rsidRPr="00561410">
              <w:rPr>
                <w:rFonts w:hint="eastAsia"/>
                <w:sz w:val="26"/>
              </w:rPr>
              <w:t>人員</w:t>
            </w:r>
            <w:r w:rsidRPr="00561410">
              <w:rPr>
                <w:sz w:val="26"/>
              </w:rPr>
              <w:t>考試審議委員</w:t>
            </w:r>
            <w:r w:rsidRPr="00561410">
              <w:rPr>
                <w:rFonts w:hint="eastAsia"/>
                <w:sz w:val="26"/>
              </w:rPr>
              <w:t>會，因考試審議委員會之委員有任期</w:t>
            </w:r>
            <w:r w:rsidRPr="00561410">
              <w:rPr>
                <w:sz w:val="26"/>
              </w:rPr>
              <w:t>2</w:t>
            </w:r>
            <w:r w:rsidRPr="00561410">
              <w:rPr>
                <w:sz w:val="26"/>
              </w:rPr>
              <w:t>年</w:t>
            </w:r>
            <w:r w:rsidRPr="00561410">
              <w:rPr>
                <w:rFonts w:hint="eastAsia"/>
                <w:sz w:val="26"/>
              </w:rPr>
              <w:t>之限制</w:t>
            </w:r>
            <w:r w:rsidRPr="00561410">
              <w:rPr>
                <w:sz w:val="26"/>
              </w:rPr>
              <w:t>，</w:t>
            </w:r>
            <w:r w:rsidRPr="00561410">
              <w:rPr>
                <w:rFonts w:hint="eastAsia"/>
                <w:sz w:val="26"/>
              </w:rPr>
              <w:t>本部將於任期屆滿</w:t>
            </w:r>
            <w:proofErr w:type="gramStart"/>
            <w:r w:rsidRPr="00561410">
              <w:rPr>
                <w:rFonts w:hint="eastAsia"/>
                <w:sz w:val="26"/>
              </w:rPr>
              <w:t>改聘</w:t>
            </w:r>
            <w:r w:rsidRPr="00561410">
              <w:rPr>
                <w:sz w:val="26"/>
              </w:rPr>
              <w:t>時</w:t>
            </w:r>
            <w:r w:rsidRPr="00561410">
              <w:rPr>
                <w:rFonts w:hint="eastAsia"/>
                <w:sz w:val="26"/>
              </w:rPr>
              <w:t>再</w:t>
            </w:r>
            <w:proofErr w:type="gramEnd"/>
            <w:r w:rsidRPr="00561410">
              <w:rPr>
                <w:rFonts w:hint="eastAsia"/>
                <w:sz w:val="26"/>
              </w:rPr>
              <w:t>予調整。本年度符合三分之一性別比例原則者已達</w:t>
            </w:r>
            <w:r w:rsidRPr="00561410">
              <w:rPr>
                <w:rFonts w:hint="eastAsia"/>
                <w:sz w:val="26"/>
              </w:rPr>
              <w:t>80%</w:t>
            </w:r>
            <w:r w:rsidRPr="00561410">
              <w:rPr>
                <w:rFonts w:hint="eastAsia"/>
                <w:sz w:val="26"/>
              </w:rPr>
              <w:t>，未來配合委員改聘，達成比率將逐年提高</w:t>
            </w:r>
            <w:r w:rsidRPr="00561410">
              <w:rPr>
                <w:sz w:val="26"/>
              </w:rPr>
              <w:t>。</w:t>
            </w:r>
          </w:p>
          <w:p w:rsidR="00561410" w:rsidRPr="00561410" w:rsidRDefault="00561410" w:rsidP="00067ED8">
            <w:pPr>
              <w:autoSpaceDN/>
              <w:spacing w:line="340" w:lineRule="exact"/>
              <w:ind w:left="260" w:hangingChars="100" w:hanging="260"/>
              <w:jc w:val="both"/>
              <w:rPr>
                <w:sz w:val="26"/>
              </w:rPr>
            </w:pPr>
            <w:r w:rsidRPr="00561410">
              <w:rPr>
                <w:b/>
                <w:sz w:val="26"/>
              </w:rPr>
              <w:t>葉委員德蘭：</w:t>
            </w:r>
            <w:r w:rsidRPr="00561410">
              <w:rPr>
                <w:rFonts w:hint="eastAsia"/>
                <w:sz w:val="26"/>
              </w:rPr>
              <w:t>未來各考試審議委員會委員改聘後之性別比例，可否提會</w:t>
            </w:r>
            <w:proofErr w:type="gramStart"/>
            <w:r w:rsidRPr="00561410">
              <w:rPr>
                <w:rFonts w:hint="eastAsia"/>
                <w:sz w:val="26"/>
              </w:rPr>
              <w:t>俾</w:t>
            </w:r>
            <w:proofErr w:type="gramEnd"/>
            <w:r w:rsidRPr="00561410">
              <w:rPr>
                <w:rFonts w:hint="eastAsia"/>
                <w:sz w:val="26"/>
              </w:rPr>
              <w:t>供瞭解。</w:t>
            </w:r>
          </w:p>
          <w:p w:rsidR="00561410" w:rsidRDefault="00561410" w:rsidP="00067ED8">
            <w:pPr>
              <w:autoSpaceDN/>
              <w:spacing w:line="340" w:lineRule="exact"/>
              <w:ind w:left="260" w:hangingChars="100" w:hanging="260"/>
              <w:jc w:val="both"/>
              <w:rPr>
                <w:sz w:val="26"/>
                <w:szCs w:val="26"/>
              </w:rPr>
            </w:pPr>
            <w:r w:rsidRPr="00561410">
              <w:rPr>
                <w:rFonts w:hint="eastAsia"/>
                <w:b/>
                <w:sz w:val="26"/>
              </w:rPr>
              <w:t>陳委員</w:t>
            </w:r>
            <w:proofErr w:type="gramStart"/>
            <w:r w:rsidRPr="00561410">
              <w:rPr>
                <w:rFonts w:hint="eastAsia"/>
                <w:b/>
                <w:sz w:val="26"/>
              </w:rPr>
              <w:t>皎</w:t>
            </w:r>
            <w:proofErr w:type="gramEnd"/>
            <w:r w:rsidRPr="00561410">
              <w:rPr>
                <w:rFonts w:hint="eastAsia"/>
                <w:b/>
                <w:sz w:val="26"/>
              </w:rPr>
              <w:t>眉：</w:t>
            </w:r>
            <w:r w:rsidRPr="00561410">
              <w:rPr>
                <w:rFonts w:hint="eastAsia"/>
                <w:sz w:val="26"/>
              </w:rPr>
              <w:t>關於國家考試體能測驗精進案，內政部來函建議體能測驗不分性別，及格標準相同，經</w:t>
            </w:r>
            <w:proofErr w:type="gramStart"/>
            <w:r w:rsidRPr="00561410">
              <w:rPr>
                <w:rFonts w:hint="eastAsia"/>
                <w:sz w:val="26"/>
              </w:rPr>
              <w:t>考選部於</w:t>
            </w:r>
            <w:r w:rsidRPr="00561410">
              <w:rPr>
                <w:rFonts w:hint="eastAsia"/>
                <w:sz w:val="26"/>
              </w:rPr>
              <w:t>105</w:t>
            </w:r>
            <w:r w:rsidRPr="00561410">
              <w:rPr>
                <w:rFonts w:hint="eastAsia"/>
                <w:sz w:val="26"/>
              </w:rPr>
              <w:t>年</w:t>
            </w:r>
            <w:r w:rsidRPr="00561410">
              <w:rPr>
                <w:rFonts w:hint="eastAsia"/>
                <w:sz w:val="26"/>
              </w:rPr>
              <w:t>1</w:t>
            </w:r>
            <w:r w:rsidRPr="00561410">
              <w:rPr>
                <w:rFonts w:hint="eastAsia"/>
                <w:sz w:val="26"/>
              </w:rPr>
              <w:t>月</w:t>
            </w:r>
            <w:r w:rsidRPr="00561410">
              <w:rPr>
                <w:rFonts w:hint="eastAsia"/>
                <w:sz w:val="26"/>
              </w:rPr>
              <w:t>15</w:t>
            </w:r>
            <w:r w:rsidRPr="00561410">
              <w:rPr>
                <w:rFonts w:hint="eastAsia"/>
                <w:sz w:val="26"/>
              </w:rPr>
              <w:t>日</w:t>
            </w:r>
            <w:proofErr w:type="gramEnd"/>
            <w:r w:rsidRPr="00561410">
              <w:rPr>
                <w:rFonts w:hint="eastAsia"/>
                <w:sz w:val="26"/>
              </w:rPr>
              <w:t>邀請用人機關、性別專家</w:t>
            </w:r>
            <w:proofErr w:type="gramStart"/>
            <w:r w:rsidRPr="00561410">
              <w:rPr>
                <w:rFonts w:hint="eastAsia"/>
                <w:sz w:val="26"/>
              </w:rPr>
              <w:t>及部性平</w:t>
            </w:r>
            <w:proofErr w:type="gramEnd"/>
            <w:r w:rsidRPr="00561410">
              <w:rPr>
                <w:rFonts w:hint="eastAsia"/>
                <w:sz w:val="26"/>
              </w:rPr>
              <w:t>小組委員召開會議，</w:t>
            </w:r>
            <w:proofErr w:type="gramStart"/>
            <w:r w:rsidRPr="00561410">
              <w:rPr>
                <w:rFonts w:hint="eastAsia"/>
                <w:sz w:val="26"/>
              </w:rPr>
              <w:t>認尚不宜採</w:t>
            </w:r>
            <w:proofErr w:type="gramEnd"/>
            <w:r w:rsidRPr="00561410">
              <w:rPr>
                <w:rFonts w:hint="eastAsia"/>
                <w:sz w:val="26"/>
              </w:rPr>
              <w:t>行男女相同之及格標準，但測驗項目與部分項目之及格標準已有些微改變或調整。考選部就此案另表示</w:t>
            </w:r>
            <w:r w:rsidRPr="00561410">
              <w:rPr>
                <w:rFonts w:hint="eastAsia"/>
                <w:sz w:val="26"/>
              </w:rPr>
              <w:lastRenderedPageBreak/>
              <w:t>將配合本院審議警察雙軌分流制度檢討案結論適時辦理，</w:t>
            </w:r>
            <w:proofErr w:type="gramStart"/>
            <w:r w:rsidRPr="00561410">
              <w:rPr>
                <w:rFonts w:hint="eastAsia"/>
                <w:sz w:val="26"/>
              </w:rPr>
              <w:t>惟前次</w:t>
            </w:r>
            <w:proofErr w:type="gramEnd"/>
            <w:r w:rsidRPr="00561410">
              <w:rPr>
                <w:rFonts w:hint="eastAsia"/>
                <w:sz w:val="26"/>
                <w:szCs w:val="26"/>
              </w:rPr>
              <w:t>院會討論</w:t>
            </w:r>
            <w:proofErr w:type="gramStart"/>
            <w:r w:rsidRPr="00561410">
              <w:rPr>
                <w:rFonts w:hint="eastAsia"/>
                <w:sz w:val="26"/>
                <w:szCs w:val="26"/>
              </w:rPr>
              <w:t>雙軌制時</w:t>
            </w:r>
            <w:proofErr w:type="gramEnd"/>
            <w:r w:rsidRPr="00561410">
              <w:rPr>
                <w:rFonts w:hint="eastAsia"/>
                <w:sz w:val="26"/>
                <w:szCs w:val="26"/>
              </w:rPr>
              <w:t>，並未針對體能測驗部分加以討論，請教本案規劃時程？</w:t>
            </w:r>
          </w:p>
          <w:p w:rsidR="00561410" w:rsidRPr="009C5C06" w:rsidRDefault="00561410" w:rsidP="00067ED8">
            <w:pPr>
              <w:autoSpaceDN/>
              <w:spacing w:line="340" w:lineRule="exact"/>
              <w:ind w:left="260" w:hangingChars="100" w:hanging="260"/>
              <w:jc w:val="both"/>
              <w:rPr>
                <w:sz w:val="26"/>
                <w:szCs w:val="26"/>
              </w:rPr>
            </w:pPr>
            <w:proofErr w:type="gramStart"/>
            <w:r w:rsidRPr="00561410">
              <w:rPr>
                <w:rFonts w:hint="eastAsia"/>
                <w:b/>
                <w:sz w:val="26"/>
                <w:szCs w:val="26"/>
              </w:rPr>
              <w:t>邱委員華君</w:t>
            </w:r>
            <w:proofErr w:type="gramEnd"/>
            <w:r w:rsidRPr="00561410">
              <w:rPr>
                <w:rFonts w:hint="eastAsia"/>
                <w:b/>
                <w:sz w:val="26"/>
                <w:szCs w:val="26"/>
              </w:rPr>
              <w:t>：</w:t>
            </w:r>
            <w:r w:rsidRPr="00561410">
              <w:rPr>
                <w:rFonts w:hint="eastAsia"/>
                <w:sz w:val="26"/>
                <w:szCs w:val="26"/>
              </w:rPr>
              <w:t>本部預定於</w:t>
            </w:r>
            <w:proofErr w:type="gramStart"/>
            <w:r w:rsidRPr="00561410">
              <w:rPr>
                <w:rFonts w:hint="eastAsia"/>
                <w:sz w:val="26"/>
                <w:szCs w:val="26"/>
              </w:rPr>
              <w:t>105</w:t>
            </w:r>
            <w:proofErr w:type="gramEnd"/>
            <w:r w:rsidRPr="00561410">
              <w:rPr>
                <w:rFonts w:hint="eastAsia"/>
                <w:sz w:val="26"/>
                <w:szCs w:val="26"/>
              </w:rPr>
              <w:t>年度一般警察人員特種考試筆試榜示後，旋即啟動考試規則之修正，屆時再作充分討論。</w:t>
            </w:r>
          </w:p>
        </w:tc>
        <w:tc>
          <w:tcPr>
            <w:tcW w:w="1032" w:type="dxa"/>
          </w:tcPr>
          <w:p w:rsidR="00561410" w:rsidRPr="00561410" w:rsidRDefault="00561410" w:rsidP="00067ED8">
            <w:pPr>
              <w:pStyle w:val="2"/>
              <w:kinsoku/>
              <w:topLinePunct/>
              <w:autoSpaceDE w:val="0"/>
              <w:spacing w:afterLines="50" w:after="268" w:line="320" w:lineRule="exact"/>
              <w:ind w:left="0" w:rightChars="16" w:right="45" w:firstLineChars="0" w:firstLine="0"/>
              <w:rPr>
                <w:spacing w:val="-16"/>
                <w:sz w:val="26"/>
                <w:szCs w:val="26"/>
              </w:rPr>
            </w:pPr>
            <w:r w:rsidRPr="00561410">
              <w:rPr>
                <w:b/>
                <w:spacing w:val="-16"/>
                <w:sz w:val="26"/>
                <w:szCs w:val="26"/>
              </w:rPr>
              <w:lastRenderedPageBreak/>
              <w:t>各委員意見請</w:t>
            </w:r>
            <w:r w:rsidRPr="00561410">
              <w:rPr>
                <w:rFonts w:hint="eastAsia"/>
                <w:b/>
                <w:spacing w:val="-16"/>
                <w:sz w:val="26"/>
                <w:szCs w:val="26"/>
              </w:rPr>
              <w:t>考選部</w:t>
            </w:r>
            <w:r w:rsidRPr="00561410">
              <w:rPr>
                <w:b/>
                <w:spacing w:val="-16"/>
                <w:sz w:val="26"/>
                <w:szCs w:val="26"/>
              </w:rPr>
              <w:t>參考；未辦結案</w:t>
            </w:r>
            <w:proofErr w:type="gramStart"/>
            <w:r w:rsidRPr="00561410">
              <w:rPr>
                <w:b/>
                <w:spacing w:val="-16"/>
                <w:sz w:val="26"/>
                <w:szCs w:val="26"/>
              </w:rPr>
              <w:t>件均予列</w:t>
            </w:r>
            <w:proofErr w:type="gramEnd"/>
            <w:r w:rsidRPr="00561410">
              <w:rPr>
                <w:b/>
                <w:spacing w:val="-16"/>
                <w:sz w:val="26"/>
                <w:szCs w:val="26"/>
              </w:rPr>
              <w:t>管，執行情形提報下次會議。</w:t>
            </w:r>
          </w:p>
        </w:tc>
        <w:tc>
          <w:tcPr>
            <w:tcW w:w="3489" w:type="dxa"/>
          </w:tcPr>
          <w:p w:rsidR="00561410" w:rsidRDefault="00561410" w:rsidP="00067ED8">
            <w:pPr>
              <w:pStyle w:val="2"/>
              <w:spacing w:line="320" w:lineRule="exact"/>
              <w:ind w:left="198" w:hangingChars="76" w:hanging="198"/>
              <w:rPr>
                <w:b/>
                <w:sz w:val="26"/>
                <w:szCs w:val="26"/>
              </w:rPr>
            </w:pPr>
            <w:r>
              <w:rPr>
                <w:rFonts w:hint="eastAsia"/>
                <w:b/>
                <w:sz w:val="26"/>
                <w:szCs w:val="26"/>
              </w:rPr>
              <w:t>考選</w:t>
            </w:r>
            <w:r w:rsidRPr="00561410">
              <w:rPr>
                <w:rFonts w:hint="eastAsia"/>
                <w:b/>
                <w:sz w:val="26"/>
                <w:szCs w:val="26"/>
              </w:rPr>
              <w:t>部</w:t>
            </w:r>
          </w:p>
          <w:p w:rsidR="00350A8F" w:rsidRPr="00350A8F" w:rsidRDefault="009D34A4" w:rsidP="00067ED8">
            <w:pPr>
              <w:pStyle w:val="2"/>
              <w:spacing w:line="320" w:lineRule="exact"/>
              <w:ind w:left="0" w:firstLineChars="200" w:firstLine="520"/>
              <w:rPr>
                <w:sz w:val="26"/>
                <w:szCs w:val="26"/>
              </w:rPr>
            </w:pPr>
            <w:r w:rsidRPr="009D34A4">
              <w:rPr>
                <w:rFonts w:hint="eastAsia"/>
                <w:sz w:val="26"/>
                <w:szCs w:val="26"/>
              </w:rPr>
              <w:t>有關一般警察人員考試體能測驗項目、及格標準之修正，本部已著手</w:t>
            </w:r>
            <w:proofErr w:type="gramStart"/>
            <w:r w:rsidRPr="009D34A4">
              <w:rPr>
                <w:rFonts w:hint="eastAsia"/>
                <w:sz w:val="26"/>
                <w:szCs w:val="26"/>
              </w:rPr>
              <w:t>研</w:t>
            </w:r>
            <w:proofErr w:type="gramEnd"/>
            <w:r w:rsidRPr="009D34A4">
              <w:rPr>
                <w:rFonts w:hint="eastAsia"/>
                <w:sz w:val="26"/>
                <w:szCs w:val="26"/>
              </w:rPr>
              <w:t>擬修正草案，將於</w:t>
            </w:r>
            <w:r w:rsidRPr="009D34A4">
              <w:rPr>
                <w:rFonts w:hint="eastAsia"/>
                <w:sz w:val="26"/>
                <w:szCs w:val="26"/>
              </w:rPr>
              <w:t>105</w:t>
            </w:r>
            <w:r w:rsidRPr="009D34A4">
              <w:rPr>
                <w:rFonts w:hint="eastAsia"/>
                <w:sz w:val="26"/>
                <w:szCs w:val="26"/>
              </w:rPr>
              <w:t>年一般警察人員考試第一試筆試榜示後進行相關法制作業程序。另為評估現行公務人員特種考試體能測驗項目、及格標準與性別差異處置之妥適性，本部已委託中華民國體育學會進行專案研究，預定</w:t>
            </w:r>
            <w:r w:rsidRPr="009D34A4">
              <w:rPr>
                <w:rFonts w:hint="eastAsia"/>
                <w:sz w:val="26"/>
                <w:szCs w:val="26"/>
              </w:rPr>
              <w:t>105</w:t>
            </w:r>
            <w:r w:rsidRPr="009D34A4">
              <w:rPr>
                <w:rFonts w:hint="eastAsia"/>
                <w:sz w:val="26"/>
                <w:szCs w:val="26"/>
              </w:rPr>
              <w:t>年</w:t>
            </w:r>
            <w:r w:rsidRPr="009D34A4">
              <w:rPr>
                <w:rFonts w:hint="eastAsia"/>
                <w:sz w:val="26"/>
                <w:szCs w:val="26"/>
              </w:rPr>
              <w:t>11</w:t>
            </w:r>
            <w:r w:rsidRPr="009D34A4">
              <w:rPr>
                <w:rFonts w:hint="eastAsia"/>
                <w:sz w:val="26"/>
                <w:szCs w:val="26"/>
              </w:rPr>
              <w:t>月完成。</w:t>
            </w:r>
          </w:p>
        </w:tc>
        <w:tc>
          <w:tcPr>
            <w:tcW w:w="931" w:type="dxa"/>
          </w:tcPr>
          <w:p w:rsidR="00561410" w:rsidRPr="006E40A4" w:rsidRDefault="00EA235C" w:rsidP="00EA235C">
            <w:pPr>
              <w:pStyle w:val="a3"/>
              <w:spacing w:line="320" w:lineRule="exact"/>
            </w:pPr>
            <w:r>
              <w:rPr>
                <w:rFonts w:hint="eastAsia"/>
              </w:rPr>
              <w:t>建請</w:t>
            </w:r>
            <w:proofErr w:type="gramStart"/>
            <w:r>
              <w:rPr>
                <w:rFonts w:hint="eastAsia"/>
              </w:rPr>
              <w:t>併</w:t>
            </w:r>
            <w:proofErr w:type="gramEnd"/>
            <w:r>
              <w:rPr>
                <w:rFonts w:ascii="標楷體" w:hAnsi="標楷體" w:hint="eastAsia"/>
              </w:rPr>
              <w:t>「</w:t>
            </w:r>
            <w:r>
              <w:rPr>
                <w:rFonts w:hint="eastAsia"/>
              </w:rPr>
              <w:t>國家考試體能測驗精進案</w:t>
            </w:r>
            <w:r>
              <w:rPr>
                <w:rFonts w:ascii="標楷體" w:hAnsi="標楷體" w:hint="eastAsia"/>
              </w:rPr>
              <w:t>」</w:t>
            </w:r>
            <w:r>
              <w:rPr>
                <w:rFonts w:hint="eastAsia"/>
              </w:rPr>
              <w:t>繼續列管。</w:t>
            </w:r>
          </w:p>
        </w:tc>
      </w:tr>
      <w:tr w:rsidR="009C5C06" w:rsidRPr="006E40A4" w:rsidTr="00EA235C">
        <w:trPr>
          <w:trHeight w:val="977"/>
        </w:trPr>
        <w:tc>
          <w:tcPr>
            <w:tcW w:w="1050" w:type="dxa"/>
          </w:tcPr>
          <w:p w:rsidR="009C5C06" w:rsidRDefault="009C5C06" w:rsidP="00067ED8">
            <w:pPr>
              <w:pStyle w:val="a6"/>
              <w:spacing w:line="340" w:lineRule="exact"/>
            </w:pPr>
            <w:r>
              <w:rPr>
                <w:rFonts w:hint="eastAsia"/>
              </w:rPr>
              <w:lastRenderedPageBreak/>
              <w:t>105</w:t>
            </w:r>
            <w:r>
              <w:rPr>
                <w:rFonts w:hint="eastAsia"/>
              </w:rPr>
              <w:t>年</w:t>
            </w:r>
          </w:p>
          <w:p w:rsidR="009C5C06" w:rsidRDefault="009C5C06" w:rsidP="00067ED8">
            <w:pPr>
              <w:pStyle w:val="a6"/>
              <w:spacing w:line="340" w:lineRule="exact"/>
            </w:pPr>
            <w:r>
              <w:rPr>
                <w:rFonts w:hint="eastAsia"/>
              </w:rPr>
              <w:t>4</w:t>
            </w:r>
            <w:r>
              <w:rPr>
                <w:rFonts w:hint="eastAsia"/>
              </w:rPr>
              <w:t>月</w:t>
            </w:r>
          </w:p>
          <w:p w:rsidR="009C5C06" w:rsidRDefault="009C5C06" w:rsidP="00067ED8">
            <w:pPr>
              <w:pStyle w:val="a6"/>
              <w:spacing w:line="340" w:lineRule="exact"/>
            </w:pPr>
            <w:r>
              <w:rPr>
                <w:rFonts w:hint="eastAsia"/>
              </w:rPr>
              <w:t>25</w:t>
            </w:r>
            <w:r>
              <w:rPr>
                <w:rFonts w:hint="eastAsia"/>
              </w:rPr>
              <w:t>日</w:t>
            </w:r>
          </w:p>
        </w:tc>
        <w:tc>
          <w:tcPr>
            <w:tcW w:w="3668" w:type="dxa"/>
          </w:tcPr>
          <w:p w:rsidR="00561410" w:rsidRPr="00561410" w:rsidRDefault="00561410" w:rsidP="00067ED8">
            <w:pPr>
              <w:autoSpaceDN/>
              <w:spacing w:line="340" w:lineRule="exact"/>
              <w:ind w:left="260" w:hangingChars="100" w:hanging="260"/>
              <w:jc w:val="both"/>
              <w:rPr>
                <w:b/>
                <w:sz w:val="26"/>
              </w:rPr>
            </w:pPr>
            <w:r w:rsidRPr="00561410">
              <w:rPr>
                <w:rFonts w:hint="eastAsia"/>
                <w:b/>
                <w:sz w:val="26"/>
              </w:rPr>
              <w:t>報告事項第三案</w:t>
            </w:r>
          </w:p>
          <w:p w:rsidR="009C5C06" w:rsidRPr="006B0A9C" w:rsidRDefault="00561410" w:rsidP="00067ED8">
            <w:pPr>
              <w:pStyle w:val="2"/>
              <w:spacing w:line="340" w:lineRule="exact"/>
              <w:ind w:left="0" w:firstLineChars="0" w:firstLine="0"/>
              <w:rPr>
                <w:b/>
                <w:sz w:val="26"/>
                <w:szCs w:val="26"/>
              </w:rPr>
            </w:pPr>
            <w:r w:rsidRPr="00561410">
              <w:rPr>
                <w:rFonts w:hint="eastAsia"/>
                <w:b/>
                <w:sz w:val="28"/>
                <w:szCs w:val="20"/>
              </w:rPr>
              <w:t>銓敘部</w:t>
            </w:r>
            <w:r w:rsidRPr="00561410">
              <w:rPr>
                <w:b/>
                <w:sz w:val="28"/>
                <w:szCs w:val="20"/>
              </w:rPr>
              <w:t>辦理</w:t>
            </w:r>
            <w:r w:rsidRPr="00561410">
              <w:rPr>
                <w:rFonts w:hint="eastAsia"/>
                <w:b/>
                <w:sz w:val="28"/>
                <w:szCs w:val="20"/>
              </w:rPr>
              <w:t>「公務人員任用法第</w:t>
            </w:r>
            <w:r w:rsidRPr="00561410">
              <w:rPr>
                <w:rFonts w:hint="eastAsia"/>
                <w:b/>
                <w:sz w:val="28"/>
                <w:szCs w:val="20"/>
              </w:rPr>
              <w:t>6</w:t>
            </w:r>
            <w:r w:rsidRPr="00561410">
              <w:rPr>
                <w:rFonts w:hint="eastAsia"/>
                <w:b/>
                <w:sz w:val="28"/>
                <w:szCs w:val="20"/>
              </w:rPr>
              <w:t>條修正草案」</w:t>
            </w:r>
            <w:r w:rsidRPr="00561410">
              <w:rPr>
                <w:b/>
                <w:sz w:val="28"/>
                <w:szCs w:val="20"/>
              </w:rPr>
              <w:t>法案及性別影響評估</w:t>
            </w:r>
            <w:r w:rsidRPr="00561410">
              <w:rPr>
                <w:rFonts w:hint="eastAsia"/>
                <w:b/>
                <w:sz w:val="28"/>
                <w:szCs w:val="20"/>
              </w:rPr>
              <w:t>情形，</w:t>
            </w:r>
            <w:r w:rsidRPr="00561410">
              <w:rPr>
                <w:b/>
                <w:sz w:val="28"/>
                <w:szCs w:val="20"/>
              </w:rPr>
              <w:t>報請查照。</w:t>
            </w:r>
          </w:p>
          <w:p w:rsidR="009C5C06" w:rsidRPr="009C5C06" w:rsidRDefault="009C5C06" w:rsidP="00067ED8">
            <w:pPr>
              <w:autoSpaceDN/>
              <w:spacing w:beforeLines="20" w:before="107" w:line="340" w:lineRule="exact"/>
              <w:ind w:left="260" w:hangingChars="100" w:hanging="260"/>
              <w:jc w:val="both"/>
              <w:rPr>
                <w:sz w:val="26"/>
              </w:rPr>
            </w:pPr>
            <w:r w:rsidRPr="009C5C06">
              <w:rPr>
                <w:rFonts w:hint="eastAsia"/>
                <w:b/>
                <w:sz w:val="26"/>
              </w:rPr>
              <w:t>葉委員德蘭：</w:t>
            </w:r>
            <w:r w:rsidRPr="009C5C06">
              <w:rPr>
                <w:rFonts w:hint="eastAsia"/>
                <w:sz w:val="26"/>
              </w:rPr>
              <w:t>本案檢視表「玖、性別</w:t>
            </w:r>
            <w:r w:rsidRPr="009C5C06">
              <w:rPr>
                <w:sz w:val="26"/>
              </w:rPr>
              <w:t>影響評估結果」</w:t>
            </w:r>
            <w:r w:rsidRPr="009C5C06">
              <w:rPr>
                <w:sz w:val="26"/>
              </w:rPr>
              <w:t>9-1</w:t>
            </w:r>
            <w:r w:rsidRPr="009C5C06">
              <w:rPr>
                <w:sz w:val="26"/>
              </w:rPr>
              <w:t>至</w:t>
            </w:r>
            <w:r w:rsidRPr="009C5C06">
              <w:rPr>
                <w:sz w:val="26"/>
              </w:rPr>
              <w:t>9-3</w:t>
            </w:r>
            <w:proofErr w:type="gramStart"/>
            <w:r w:rsidRPr="009C5C06">
              <w:rPr>
                <w:sz w:val="26"/>
              </w:rPr>
              <w:t>各</w:t>
            </w:r>
            <w:proofErr w:type="gramEnd"/>
            <w:r w:rsidRPr="009C5C06">
              <w:rPr>
                <w:sz w:val="26"/>
              </w:rPr>
              <w:t>欄位均</w:t>
            </w:r>
            <w:r w:rsidRPr="009C5C06">
              <w:rPr>
                <w:rFonts w:hint="eastAsia"/>
                <w:sz w:val="26"/>
              </w:rPr>
              <w:t>空白，或因評估結果與性別議題尚無關而未予填寫。</w:t>
            </w:r>
            <w:r w:rsidRPr="009C5C06">
              <w:rPr>
                <w:sz w:val="26"/>
              </w:rPr>
              <w:t>其中</w:t>
            </w:r>
            <w:r w:rsidRPr="009C5C06">
              <w:rPr>
                <w:sz w:val="26"/>
              </w:rPr>
              <w:t>9-1</w:t>
            </w:r>
            <w:r w:rsidRPr="009C5C06">
              <w:rPr>
                <w:sz w:val="26"/>
              </w:rPr>
              <w:t>要求填表人就評估</w:t>
            </w:r>
            <w:r w:rsidRPr="009C5C06">
              <w:rPr>
                <w:rFonts w:hint="eastAsia"/>
                <w:sz w:val="26"/>
              </w:rPr>
              <w:t>結果提出綜合說明，本人建議針對法案已依專家學者意見再予檢視稍作說明，較為完整。另</w:t>
            </w:r>
            <w:r w:rsidRPr="009C5C06">
              <w:rPr>
                <w:rFonts w:hint="eastAsia"/>
                <w:sz w:val="26"/>
              </w:rPr>
              <w:t>9-3</w:t>
            </w:r>
            <w:r w:rsidRPr="009C5C06">
              <w:rPr>
                <w:rFonts w:hint="eastAsia"/>
                <w:sz w:val="26"/>
              </w:rPr>
              <w:t>通知參與之專家學者評估結果欄空白，是否需</w:t>
            </w:r>
            <w:proofErr w:type="gramStart"/>
            <w:r w:rsidRPr="009C5C06">
              <w:rPr>
                <w:rFonts w:hint="eastAsia"/>
                <w:sz w:val="26"/>
              </w:rPr>
              <w:t>俟</w:t>
            </w:r>
            <w:proofErr w:type="gramEnd"/>
            <w:r w:rsidRPr="009C5C06">
              <w:rPr>
                <w:rFonts w:hint="eastAsia"/>
                <w:sz w:val="26"/>
              </w:rPr>
              <w:t>本案提會備查後再予通知？處理程序為何？</w:t>
            </w:r>
          </w:p>
          <w:p w:rsidR="009C5C06" w:rsidRPr="009C5C06" w:rsidRDefault="009C5C06" w:rsidP="00067ED8">
            <w:pPr>
              <w:pStyle w:val="2"/>
              <w:spacing w:line="340" w:lineRule="exact"/>
              <w:ind w:left="260" w:hangingChars="100" w:hanging="260"/>
              <w:rPr>
                <w:sz w:val="26"/>
                <w:szCs w:val="26"/>
              </w:rPr>
            </w:pPr>
            <w:r w:rsidRPr="009C5C06">
              <w:rPr>
                <w:rFonts w:hint="eastAsia"/>
                <w:b/>
                <w:sz w:val="26"/>
                <w:szCs w:val="26"/>
              </w:rPr>
              <w:t>張委員哲</w:t>
            </w:r>
            <w:proofErr w:type="gramStart"/>
            <w:r w:rsidRPr="009C5C06">
              <w:rPr>
                <w:rFonts w:hint="eastAsia"/>
                <w:b/>
                <w:sz w:val="26"/>
                <w:szCs w:val="26"/>
              </w:rPr>
              <w:t>琛</w:t>
            </w:r>
            <w:proofErr w:type="gramEnd"/>
            <w:r w:rsidRPr="009C5C06">
              <w:rPr>
                <w:rFonts w:hint="eastAsia"/>
                <w:b/>
                <w:sz w:val="26"/>
                <w:szCs w:val="26"/>
              </w:rPr>
              <w:t>：</w:t>
            </w:r>
            <w:r w:rsidRPr="009C5C06">
              <w:rPr>
                <w:rFonts w:hint="eastAsia"/>
                <w:sz w:val="26"/>
                <w:szCs w:val="26"/>
              </w:rPr>
              <w:t>本案經性別平等專家學者參與評估程序，檢視結果與性別議題無關，檢視表將</w:t>
            </w:r>
            <w:proofErr w:type="gramStart"/>
            <w:r w:rsidRPr="009C5C06">
              <w:rPr>
                <w:rFonts w:hint="eastAsia"/>
                <w:sz w:val="26"/>
                <w:szCs w:val="26"/>
              </w:rPr>
              <w:t>併</w:t>
            </w:r>
            <w:proofErr w:type="gramEnd"/>
            <w:r w:rsidRPr="009C5C06">
              <w:rPr>
                <w:rFonts w:hint="eastAsia"/>
                <w:sz w:val="26"/>
                <w:szCs w:val="26"/>
              </w:rPr>
              <w:t>同法案一起報院。</w:t>
            </w:r>
          </w:p>
        </w:tc>
        <w:tc>
          <w:tcPr>
            <w:tcW w:w="1032" w:type="dxa"/>
          </w:tcPr>
          <w:p w:rsidR="009C5C06" w:rsidRPr="009C5C06" w:rsidRDefault="009C5C06" w:rsidP="00067ED8">
            <w:pPr>
              <w:pStyle w:val="2"/>
              <w:kinsoku/>
              <w:topLinePunct/>
              <w:autoSpaceDE w:val="0"/>
              <w:spacing w:afterLines="50" w:after="268" w:line="320" w:lineRule="exact"/>
              <w:ind w:left="0" w:rightChars="16" w:right="45" w:firstLineChars="0" w:firstLine="0"/>
              <w:rPr>
                <w:spacing w:val="-16"/>
                <w:sz w:val="26"/>
                <w:szCs w:val="26"/>
              </w:rPr>
            </w:pPr>
            <w:r w:rsidRPr="009C5C06">
              <w:rPr>
                <w:rFonts w:hint="eastAsia"/>
                <w:b/>
                <w:spacing w:val="-16"/>
                <w:sz w:val="26"/>
                <w:szCs w:val="26"/>
              </w:rPr>
              <w:t>本報告備查</w:t>
            </w:r>
            <w:r w:rsidRPr="009C5C06">
              <w:rPr>
                <w:b/>
                <w:spacing w:val="-16"/>
                <w:sz w:val="26"/>
                <w:szCs w:val="26"/>
              </w:rPr>
              <w:t>，委員意見請</w:t>
            </w:r>
            <w:r w:rsidRPr="009C5C06">
              <w:rPr>
                <w:rFonts w:hint="eastAsia"/>
                <w:b/>
                <w:spacing w:val="-16"/>
                <w:sz w:val="26"/>
                <w:szCs w:val="26"/>
              </w:rPr>
              <w:t>銓敘</w:t>
            </w:r>
            <w:r w:rsidRPr="009C5C06">
              <w:rPr>
                <w:b/>
                <w:spacing w:val="-16"/>
                <w:sz w:val="26"/>
                <w:szCs w:val="26"/>
              </w:rPr>
              <w:t>部參考。</w:t>
            </w:r>
          </w:p>
        </w:tc>
        <w:tc>
          <w:tcPr>
            <w:tcW w:w="3489" w:type="dxa"/>
          </w:tcPr>
          <w:p w:rsidR="009C5C06" w:rsidRDefault="00561410" w:rsidP="00067ED8">
            <w:pPr>
              <w:pStyle w:val="2"/>
              <w:spacing w:line="320" w:lineRule="exact"/>
              <w:ind w:left="198" w:hangingChars="76" w:hanging="198"/>
              <w:rPr>
                <w:b/>
                <w:sz w:val="26"/>
                <w:szCs w:val="26"/>
              </w:rPr>
            </w:pPr>
            <w:r w:rsidRPr="00561410">
              <w:rPr>
                <w:rFonts w:hint="eastAsia"/>
                <w:b/>
                <w:sz w:val="26"/>
                <w:szCs w:val="26"/>
              </w:rPr>
              <w:t>銓敘部</w:t>
            </w:r>
          </w:p>
          <w:p w:rsidR="0095704A" w:rsidRPr="0095704A" w:rsidRDefault="0095704A" w:rsidP="00067ED8">
            <w:pPr>
              <w:pStyle w:val="2"/>
              <w:spacing w:line="320" w:lineRule="exact"/>
              <w:ind w:left="0" w:firstLineChars="200" w:firstLine="520"/>
              <w:rPr>
                <w:sz w:val="26"/>
                <w:szCs w:val="26"/>
              </w:rPr>
            </w:pPr>
            <w:r w:rsidRPr="0095704A">
              <w:rPr>
                <w:rFonts w:hint="eastAsia"/>
                <w:sz w:val="26"/>
                <w:szCs w:val="26"/>
              </w:rPr>
              <w:t>本報告事項</w:t>
            </w:r>
            <w:proofErr w:type="gramStart"/>
            <w:r w:rsidRPr="0095704A">
              <w:rPr>
                <w:rFonts w:hint="eastAsia"/>
                <w:sz w:val="26"/>
                <w:szCs w:val="26"/>
              </w:rPr>
              <w:t>併</w:t>
            </w:r>
            <w:proofErr w:type="gramEnd"/>
            <w:r w:rsidRPr="0095704A">
              <w:rPr>
                <w:rFonts w:hint="eastAsia"/>
                <w:sz w:val="26"/>
                <w:szCs w:val="26"/>
              </w:rPr>
              <w:t>同報告事項第四案決定辦理；建請結案。</w:t>
            </w:r>
          </w:p>
        </w:tc>
        <w:tc>
          <w:tcPr>
            <w:tcW w:w="931" w:type="dxa"/>
          </w:tcPr>
          <w:p w:rsidR="009C5C06" w:rsidRPr="006E40A4" w:rsidRDefault="009C5C06" w:rsidP="00EA235C">
            <w:pPr>
              <w:pStyle w:val="a3"/>
              <w:spacing w:line="320" w:lineRule="exact"/>
              <w:jc w:val="left"/>
            </w:pPr>
            <w:r>
              <w:rPr>
                <w:rFonts w:hint="eastAsia"/>
              </w:rPr>
              <w:t>建請結案</w:t>
            </w:r>
          </w:p>
        </w:tc>
      </w:tr>
      <w:tr w:rsidR="00561410" w:rsidRPr="006B0A9C" w:rsidTr="00EA235C">
        <w:trPr>
          <w:trHeight w:val="1260"/>
        </w:trPr>
        <w:tc>
          <w:tcPr>
            <w:tcW w:w="1050" w:type="dxa"/>
          </w:tcPr>
          <w:p w:rsidR="00561410" w:rsidRPr="006B0A9C" w:rsidRDefault="00561410" w:rsidP="00067ED8">
            <w:pPr>
              <w:pStyle w:val="a6"/>
              <w:spacing w:line="340" w:lineRule="exact"/>
              <w:rPr>
                <w:szCs w:val="26"/>
              </w:rPr>
            </w:pPr>
            <w:r w:rsidRPr="006B0A9C">
              <w:rPr>
                <w:rFonts w:hint="eastAsia"/>
                <w:szCs w:val="26"/>
              </w:rPr>
              <w:t>104</w:t>
            </w:r>
            <w:r w:rsidRPr="006B0A9C">
              <w:rPr>
                <w:rFonts w:hint="eastAsia"/>
                <w:szCs w:val="26"/>
              </w:rPr>
              <w:t>年</w:t>
            </w:r>
          </w:p>
          <w:p w:rsidR="00561410" w:rsidRPr="006B0A9C" w:rsidRDefault="00561410" w:rsidP="00067ED8">
            <w:pPr>
              <w:pStyle w:val="a6"/>
              <w:spacing w:line="340" w:lineRule="exact"/>
              <w:rPr>
                <w:szCs w:val="26"/>
              </w:rPr>
            </w:pPr>
            <w:r w:rsidRPr="006B0A9C">
              <w:rPr>
                <w:rFonts w:hint="eastAsia"/>
                <w:szCs w:val="26"/>
              </w:rPr>
              <w:t>8</w:t>
            </w:r>
            <w:r w:rsidRPr="006B0A9C">
              <w:rPr>
                <w:rFonts w:hint="eastAsia"/>
                <w:szCs w:val="26"/>
              </w:rPr>
              <w:t>月</w:t>
            </w:r>
          </w:p>
          <w:p w:rsidR="00561410" w:rsidRPr="006B0A9C" w:rsidRDefault="00561410" w:rsidP="00067ED8">
            <w:pPr>
              <w:pStyle w:val="a6"/>
              <w:spacing w:line="340" w:lineRule="exact"/>
              <w:rPr>
                <w:szCs w:val="26"/>
              </w:rPr>
            </w:pPr>
            <w:r w:rsidRPr="006B0A9C">
              <w:rPr>
                <w:rFonts w:hint="eastAsia"/>
                <w:szCs w:val="26"/>
              </w:rPr>
              <w:t>26</w:t>
            </w:r>
            <w:r w:rsidRPr="006B0A9C">
              <w:rPr>
                <w:rFonts w:hint="eastAsia"/>
                <w:szCs w:val="26"/>
              </w:rPr>
              <w:t>日</w:t>
            </w:r>
          </w:p>
        </w:tc>
        <w:tc>
          <w:tcPr>
            <w:tcW w:w="3668" w:type="dxa"/>
          </w:tcPr>
          <w:p w:rsidR="00561410" w:rsidRPr="006B0A9C" w:rsidRDefault="00561410" w:rsidP="00067ED8">
            <w:pPr>
              <w:pStyle w:val="2"/>
              <w:spacing w:line="340" w:lineRule="exact"/>
              <w:ind w:left="0" w:firstLineChars="0" w:firstLine="0"/>
              <w:rPr>
                <w:b/>
                <w:sz w:val="26"/>
                <w:szCs w:val="26"/>
              </w:rPr>
            </w:pPr>
            <w:r w:rsidRPr="006B0A9C">
              <w:rPr>
                <w:rFonts w:hint="eastAsia"/>
                <w:b/>
                <w:sz w:val="26"/>
                <w:szCs w:val="26"/>
              </w:rPr>
              <w:t>報告事項第四案</w:t>
            </w:r>
          </w:p>
          <w:p w:rsidR="00561410" w:rsidRDefault="00561410" w:rsidP="00067ED8">
            <w:pPr>
              <w:pStyle w:val="2"/>
              <w:spacing w:line="340" w:lineRule="exact"/>
              <w:ind w:left="0" w:firstLineChars="0" w:firstLine="0"/>
              <w:rPr>
                <w:b/>
                <w:sz w:val="26"/>
                <w:szCs w:val="26"/>
              </w:rPr>
            </w:pPr>
            <w:r w:rsidRPr="00561410">
              <w:rPr>
                <w:b/>
                <w:sz w:val="26"/>
                <w:szCs w:val="26"/>
              </w:rPr>
              <w:t>公務人員保障暨培訓委員會辦理「公務人員保障法部分條文修正草案」法案及性別影響評估情形，報請查照。</w:t>
            </w:r>
          </w:p>
          <w:p w:rsidR="00561410" w:rsidRDefault="00561410" w:rsidP="00067ED8">
            <w:pPr>
              <w:pStyle w:val="2"/>
              <w:spacing w:beforeLines="20" w:before="107" w:line="340" w:lineRule="exact"/>
              <w:ind w:left="260" w:hangingChars="100" w:hanging="260"/>
              <w:rPr>
                <w:sz w:val="26"/>
                <w:szCs w:val="26"/>
              </w:rPr>
            </w:pPr>
            <w:proofErr w:type="gramStart"/>
            <w:r w:rsidRPr="00561410">
              <w:rPr>
                <w:rFonts w:hint="eastAsia"/>
                <w:b/>
                <w:sz w:val="26"/>
                <w:szCs w:val="26"/>
              </w:rPr>
              <w:t>吳委員志光</w:t>
            </w:r>
            <w:proofErr w:type="gramEnd"/>
            <w:r w:rsidRPr="00561410">
              <w:rPr>
                <w:rFonts w:hint="eastAsia"/>
                <w:b/>
                <w:sz w:val="26"/>
                <w:szCs w:val="26"/>
              </w:rPr>
              <w:t>：</w:t>
            </w:r>
            <w:r w:rsidRPr="00561410">
              <w:rPr>
                <w:rFonts w:hint="eastAsia"/>
                <w:sz w:val="26"/>
                <w:szCs w:val="26"/>
              </w:rPr>
              <w:t>保訓會雖為被動受理案件，但已有當事人</w:t>
            </w:r>
            <w:proofErr w:type="gramStart"/>
            <w:r w:rsidRPr="00561410">
              <w:rPr>
                <w:rFonts w:hint="eastAsia"/>
                <w:sz w:val="26"/>
                <w:szCs w:val="26"/>
              </w:rPr>
              <w:t>個</w:t>
            </w:r>
            <w:proofErr w:type="gramEnd"/>
            <w:r w:rsidRPr="00561410">
              <w:rPr>
                <w:rFonts w:hint="eastAsia"/>
                <w:sz w:val="26"/>
                <w:szCs w:val="26"/>
              </w:rPr>
              <w:t>資，</w:t>
            </w:r>
            <w:proofErr w:type="gramStart"/>
            <w:r w:rsidRPr="00561410">
              <w:rPr>
                <w:rFonts w:hint="eastAsia"/>
                <w:sz w:val="26"/>
                <w:szCs w:val="26"/>
              </w:rPr>
              <w:t>且保訓</w:t>
            </w:r>
            <w:proofErr w:type="gramEnd"/>
            <w:r w:rsidRPr="00561410">
              <w:rPr>
                <w:rFonts w:hint="eastAsia"/>
                <w:sz w:val="26"/>
                <w:szCs w:val="26"/>
              </w:rPr>
              <w:t>會針對復審或申訴案件之類型也有統計，在現有的統計基礎上，增加性別統計，技術上應不困難，而在性別分</w:t>
            </w:r>
            <w:r w:rsidRPr="00561410">
              <w:rPr>
                <w:rFonts w:hint="eastAsia"/>
                <w:sz w:val="26"/>
                <w:szCs w:val="26"/>
              </w:rPr>
              <w:lastRenderedPageBreak/>
              <w:t>析上，可呈現出意義。因性別工作平等法之保障事項，如育嬰假、生理假、職場性騷擾防治等提出之申訴，申訴人性別比例可能以女性員工占多數；或有其他性別一面倒情況，比方因懲處提出申訴者多為男性，是否原來分母中，男性受懲處的比例即較女性為多？如果資料庫（</w:t>
            </w:r>
            <w:r w:rsidRPr="00561410">
              <w:rPr>
                <w:rFonts w:hint="eastAsia"/>
                <w:sz w:val="26"/>
                <w:szCs w:val="26"/>
              </w:rPr>
              <w:t>Database</w:t>
            </w:r>
            <w:r w:rsidRPr="00561410">
              <w:rPr>
                <w:rFonts w:hint="eastAsia"/>
                <w:sz w:val="26"/>
                <w:szCs w:val="26"/>
              </w:rPr>
              <w:t>）充足的話，長期交叉分析，或許可以得出一些我們認為在性別統計分析上有意義的現象。</w:t>
            </w:r>
          </w:p>
          <w:p w:rsidR="00561410" w:rsidRDefault="00561410" w:rsidP="00067ED8">
            <w:pPr>
              <w:pStyle w:val="2"/>
              <w:spacing w:line="340" w:lineRule="exact"/>
              <w:ind w:left="260" w:hangingChars="100" w:hanging="260"/>
              <w:rPr>
                <w:sz w:val="26"/>
                <w:szCs w:val="26"/>
              </w:rPr>
            </w:pPr>
            <w:r w:rsidRPr="00561410">
              <w:rPr>
                <w:rFonts w:hint="eastAsia"/>
                <w:b/>
                <w:sz w:val="26"/>
                <w:szCs w:val="26"/>
              </w:rPr>
              <w:t>陳委員</w:t>
            </w:r>
            <w:proofErr w:type="gramStart"/>
            <w:r w:rsidRPr="00561410">
              <w:rPr>
                <w:rFonts w:hint="eastAsia"/>
                <w:b/>
                <w:sz w:val="26"/>
                <w:szCs w:val="26"/>
              </w:rPr>
              <w:t>皎</w:t>
            </w:r>
            <w:proofErr w:type="gramEnd"/>
            <w:r w:rsidRPr="00561410">
              <w:rPr>
                <w:rFonts w:hint="eastAsia"/>
                <w:b/>
                <w:sz w:val="26"/>
                <w:szCs w:val="26"/>
              </w:rPr>
              <w:t>眉：</w:t>
            </w:r>
            <w:r w:rsidRPr="00561410">
              <w:rPr>
                <w:rFonts w:hint="eastAsia"/>
                <w:sz w:val="26"/>
                <w:szCs w:val="26"/>
              </w:rPr>
              <w:t>參與程序專家學者於本案</w:t>
            </w:r>
            <w:r w:rsidRPr="00561410">
              <w:rPr>
                <w:sz w:val="26"/>
                <w:szCs w:val="26"/>
              </w:rPr>
              <w:t>「</w:t>
            </w:r>
            <w:r w:rsidRPr="00561410">
              <w:rPr>
                <w:sz w:val="26"/>
                <w:szCs w:val="26"/>
              </w:rPr>
              <w:t>11-4</w:t>
            </w:r>
            <w:r w:rsidRPr="00561410">
              <w:rPr>
                <w:sz w:val="26"/>
                <w:szCs w:val="26"/>
              </w:rPr>
              <w:t>業務單位所提供之資料」</w:t>
            </w:r>
            <w:r w:rsidRPr="00561410">
              <w:rPr>
                <w:rFonts w:hint="eastAsia"/>
                <w:sz w:val="26"/>
                <w:szCs w:val="26"/>
              </w:rPr>
              <w:t>勾選</w:t>
            </w:r>
            <w:r w:rsidRPr="00561410">
              <w:rPr>
                <w:sz w:val="26"/>
                <w:szCs w:val="26"/>
              </w:rPr>
              <w:t>「有，且具性別觀點」</w:t>
            </w:r>
            <w:r w:rsidRPr="00561410">
              <w:rPr>
                <w:rFonts w:hint="eastAsia"/>
                <w:sz w:val="26"/>
                <w:szCs w:val="26"/>
              </w:rPr>
              <w:t>，</w:t>
            </w:r>
            <w:r w:rsidRPr="00561410">
              <w:rPr>
                <w:sz w:val="26"/>
                <w:szCs w:val="26"/>
              </w:rPr>
              <w:t>公務人員任用法第</w:t>
            </w:r>
            <w:r w:rsidRPr="00561410">
              <w:rPr>
                <w:sz w:val="26"/>
                <w:szCs w:val="26"/>
              </w:rPr>
              <w:t>6</w:t>
            </w:r>
            <w:r w:rsidRPr="00561410">
              <w:rPr>
                <w:sz w:val="26"/>
                <w:szCs w:val="26"/>
              </w:rPr>
              <w:t>條修正草案</w:t>
            </w:r>
            <w:r w:rsidRPr="00561410">
              <w:rPr>
                <w:rFonts w:hint="eastAsia"/>
                <w:sz w:val="26"/>
                <w:szCs w:val="26"/>
              </w:rPr>
              <w:t>則勾選</w:t>
            </w:r>
            <w:r w:rsidRPr="00561410">
              <w:rPr>
                <w:sz w:val="26"/>
                <w:szCs w:val="26"/>
              </w:rPr>
              <w:t>「有，但不具性別觀點」</w:t>
            </w:r>
            <w:r w:rsidRPr="00561410">
              <w:rPr>
                <w:rFonts w:hint="eastAsia"/>
                <w:sz w:val="26"/>
                <w:szCs w:val="26"/>
              </w:rPr>
              <w:t>；兩案</w:t>
            </w:r>
            <w:r w:rsidRPr="00561410">
              <w:rPr>
                <w:sz w:val="26"/>
                <w:szCs w:val="26"/>
              </w:rPr>
              <w:t>「</w:t>
            </w:r>
            <w:r w:rsidRPr="00561410">
              <w:rPr>
                <w:sz w:val="26"/>
                <w:szCs w:val="26"/>
              </w:rPr>
              <w:t>11-5</w:t>
            </w:r>
            <w:r w:rsidRPr="00561410">
              <w:rPr>
                <w:sz w:val="26"/>
                <w:szCs w:val="26"/>
              </w:rPr>
              <w:t>法案與性別議</w:t>
            </w:r>
            <w:r w:rsidRPr="00561410">
              <w:rPr>
                <w:rFonts w:hint="eastAsia"/>
                <w:sz w:val="26"/>
                <w:szCs w:val="26"/>
              </w:rPr>
              <w:t>題關</w:t>
            </w:r>
            <w:r w:rsidRPr="00561410">
              <w:rPr>
                <w:sz w:val="26"/>
                <w:szCs w:val="26"/>
              </w:rPr>
              <w:t>聯之程度」均</w:t>
            </w:r>
            <w:r w:rsidRPr="00561410">
              <w:rPr>
                <w:rFonts w:hint="eastAsia"/>
                <w:sz w:val="26"/>
                <w:szCs w:val="26"/>
              </w:rPr>
              <w:t>勾選</w:t>
            </w:r>
            <w:r w:rsidRPr="00561410">
              <w:rPr>
                <w:sz w:val="26"/>
                <w:szCs w:val="26"/>
              </w:rPr>
              <w:t>「無關」。</w:t>
            </w:r>
            <w:r w:rsidRPr="00561410">
              <w:rPr>
                <w:rFonts w:hint="eastAsia"/>
                <w:sz w:val="26"/>
                <w:szCs w:val="26"/>
              </w:rPr>
              <w:t>如不具性別觀點，業務單位似應改進，但法案又與性別議題無關，造成填表時之困擾。請教各位認為應如何填寫較為妥適？</w:t>
            </w:r>
          </w:p>
          <w:p w:rsidR="00561410" w:rsidRDefault="00561410" w:rsidP="00067ED8">
            <w:pPr>
              <w:pStyle w:val="2"/>
              <w:spacing w:line="340" w:lineRule="exact"/>
              <w:ind w:left="260" w:hangingChars="100" w:hanging="260"/>
              <w:rPr>
                <w:sz w:val="26"/>
                <w:szCs w:val="26"/>
              </w:rPr>
            </w:pPr>
            <w:proofErr w:type="gramStart"/>
            <w:r w:rsidRPr="00561410">
              <w:rPr>
                <w:rFonts w:hint="eastAsia"/>
                <w:b/>
                <w:sz w:val="26"/>
                <w:szCs w:val="26"/>
              </w:rPr>
              <w:t>范</w:t>
            </w:r>
            <w:proofErr w:type="gramEnd"/>
            <w:r w:rsidRPr="00561410">
              <w:rPr>
                <w:rFonts w:hint="eastAsia"/>
                <w:b/>
                <w:sz w:val="26"/>
                <w:szCs w:val="26"/>
              </w:rPr>
              <w:t>委員國勇：</w:t>
            </w:r>
            <w:r w:rsidRPr="00561410">
              <w:rPr>
                <w:rFonts w:hint="eastAsia"/>
                <w:sz w:val="26"/>
                <w:szCs w:val="26"/>
              </w:rPr>
              <w:t>法律是抽象的規範，適用對象</w:t>
            </w:r>
            <w:proofErr w:type="gramStart"/>
            <w:r w:rsidRPr="00561410">
              <w:rPr>
                <w:rFonts w:hint="eastAsia"/>
                <w:sz w:val="26"/>
                <w:szCs w:val="26"/>
              </w:rPr>
              <w:t>男女均有</w:t>
            </w:r>
            <w:proofErr w:type="gramEnd"/>
            <w:r w:rsidRPr="00561410">
              <w:rPr>
                <w:rFonts w:hint="eastAsia"/>
                <w:sz w:val="26"/>
                <w:szCs w:val="26"/>
              </w:rPr>
              <w:t>，很難作這樣的評估。除非特殊法案，例如後天免疫缺乏症候群（</w:t>
            </w:r>
            <w:r w:rsidRPr="00561410">
              <w:rPr>
                <w:rFonts w:hint="eastAsia"/>
                <w:sz w:val="26"/>
                <w:szCs w:val="26"/>
              </w:rPr>
              <w:t>AIDS</w:t>
            </w:r>
            <w:r w:rsidRPr="00561410">
              <w:rPr>
                <w:rFonts w:hint="eastAsia"/>
                <w:sz w:val="26"/>
                <w:szCs w:val="26"/>
              </w:rPr>
              <w:t>）防治條例，從過去防治</w:t>
            </w:r>
            <w:proofErr w:type="gramStart"/>
            <w:r w:rsidRPr="00561410">
              <w:rPr>
                <w:rFonts w:hint="eastAsia"/>
                <w:sz w:val="26"/>
                <w:szCs w:val="26"/>
              </w:rPr>
              <w:t>愛滋病</w:t>
            </w:r>
            <w:proofErr w:type="gramEnd"/>
            <w:r w:rsidRPr="00561410">
              <w:rPr>
                <w:rFonts w:hint="eastAsia"/>
                <w:sz w:val="26"/>
                <w:szCs w:val="26"/>
              </w:rPr>
              <w:t>的過程，發現同性戀男性致病比例較高，修法時會比較強調針對男性的篩選等，一般法律案較少針對特定性別。但在亦實施性別影響評估之中長程個案計畫案，即有較多的空間考量要適用在男性或女性。</w:t>
            </w:r>
          </w:p>
          <w:p w:rsidR="00561410" w:rsidRDefault="00561410" w:rsidP="00067ED8">
            <w:pPr>
              <w:pStyle w:val="2"/>
              <w:spacing w:line="340" w:lineRule="exact"/>
              <w:ind w:left="260" w:hangingChars="100" w:hanging="260"/>
              <w:rPr>
                <w:sz w:val="26"/>
                <w:szCs w:val="26"/>
              </w:rPr>
            </w:pPr>
            <w:r w:rsidRPr="00561410">
              <w:rPr>
                <w:rFonts w:hint="eastAsia"/>
                <w:b/>
                <w:sz w:val="26"/>
                <w:szCs w:val="26"/>
              </w:rPr>
              <w:t>葉委員德蘭：</w:t>
            </w:r>
            <w:r w:rsidRPr="00561410">
              <w:rPr>
                <w:rFonts w:hint="eastAsia"/>
                <w:sz w:val="26"/>
                <w:szCs w:val="26"/>
              </w:rPr>
              <w:t>本檢視表係參照行政院訂定，或因</w:t>
            </w:r>
            <w:r w:rsidRPr="00561410">
              <w:rPr>
                <w:rFonts w:hint="eastAsia"/>
                <w:sz w:val="26"/>
                <w:szCs w:val="26"/>
              </w:rPr>
              <w:t>11-5</w:t>
            </w:r>
            <w:r w:rsidRPr="00561410">
              <w:rPr>
                <w:rFonts w:hint="eastAsia"/>
                <w:sz w:val="26"/>
                <w:szCs w:val="26"/>
              </w:rPr>
              <w:t>經評定為</w:t>
            </w:r>
            <w:r w:rsidRPr="00561410">
              <w:rPr>
                <w:rFonts w:hint="eastAsia"/>
                <w:sz w:val="26"/>
                <w:szCs w:val="26"/>
              </w:rPr>
              <w:lastRenderedPageBreak/>
              <w:t>無關</w:t>
            </w:r>
            <w:proofErr w:type="gramStart"/>
            <w:r w:rsidRPr="00561410">
              <w:rPr>
                <w:rFonts w:hint="eastAsia"/>
                <w:sz w:val="26"/>
                <w:szCs w:val="26"/>
              </w:rPr>
              <w:t>者免填</w:t>
            </w:r>
            <w:proofErr w:type="gramEnd"/>
            <w:r w:rsidRPr="00561410">
              <w:rPr>
                <w:rFonts w:hint="eastAsia"/>
                <w:sz w:val="26"/>
                <w:szCs w:val="26"/>
              </w:rPr>
              <w:t>9-1</w:t>
            </w:r>
            <w:r w:rsidRPr="00561410">
              <w:rPr>
                <w:rFonts w:hint="eastAsia"/>
                <w:sz w:val="26"/>
                <w:szCs w:val="26"/>
              </w:rPr>
              <w:t>至</w:t>
            </w:r>
            <w:r w:rsidRPr="00561410">
              <w:rPr>
                <w:rFonts w:hint="eastAsia"/>
                <w:sz w:val="26"/>
                <w:szCs w:val="26"/>
              </w:rPr>
              <w:t>9-3</w:t>
            </w:r>
            <w:r w:rsidRPr="00561410">
              <w:rPr>
                <w:rFonts w:hint="eastAsia"/>
                <w:sz w:val="26"/>
                <w:szCs w:val="26"/>
              </w:rPr>
              <w:t>部分，雖參與程序學者已提出許多意見，特別是關於性別統計部分，</w:t>
            </w:r>
            <w:proofErr w:type="gramStart"/>
            <w:r w:rsidRPr="00561410">
              <w:rPr>
                <w:rFonts w:hint="eastAsia"/>
                <w:sz w:val="26"/>
                <w:szCs w:val="26"/>
              </w:rPr>
              <w:t>惟保訓</w:t>
            </w:r>
            <w:proofErr w:type="gramEnd"/>
            <w:r w:rsidRPr="00561410">
              <w:rPr>
                <w:rFonts w:hint="eastAsia"/>
                <w:sz w:val="26"/>
                <w:szCs w:val="26"/>
              </w:rPr>
              <w:t>會並未於「玖、性別影響評估結果」予以回應，相當可惜。據瞭解，行政院擬針對該部分予以修正，本院或可先予調整。</w:t>
            </w:r>
          </w:p>
          <w:p w:rsidR="00561410" w:rsidRDefault="00561410" w:rsidP="00067ED8">
            <w:pPr>
              <w:pStyle w:val="2"/>
              <w:spacing w:line="340" w:lineRule="exact"/>
              <w:ind w:left="260" w:hangingChars="100" w:hanging="260"/>
              <w:rPr>
                <w:sz w:val="26"/>
                <w:szCs w:val="26"/>
              </w:rPr>
            </w:pPr>
            <w:proofErr w:type="gramStart"/>
            <w:r w:rsidRPr="00561410">
              <w:rPr>
                <w:rFonts w:hint="eastAsia"/>
                <w:b/>
                <w:sz w:val="26"/>
                <w:szCs w:val="26"/>
              </w:rPr>
              <w:t>黃委員翠紋</w:t>
            </w:r>
            <w:proofErr w:type="gramEnd"/>
            <w:r w:rsidRPr="00561410">
              <w:rPr>
                <w:rFonts w:hint="eastAsia"/>
                <w:b/>
                <w:sz w:val="26"/>
                <w:szCs w:val="26"/>
              </w:rPr>
              <w:t>：</w:t>
            </w:r>
            <w:r w:rsidRPr="00561410">
              <w:rPr>
                <w:rFonts w:hint="eastAsia"/>
                <w:sz w:val="26"/>
                <w:szCs w:val="26"/>
              </w:rPr>
              <w:t>每一位參與性別影響評估專家學者對於檢視表修改意見的處理，作法不一。有一些參與者會直接寫在表格中，請業務單位參考；而有些參與者，則會針對需要改進的地方跟承辦人討論，請其修改後再寫綜合意見。採取後者方式，可以避免承辦單位所撰寫內容與參與者的意見不一致的情形發生。就本草案性別評估檢視表的</w:t>
            </w:r>
            <w:r w:rsidRPr="00561410">
              <w:rPr>
                <w:rFonts w:hint="eastAsia"/>
                <w:sz w:val="26"/>
                <w:szCs w:val="26"/>
              </w:rPr>
              <w:t>4-1-4</w:t>
            </w:r>
            <w:r w:rsidRPr="00561410">
              <w:rPr>
                <w:rFonts w:hint="eastAsia"/>
                <w:sz w:val="26"/>
                <w:szCs w:val="26"/>
              </w:rPr>
              <w:t>欄而言，如</w:t>
            </w:r>
            <w:proofErr w:type="gramStart"/>
            <w:r w:rsidRPr="00561410">
              <w:rPr>
                <w:rFonts w:hint="eastAsia"/>
                <w:sz w:val="26"/>
                <w:szCs w:val="26"/>
              </w:rPr>
              <w:t>採</w:t>
            </w:r>
            <w:proofErr w:type="gramEnd"/>
            <w:r w:rsidRPr="00561410">
              <w:rPr>
                <w:rFonts w:hint="eastAsia"/>
                <w:sz w:val="26"/>
                <w:szCs w:val="26"/>
              </w:rPr>
              <w:t>行後者，則會</w:t>
            </w:r>
            <w:r w:rsidRPr="00561410">
              <w:rPr>
                <w:sz w:val="26"/>
                <w:szCs w:val="26"/>
              </w:rPr>
              <w:t>請承辦人</w:t>
            </w:r>
            <w:r w:rsidRPr="00561410">
              <w:rPr>
                <w:rFonts w:hint="eastAsia"/>
                <w:sz w:val="26"/>
                <w:szCs w:val="26"/>
              </w:rPr>
              <w:t>於</w:t>
            </w:r>
            <w:r w:rsidRPr="00561410">
              <w:rPr>
                <w:rFonts w:hint="eastAsia"/>
                <w:sz w:val="26"/>
                <w:szCs w:val="26"/>
              </w:rPr>
              <w:t>4-1-4</w:t>
            </w:r>
            <w:r w:rsidRPr="00561410">
              <w:rPr>
                <w:rFonts w:hint="eastAsia"/>
                <w:sz w:val="26"/>
                <w:szCs w:val="26"/>
              </w:rPr>
              <w:t>欄位中列出未來</w:t>
            </w:r>
            <w:r w:rsidRPr="00561410">
              <w:rPr>
                <w:sz w:val="26"/>
                <w:szCs w:val="26"/>
              </w:rPr>
              <w:t>擬加強</w:t>
            </w:r>
            <w:r w:rsidRPr="00561410">
              <w:rPr>
                <w:rFonts w:hint="eastAsia"/>
                <w:sz w:val="26"/>
                <w:szCs w:val="26"/>
              </w:rPr>
              <w:t>的性別</w:t>
            </w:r>
            <w:r w:rsidRPr="00561410">
              <w:rPr>
                <w:sz w:val="26"/>
                <w:szCs w:val="26"/>
              </w:rPr>
              <w:t>統計</w:t>
            </w:r>
            <w:r w:rsidRPr="00561410">
              <w:rPr>
                <w:rFonts w:hint="eastAsia"/>
                <w:sz w:val="26"/>
                <w:szCs w:val="26"/>
              </w:rPr>
              <w:t>方法有哪些。而本案的程序參與專家係</w:t>
            </w:r>
            <w:proofErr w:type="gramStart"/>
            <w:r w:rsidRPr="00561410">
              <w:rPr>
                <w:rFonts w:hint="eastAsia"/>
                <w:sz w:val="26"/>
                <w:szCs w:val="26"/>
              </w:rPr>
              <w:t>採行前者</w:t>
            </w:r>
            <w:proofErr w:type="gramEnd"/>
            <w:r w:rsidRPr="00561410">
              <w:rPr>
                <w:rFonts w:hint="eastAsia"/>
                <w:sz w:val="26"/>
                <w:szCs w:val="26"/>
              </w:rPr>
              <w:t>，因此導致保訓會在</w:t>
            </w:r>
            <w:r w:rsidRPr="00561410">
              <w:rPr>
                <w:rFonts w:hint="eastAsia"/>
                <w:sz w:val="26"/>
                <w:szCs w:val="26"/>
              </w:rPr>
              <w:t>4-1-4</w:t>
            </w:r>
            <w:r w:rsidRPr="00561410">
              <w:rPr>
                <w:rFonts w:hint="eastAsia"/>
                <w:sz w:val="26"/>
                <w:szCs w:val="26"/>
              </w:rPr>
              <w:t>欄中指出「性別統計分析不具實質意義」，而參與程序學者則建議「應該增加性別統計」之意見，顯有落差。由於程序參與者的意見，承辦單位有參考和回應的必要，因此建議應該在</w:t>
            </w:r>
            <w:r w:rsidRPr="00561410">
              <w:rPr>
                <w:sz w:val="26"/>
                <w:szCs w:val="26"/>
              </w:rPr>
              <w:t>9-1</w:t>
            </w:r>
            <w:r w:rsidRPr="00561410">
              <w:rPr>
                <w:rFonts w:hint="eastAsia"/>
                <w:sz w:val="26"/>
                <w:szCs w:val="26"/>
              </w:rPr>
              <w:t>及</w:t>
            </w:r>
            <w:r w:rsidRPr="00561410">
              <w:rPr>
                <w:sz w:val="26"/>
                <w:szCs w:val="26"/>
              </w:rPr>
              <w:t>9-2</w:t>
            </w:r>
            <w:r w:rsidRPr="00561410">
              <w:rPr>
                <w:rFonts w:hint="eastAsia"/>
                <w:sz w:val="26"/>
                <w:szCs w:val="26"/>
              </w:rPr>
              <w:t>這二</w:t>
            </w:r>
            <w:proofErr w:type="gramStart"/>
            <w:r w:rsidRPr="00561410">
              <w:rPr>
                <w:rFonts w:hint="eastAsia"/>
                <w:sz w:val="26"/>
                <w:szCs w:val="26"/>
              </w:rPr>
              <w:t>個</w:t>
            </w:r>
            <w:proofErr w:type="gramEnd"/>
            <w:r w:rsidRPr="00561410">
              <w:rPr>
                <w:rFonts w:hint="eastAsia"/>
                <w:sz w:val="26"/>
                <w:szCs w:val="26"/>
              </w:rPr>
              <w:t>欄位</w:t>
            </w:r>
            <w:r w:rsidRPr="00561410">
              <w:rPr>
                <w:sz w:val="26"/>
                <w:szCs w:val="26"/>
              </w:rPr>
              <w:t>嘗試填寫</w:t>
            </w:r>
            <w:r w:rsidRPr="00561410">
              <w:rPr>
                <w:rFonts w:hint="eastAsia"/>
                <w:sz w:val="26"/>
                <w:szCs w:val="26"/>
              </w:rPr>
              <w:t>未來</w:t>
            </w:r>
            <w:r w:rsidRPr="00561410">
              <w:rPr>
                <w:sz w:val="26"/>
                <w:szCs w:val="26"/>
              </w:rPr>
              <w:t>擬增加</w:t>
            </w:r>
            <w:r w:rsidRPr="00561410">
              <w:rPr>
                <w:rFonts w:hint="eastAsia"/>
                <w:sz w:val="26"/>
                <w:szCs w:val="26"/>
              </w:rPr>
              <w:t>的</w:t>
            </w:r>
            <w:r w:rsidRPr="00561410">
              <w:rPr>
                <w:sz w:val="26"/>
                <w:szCs w:val="26"/>
              </w:rPr>
              <w:t>統計</w:t>
            </w:r>
            <w:r w:rsidRPr="00561410">
              <w:rPr>
                <w:rFonts w:hint="eastAsia"/>
                <w:sz w:val="26"/>
                <w:szCs w:val="26"/>
              </w:rPr>
              <w:t>資料</w:t>
            </w:r>
            <w:r w:rsidRPr="00561410">
              <w:rPr>
                <w:sz w:val="26"/>
                <w:szCs w:val="26"/>
              </w:rPr>
              <w:t>。</w:t>
            </w:r>
          </w:p>
          <w:p w:rsidR="00561410" w:rsidRDefault="00561410" w:rsidP="00067ED8">
            <w:pPr>
              <w:pStyle w:val="2"/>
              <w:spacing w:line="340" w:lineRule="exact"/>
              <w:ind w:left="260" w:hangingChars="100" w:hanging="260"/>
              <w:rPr>
                <w:sz w:val="26"/>
                <w:szCs w:val="26"/>
              </w:rPr>
            </w:pPr>
            <w:r w:rsidRPr="00561410">
              <w:rPr>
                <w:rFonts w:hint="eastAsia"/>
                <w:b/>
                <w:sz w:val="26"/>
                <w:szCs w:val="26"/>
              </w:rPr>
              <w:t>蔡委員</w:t>
            </w:r>
            <w:proofErr w:type="gramStart"/>
            <w:r w:rsidRPr="00561410">
              <w:rPr>
                <w:rFonts w:hint="eastAsia"/>
                <w:b/>
                <w:sz w:val="26"/>
                <w:szCs w:val="26"/>
              </w:rPr>
              <w:t>璧煌</w:t>
            </w:r>
            <w:proofErr w:type="gramEnd"/>
            <w:r w:rsidRPr="00561410">
              <w:rPr>
                <w:rFonts w:hint="eastAsia"/>
                <w:b/>
                <w:sz w:val="26"/>
                <w:szCs w:val="26"/>
              </w:rPr>
              <w:t>：</w:t>
            </w:r>
            <w:r w:rsidRPr="00561410">
              <w:rPr>
                <w:rFonts w:hint="eastAsia"/>
                <w:sz w:val="26"/>
                <w:szCs w:val="26"/>
              </w:rPr>
              <w:t>關於吳委員及黃委員建議增列統計資料部分，本會將配合辦理；陳委員所提「有，且具性別觀點」問題，可能因本會處理性騷擾案，故而有性別觀點。性騷擾案之統計</w:t>
            </w:r>
            <w:r w:rsidRPr="00561410">
              <w:rPr>
                <w:rFonts w:hint="eastAsia"/>
                <w:sz w:val="26"/>
                <w:szCs w:val="26"/>
              </w:rPr>
              <w:lastRenderedPageBreak/>
              <w:t>並不困難，但其他如育嬰假、生理假等即不易統計，因請假可能有各種類別，必須由舊案逐一挑出來檢視。公務人員保障法條文本身與性別議題無關，針對未來保障事件應新增那些統計項目，以及檢視表填寫應如何調整等，本會將再請教參與性別影響評估程序之專家學者。</w:t>
            </w:r>
          </w:p>
          <w:p w:rsidR="00561410" w:rsidRDefault="00561410" w:rsidP="00067ED8">
            <w:pPr>
              <w:pStyle w:val="2"/>
              <w:spacing w:line="340" w:lineRule="exact"/>
              <w:ind w:left="260" w:hangingChars="100" w:hanging="260"/>
              <w:rPr>
                <w:sz w:val="26"/>
                <w:szCs w:val="26"/>
              </w:rPr>
            </w:pPr>
            <w:proofErr w:type="gramStart"/>
            <w:r w:rsidRPr="00561410">
              <w:rPr>
                <w:rFonts w:hint="eastAsia"/>
                <w:b/>
                <w:sz w:val="26"/>
                <w:szCs w:val="26"/>
              </w:rPr>
              <w:t>黃委員翠紋</w:t>
            </w:r>
            <w:proofErr w:type="gramEnd"/>
            <w:r w:rsidRPr="00561410">
              <w:rPr>
                <w:rFonts w:hint="eastAsia"/>
                <w:b/>
                <w:sz w:val="26"/>
                <w:szCs w:val="26"/>
              </w:rPr>
              <w:t>：</w:t>
            </w:r>
            <w:r w:rsidRPr="00561410">
              <w:rPr>
                <w:rFonts w:hint="eastAsia"/>
                <w:sz w:val="26"/>
                <w:szCs w:val="26"/>
              </w:rPr>
              <w:t>性別統計資料是性別影響評估的要素，因此檢視表中的性別統計資料，分列在</w:t>
            </w:r>
            <w:r w:rsidRPr="00561410">
              <w:rPr>
                <w:rFonts w:hint="eastAsia"/>
                <w:sz w:val="26"/>
                <w:szCs w:val="26"/>
              </w:rPr>
              <w:t>4-1-3</w:t>
            </w:r>
            <w:r w:rsidRPr="00561410">
              <w:rPr>
                <w:rFonts w:hint="eastAsia"/>
                <w:sz w:val="26"/>
                <w:szCs w:val="26"/>
              </w:rPr>
              <w:t>與</w:t>
            </w:r>
            <w:r w:rsidRPr="00561410">
              <w:rPr>
                <w:rFonts w:hint="eastAsia"/>
                <w:sz w:val="26"/>
                <w:szCs w:val="26"/>
              </w:rPr>
              <w:t>4-1-4</w:t>
            </w:r>
            <w:r w:rsidRPr="00561410">
              <w:rPr>
                <w:rFonts w:hint="eastAsia"/>
                <w:sz w:val="26"/>
                <w:szCs w:val="26"/>
              </w:rPr>
              <w:t>這二</w:t>
            </w:r>
            <w:proofErr w:type="gramStart"/>
            <w:r w:rsidRPr="00561410">
              <w:rPr>
                <w:rFonts w:hint="eastAsia"/>
                <w:sz w:val="26"/>
                <w:szCs w:val="26"/>
              </w:rPr>
              <w:t>個</w:t>
            </w:r>
            <w:proofErr w:type="gramEnd"/>
            <w:r w:rsidRPr="00561410">
              <w:rPr>
                <w:rFonts w:hint="eastAsia"/>
                <w:sz w:val="26"/>
                <w:szCs w:val="26"/>
              </w:rPr>
              <w:t>欄位中。若是目前有的資料在</w:t>
            </w:r>
            <w:r w:rsidRPr="00561410">
              <w:rPr>
                <w:rFonts w:hint="eastAsia"/>
                <w:sz w:val="26"/>
                <w:szCs w:val="26"/>
              </w:rPr>
              <w:t>4-1-3</w:t>
            </w:r>
            <w:r w:rsidRPr="00561410">
              <w:rPr>
                <w:rFonts w:hint="eastAsia"/>
                <w:sz w:val="26"/>
                <w:szCs w:val="26"/>
              </w:rPr>
              <w:t>中呈現；若是目前沒有相關資料，但可在業務執行過程中蒐集到，則列在</w:t>
            </w:r>
            <w:r w:rsidRPr="00561410">
              <w:rPr>
                <w:rFonts w:hint="eastAsia"/>
                <w:sz w:val="26"/>
                <w:szCs w:val="26"/>
              </w:rPr>
              <w:t>4-1-4</w:t>
            </w:r>
            <w:r w:rsidRPr="00561410">
              <w:rPr>
                <w:rFonts w:hint="eastAsia"/>
                <w:sz w:val="26"/>
                <w:szCs w:val="26"/>
              </w:rPr>
              <w:t>中。增加性別統計資料並非增加業務單位的工作負擔，或是要求大費周章，重新整理過去未統計的資料。實務工作上，檢視舊資料未必有實益，但新增性別統計資料則經常有其必要性。因此，</w:t>
            </w:r>
            <w:r w:rsidRPr="00561410">
              <w:rPr>
                <w:rFonts w:hint="eastAsia"/>
                <w:sz w:val="26"/>
                <w:szCs w:val="26"/>
              </w:rPr>
              <w:t>4-1-4</w:t>
            </w:r>
            <w:r w:rsidRPr="00561410">
              <w:rPr>
                <w:rFonts w:hint="eastAsia"/>
                <w:sz w:val="26"/>
                <w:szCs w:val="26"/>
              </w:rPr>
              <w:t>這個欄位是請承辦人填寫檢視表的時候，思考法案未來執行上，可以新增哪些目前沒有的統計資料。</w:t>
            </w:r>
          </w:p>
          <w:p w:rsidR="00561410" w:rsidRDefault="00561410" w:rsidP="00067ED8">
            <w:pPr>
              <w:pStyle w:val="2"/>
              <w:spacing w:line="340" w:lineRule="exact"/>
              <w:ind w:left="260" w:hangingChars="100" w:hanging="260"/>
              <w:rPr>
                <w:sz w:val="26"/>
                <w:szCs w:val="26"/>
              </w:rPr>
            </w:pPr>
            <w:r w:rsidRPr="00561410">
              <w:rPr>
                <w:rFonts w:hint="eastAsia"/>
                <w:b/>
                <w:sz w:val="26"/>
                <w:szCs w:val="26"/>
              </w:rPr>
              <w:t>葉委員德蘭：</w:t>
            </w:r>
            <w:r w:rsidRPr="00561410">
              <w:rPr>
                <w:rFonts w:hint="eastAsia"/>
                <w:sz w:val="26"/>
                <w:szCs w:val="26"/>
              </w:rPr>
              <w:t>關於性別</w:t>
            </w:r>
            <w:r w:rsidRPr="00561410">
              <w:rPr>
                <w:sz w:val="26"/>
                <w:szCs w:val="26"/>
              </w:rPr>
              <w:t>影響評估參與程序學者所提意見，</w:t>
            </w:r>
            <w:r w:rsidRPr="00561410">
              <w:rPr>
                <w:rFonts w:hint="eastAsia"/>
                <w:sz w:val="26"/>
                <w:szCs w:val="26"/>
              </w:rPr>
              <w:t>究</w:t>
            </w:r>
            <w:r w:rsidRPr="00561410">
              <w:rPr>
                <w:sz w:val="26"/>
                <w:szCs w:val="26"/>
              </w:rPr>
              <w:t>如何予以回應？</w:t>
            </w:r>
          </w:p>
          <w:p w:rsidR="00561410" w:rsidRDefault="00561410" w:rsidP="00067ED8">
            <w:pPr>
              <w:pStyle w:val="2"/>
              <w:spacing w:line="340" w:lineRule="exact"/>
              <w:ind w:left="260" w:hangingChars="100" w:hanging="260"/>
              <w:rPr>
                <w:sz w:val="26"/>
                <w:szCs w:val="26"/>
              </w:rPr>
            </w:pPr>
            <w:proofErr w:type="gramStart"/>
            <w:r w:rsidRPr="00561410">
              <w:rPr>
                <w:rFonts w:hint="eastAsia"/>
                <w:b/>
                <w:sz w:val="26"/>
                <w:szCs w:val="26"/>
              </w:rPr>
              <w:t>黃委員</w:t>
            </w:r>
            <w:r w:rsidRPr="00561410">
              <w:rPr>
                <w:b/>
                <w:sz w:val="26"/>
                <w:szCs w:val="26"/>
              </w:rPr>
              <w:t>翠紋</w:t>
            </w:r>
            <w:proofErr w:type="gramEnd"/>
            <w:r w:rsidRPr="00561410">
              <w:rPr>
                <w:b/>
                <w:sz w:val="26"/>
                <w:szCs w:val="26"/>
              </w:rPr>
              <w:t>：</w:t>
            </w:r>
            <w:r w:rsidRPr="00561410">
              <w:rPr>
                <w:sz w:val="26"/>
                <w:szCs w:val="26"/>
              </w:rPr>
              <w:t>呼應葉委員</w:t>
            </w:r>
            <w:r w:rsidRPr="00561410">
              <w:rPr>
                <w:rFonts w:hint="eastAsia"/>
                <w:sz w:val="26"/>
                <w:szCs w:val="26"/>
              </w:rPr>
              <w:t>意見</w:t>
            </w:r>
            <w:r w:rsidRPr="00561410">
              <w:rPr>
                <w:sz w:val="26"/>
                <w:szCs w:val="26"/>
              </w:rPr>
              <w:t>，</w:t>
            </w:r>
            <w:r w:rsidRPr="00561410">
              <w:rPr>
                <w:rFonts w:hint="eastAsia"/>
                <w:sz w:val="26"/>
                <w:szCs w:val="26"/>
              </w:rPr>
              <w:t>關於</w:t>
            </w:r>
            <w:r w:rsidRPr="00561410">
              <w:rPr>
                <w:sz w:val="26"/>
                <w:szCs w:val="26"/>
              </w:rPr>
              <w:t>參與程序</w:t>
            </w:r>
            <w:r w:rsidRPr="00561410">
              <w:rPr>
                <w:rFonts w:hint="eastAsia"/>
                <w:sz w:val="26"/>
                <w:szCs w:val="26"/>
              </w:rPr>
              <w:t>學者</w:t>
            </w:r>
            <w:r w:rsidRPr="00561410">
              <w:rPr>
                <w:sz w:val="26"/>
                <w:szCs w:val="26"/>
              </w:rPr>
              <w:t>建議增加性別統計資料，</w:t>
            </w:r>
            <w:r w:rsidRPr="00561410">
              <w:rPr>
                <w:rFonts w:hint="eastAsia"/>
                <w:sz w:val="26"/>
                <w:szCs w:val="26"/>
              </w:rPr>
              <w:t>可</w:t>
            </w:r>
            <w:proofErr w:type="gramStart"/>
            <w:r w:rsidRPr="00561410">
              <w:rPr>
                <w:rFonts w:hint="eastAsia"/>
                <w:sz w:val="26"/>
                <w:szCs w:val="26"/>
              </w:rPr>
              <w:t>採</w:t>
            </w:r>
            <w:proofErr w:type="gramEnd"/>
            <w:r w:rsidRPr="00561410">
              <w:rPr>
                <w:rFonts w:hint="eastAsia"/>
                <w:sz w:val="26"/>
                <w:szCs w:val="26"/>
              </w:rPr>
              <w:t>行二種作法，其一是直接在</w:t>
            </w:r>
            <w:r w:rsidRPr="00561410">
              <w:rPr>
                <w:sz w:val="26"/>
                <w:szCs w:val="26"/>
              </w:rPr>
              <w:t>「</w:t>
            </w:r>
            <w:r w:rsidRPr="00561410">
              <w:rPr>
                <w:sz w:val="26"/>
                <w:szCs w:val="26"/>
              </w:rPr>
              <w:t>4-1-4</w:t>
            </w:r>
            <w:r w:rsidRPr="00561410">
              <w:rPr>
                <w:sz w:val="26"/>
                <w:szCs w:val="26"/>
              </w:rPr>
              <w:t>須強化的性別統計及其方法」</w:t>
            </w:r>
            <w:r w:rsidRPr="00561410">
              <w:rPr>
                <w:rFonts w:hint="eastAsia"/>
                <w:sz w:val="26"/>
                <w:szCs w:val="26"/>
              </w:rPr>
              <w:t>中修改，</w:t>
            </w:r>
            <w:r w:rsidRPr="00561410">
              <w:rPr>
                <w:sz w:val="26"/>
                <w:szCs w:val="26"/>
              </w:rPr>
              <w:t>或</w:t>
            </w:r>
            <w:r w:rsidRPr="00561410">
              <w:rPr>
                <w:rFonts w:hint="eastAsia"/>
                <w:sz w:val="26"/>
                <w:szCs w:val="26"/>
              </w:rPr>
              <w:t>是在</w:t>
            </w:r>
            <w:r w:rsidRPr="00561410">
              <w:rPr>
                <w:sz w:val="26"/>
                <w:szCs w:val="26"/>
              </w:rPr>
              <w:t>「</w:t>
            </w:r>
            <w:r w:rsidRPr="00561410">
              <w:rPr>
                <w:sz w:val="26"/>
                <w:szCs w:val="26"/>
              </w:rPr>
              <w:t>9-1</w:t>
            </w:r>
            <w:r w:rsidRPr="00561410">
              <w:rPr>
                <w:sz w:val="26"/>
                <w:szCs w:val="26"/>
              </w:rPr>
              <w:t>評估結果之綜合說明」及「</w:t>
            </w:r>
            <w:r w:rsidRPr="00561410">
              <w:rPr>
                <w:sz w:val="26"/>
                <w:szCs w:val="26"/>
              </w:rPr>
              <w:t>9-2</w:t>
            </w:r>
            <w:r w:rsidRPr="00561410">
              <w:rPr>
                <w:sz w:val="26"/>
                <w:szCs w:val="26"/>
              </w:rPr>
              <w:t>參</w:t>
            </w:r>
            <w:proofErr w:type="gramStart"/>
            <w:r w:rsidRPr="00561410">
              <w:rPr>
                <w:sz w:val="26"/>
                <w:szCs w:val="26"/>
              </w:rPr>
              <w:t>採</w:t>
            </w:r>
            <w:proofErr w:type="gramEnd"/>
            <w:r w:rsidRPr="00561410">
              <w:rPr>
                <w:sz w:val="26"/>
                <w:szCs w:val="26"/>
              </w:rPr>
              <w:t>情形」</w:t>
            </w:r>
            <w:r w:rsidRPr="00561410">
              <w:rPr>
                <w:rFonts w:hint="eastAsia"/>
                <w:sz w:val="26"/>
                <w:szCs w:val="26"/>
              </w:rPr>
              <w:t>這二</w:t>
            </w:r>
            <w:proofErr w:type="gramStart"/>
            <w:r w:rsidRPr="00561410">
              <w:rPr>
                <w:rFonts w:hint="eastAsia"/>
                <w:sz w:val="26"/>
                <w:szCs w:val="26"/>
              </w:rPr>
              <w:t>個</w:t>
            </w:r>
            <w:proofErr w:type="gramEnd"/>
            <w:r w:rsidRPr="00561410">
              <w:rPr>
                <w:rFonts w:hint="eastAsia"/>
                <w:sz w:val="26"/>
                <w:szCs w:val="26"/>
              </w:rPr>
              <w:t>欄位予以回應也可以</w:t>
            </w:r>
            <w:r w:rsidRPr="00561410">
              <w:rPr>
                <w:sz w:val="26"/>
                <w:szCs w:val="26"/>
              </w:rPr>
              <w:t>。</w:t>
            </w:r>
            <w:r w:rsidRPr="00561410">
              <w:rPr>
                <w:rFonts w:hint="eastAsia"/>
                <w:sz w:val="26"/>
                <w:szCs w:val="26"/>
              </w:rPr>
              <w:t>雖然檢視表第玖部分指出</w:t>
            </w:r>
            <w:r w:rsidRPr="00561410">
              <w:rPr>
                <w:rFonts w:hint="eastAsia"/>
                <w:sz w:val="26"/>
                <w:szCs w:val="26"/>
              </w:rPr>
              <w:lastRenderedPageBreak/>
              <w:t>：</w:t>
            </w:r>
            <w:r w:rsidRPr="00561410">
              <w:rPr>
                <w:rFonts w:hint="eastAsia"/>
                <w:sz w:val="26"/>
                <w:szCs w:val="26"/>
              </w:rPr>
              <w:t>10-5</w:t>
            </w:r>
            <w:r w:rsidRPr="00561410">
              <w:rPr>
                <w:rFonts w:hint="eastAsia"/>
                <w:sz w:val="26"/>
                <w:szCs w:val="26"/>
              </w:rPr>
              <w:t>「法案與性別議題關聯之程度」評定為「無關」者，則</w:t>
            </w:r>
            <w:r w:rsidRPr="00561410">
              <w:rPr>
                <w:rFonts w:hint="eastAsia"/>
                <w:sz w:val="26"/>
                <w:szCs w:val="26"/>
              </w:rPr>
              <w:t>9-1</w:t>
            </w:r>
            <w:r w:rsidRPr="00561410">
              <w:rPr>
                <w:rFonts w:hint="eastAsia"/>
                <w:sz w:val="26"/>
                <w:szCs w:val="26"/>
              </w:rPr>
              <w:t>至</w:t>
            </w:r>
            <w:r w:rsidRPr="00561410">
              <w:rPr>
                <w:rFonts w:hint="eastAsia"/>
                <w:sz w:val="26"/>
                <w:szCs w:val="26"/>
              </w:rPr>
              <w:t>9-3</w:t>
            </w:r>
            <w:proofErr w:type="gramStart"/>
            <w:r w:rsidRPr="00561410">
              <w:rPr>
                <w:rFonts w:hint="eastAsia"/>
                <w:sz w:val="26"/>
                <w:szCs w:val="26"/>
              </w:rPr>
              <w:t>免填</w:t>
            </w:r>
            <w:proofErr w:type="gramEnd"/>
            <w:r w:rsidRPr="00561410">
              <w:rPr>
                <w:rFonts w:hint="eastAsia"/>
                <w:sz w:val="26"/>
                <w:szCs w:val="26"/>
              </w:rPr>
              <w:t>，但目前有一些縣市已經要求承辦人，在</w:t>
            </w:r>
            <w:r w:rsidRPr="00561410">
              <w:rPr>
                <w:rFonts w:hint="eastAsia"/>
                <w:sz w:val="26"/>
                <w:szCs w:val="26"/>
              </w:rPr>
              <w:t>9-1</w:t>
            </w:r>
            <w:r w:rsidRPr="00561410">
              <w:rPr>
                <w:rFonts w:hint="eastAsia"/>
                <w:sz w:val="26"/>
                <w:szCs w:val="26"/>
              </w:rPr>
              <w:t>與</w:t>
            </w:r>
            <w:r w:rsidRPr="00561410">
              <w:rPr>
                <w:rFonts w:hint="eastAsia"/>
                <w:sz w:val="26"/>
                <w:szCs w:val="26"/>
              </w:rPr>
              <w:t>9-2</w:t>
            </w:r>
            <w:r w:rsidRPr="00561410">
              <w:rPr>
                <w:rFonts w:hint="eastAsia"/>
                <w:sz w:val="26"/>
                <w:szCs w:val="26"/>
              </w:rPr>
              <w:t>的撰寫內容完成後，必須再交給程序參與者看。例如，桃園市政府在升格後，去年有許多</w:t>
            </w:r>
            <w:proofErr w:type="gramStart"/>
            <w:r w:rsidRPr="00561410">
              <w:rPr>
                <w:rFonts w:hint="eastAsia"/>
                <w:sz w:val="26"/>
                <w:szCs w:val="26"/>
              </w:rPr>
              <w:t>法案均需填寫</w:t>
            </w:r>
            <w:proofErr w:type="gramEnd"/>
            <w:r w:rsidRPr="00561410">
              <w:rPr>
                <w:rFonts w:hint="eastAsia"/>
                <w:sz w:val="26"/>
                <w:szCs w:val="26"/>
              </w:rPr>
              <w:t>檢視表，到了今年，桃園市政府法制局要求填寫過檢視表的承辦人，需再將檢視表的</w:t>
            </w:r>
            <w:r w:rsidRPr="00561410">
              <w:rPr>
                <w:sz w:val="26"/>
                <w:szCs w:val="26"/>
              </w:rPr>
              <w:t>9-1</w:t>
            </w:r>
            <w:r w:rsidRPr="00561410">
              <w:rPr>
                <w:sz w:val="26"/>
                <w:szCs w:val="26"/>
              </w:rPr>
              <w:t>及</w:t>
            </w:r>
            <w:r w:rsidRPr="00561410">
              <w:rPr>
                <w:sz w:val="26"/>
                <w:szCs w:val="26"/>
              </w:rPr>
              <w:t>9-2</w:t>
            </w:r>
            <w:r w:rsidRPr="00561410">
              <w:rPr>
                <w:rFonts w:hint="eastAsia"/>
                <w:sz w:val="26"/>
                <w:szCs w:val="26"/>
              </w:rPr>
              <w:t>填完後，傳給參與者看，這樣檢視表的填寫工作才算完成</w:t>
            </w:r>
            <w:r w:rsidRPr="00561410">
              <w:rPr>
                <w:sz w:val="26"/>
                <w:szCs w:val="26"/>
              </w:rPr>
              <w:t>。</w:t>
            </w:r>
          </w:p>
          <w:p w:rsidR="00AF73A0" w:rsidRPr="006B0A9C" w:rsidRDefault="00561410" w:rsidP="00067ED8">
            <w:pPr>
              <w:pStyle w:val="2"/>
              <w:spacing w:line="340" w:lineRule="exact"/>
              <w:ind w:left="260" w:hangingChars="100" w:hanging="260"/>
              <w:rPr>
                <w:sz w:val="26"/>
                <w:szCs w:val="26"/>
              </w:rPr>
            </w:pPr>
            <w:r w:rsidRPr="00561410">
              <w:rPr>
                <w:b/>
                <w:sz w:val="26"/>
                <w:szCs w:val="26"/>
              </w:rPr>
              <w:t>葉委員德蘭：</w:t>
            </w:r>
            <w:r w:rsidRPr="00561410">
              <w:rPr>
                <w:rFonts w:hint="eastAsia"/>
                <w:sz w:val="26"/>
                <w:szCs w:val="26"/>
              </w:rPr>
              <w:t>具體</w:t>
            </w:r>
            <w:r w:rsidRPr="00561410">
              <w:rPr>
                <w:sz w:val="26"/>
                <w:szCs w:val="26"/>
              </w:rPr>
              <w:t>建議「玖、性別影響評估結果」第</w:t>
            </w:r>
            <w:r w:rsidRPr="00561410">
              <w:rPr>
                <w:sz w:val="26"/>
                <w:szCs w:val="26"/>
              </w:rPr>
              <w:t>3</w:t>
            </w:r>
            <w:r w:rsidRPr="00561410">
              <w:rPr>
                <w:sz w:val="26"/>
                <w:szCs w:val="26"/>
              </w:rPr>
              <w:t>行分號以下「經『第二部分－性別影響評估程序參與』後，</w:t>
            </w:r>
            <w:r w:rsidRPr="00561410">
              <w:rPr>
                <w:sz w:val="26"/>
                <w:szCs w:val="26"/>
              </w:rPr>
              <w:t>11-5</w:t>
            </w:r>
            <w:r w:rsidRPr="00561410">
              <w:rPr>
                <w:sz w:val="26"/>
                <w:szCs w:val="26"/>
              </w:rPr>
              <w:t>『法案與性別議題關聯之程度』評定為『無關』者，</w:t>
            </w:r>
            <w:r w:rsidRPr="00561410">
              <w:rPr>
                <w:sz w:val="26"/>
                <w:szCs w:val="26"/>
              </w:rPr>
              <w:t>9-1</w:t>
            </w:r>
            <w:r w:rsidRPr="00561410">
              <w:rPr>
                <w:sz w:val="26"/>
                <w:szCs w:val="26"/>
              </w:rPr>
              <w:t>至</w:t>
            </w:r>
            <w:r w:rsidRPr="00561410">
              <w:rPr>
                <w:sz w:val="26"/>
                <w:szCs w:val="26"/>
              </w:rPr>
              <w:t>9-3</w:t>
            </w:r>
            <w:proofErr w:type="gramStart"/>
            <w:r w:rsidRPr="00561410">
              <w:rPr>
                <w:sz w:val="26"/>
                <w:szCs w:val="26"/>
              </w:rPr>
              <w:t>免填</w:t>
            </w:r>
            <w:proofErr w:type="gramEnd"/>
            <w:r w:rsidRPr="00561410">
              <w:rPr>
                <w:sz w:val="26"/>
                <w:szCs w:val="26"/>
              </w:rPr>
              <w:t>。」等文字，</w:t>
            </w:r>
            <w:proofErr w:type="gramStart"/>
            <w:r w:rsidRPr="00561410">
              <w:rPr>
                <w:sz w:val="26"/>
                <w:szCs w:val="26"/>
              </w:rPr>
              <w:t>均予刪除</w:t>
            </w:r>
            <w:proofErr w:type="gramEnd"/>
            <w:r w:rsidR="00AF73A0">
              <w:rPr>
                <w:rFonts w:hint="eastAsia"/>
                <w:sz w:val="26"/>
                <w:szCs w:val="26"/>
              </w:rPr>
              <w:t>。</w:t>
            </w:r>
          </w:p>
        </w:tc>
        <w:tc>
          <w:tcPr>
            <w:tcW w:w="1032" w:type="dxa"/>
          </w:tcPr>
          <w:p w:rsidR="00561410" w:rsidRPr="00561410" w:rsidRDefault="00561410" w:rsidP="00067ED8">
            <w:pPr>
              <w:pStyle w:val="2"/>
              <w:topLinePunct/>
              <w:autoSpaceDE w:val="0"/>
              <w:spacing w:line="320" w:lineRule="exact"/>
              <w:ind w:left="0" w:rightChars="16" w:right="45" w:firstLineChars="0" w:firstLine="0"/>
              <w:rPr>
                <w:b/>
                <w:spacing w:val="-16"/>
                <w:sz w:val="26"/>
                <w:szCs w:val="26"/>
              </w:rPr>
            </w:pPr>
            <w:r w:rsidRPr="00561410">
              <w:rPr>
                <w:b/>
                <w:spacing w:val="-16"/>
                <w:sz w:val="26"/>
                <w:szCs w:val="26"/>
              </w:rPr>
              <w:lastRenderedPageBreak/>
              <w:t>(</w:t>
            </w:r>
            <w:r w:rsidRPr="00561410">
              <w:rPr>
                <w:rFonts w:hint="eastAsia"/>
                <w:b/>
                <w:spacing w:val="-16"/>
                <w:sz w:val="26"/>
                <w:szCs w:val="26"/>
              </w:rPr>
              <w:t>一</w:t>
            </w:r>
            <w:r w:rsidRPr="00561410">
              <w:rPr>
                <w:rFonts w:hint="eastAsia"/>
                <w:b/>
                <w:spacing w:val="-16"/>
                <w:sz w:val="26"/>
                <w:szCs w:val="26"/>
              </w:rPr>
              <w:t>)</w:t>
            </w:r>
            <w:r w:rsidRPr="00561410">
              <w:rPr>
                <w:rFonts w:hint="eastAsia"/>
                <w:b/>
                <w:spacing w:val="-16"/>
                <w:sz w:val="26"/>
                <w:szCs w:val="26"/>
              </w:rPr>
              <w:t>本報告備查；各</w:t>
            </w:r>
            <w:r w:rsidRPr="00561410">
              <w:rPr>
                <w:b/>
                <w:spacing w:val="-16"/>
                <w:sz w:val="26"/>
                <w:szCs w:val="26"/>
              </w:rPr>
              <w:t>委員意見請</w:t>
            </w:r>
            <w:r w:rsidRPr="00561410">
              <w:rPr>
                <w:rFonts w:hint="eastAsia"/>
                <w:b/>
                <w:spacing w:val="-16"/>
                <w:sz w:val="26"/>
                <w:szCs w:val="26"/>
              </w:rPr>
              <w:t>保訓會</w:t>
            </w:r>
            <w:r w:rsidRPr="00561410">
              <w:rPr>
                <w:b/>
                <w:spacing w:val="-16"/>
                <w:sz w:val="26"/>
                <w:szCs w:val="26"/>
              </w:rPr>
              <w:t>參考。</w:t>
            </w:r>
          </w:p>
          <w:p w:rsidR="00561410" w:rsidRPr="00561410" w:rsidRDefault="00561410" w:rsidP="00067ED8">
            <w:pPr>
              <w:pStyle w:val="2"/>
              <w:topLinePunct/>
              <w:autoSpaceDE w:val="0"/>
              <w:spacing w:line="320" w:lineRule="exact"/>
              <w:ind w:left="0" w:rightChars="16" w:right="45" w:firstLineChars="0" w:firstLine="0"/>
              <w:rPr>
                <w:spacing w:val="-16"/>
                <w:sz w:val="26"/>
                <w:szCs w:val="26"/>
              </w:rPr>
            </w:pPr>
            <w:r w:rsidRPr="00561410">
              <w:rPr>
                <w:rFonts w:hint="eastAsia"/>
                <w:b/>
                <w:spacing w:val="-16"/>
                <w:sz w:val="26"/>
                <w:szCs w:val="26"/>
              </w:rPr>
              <w:t>(</w:t>
            </w:r>
            <w:r w:rsidRPr="00561410">
              <w:rPr>
                <w:rFonts w:hint="eastAsia"/>
                <w:b/>
                <w:spacing w:val="-16"/>
                <w:sz w:val="26"/>
                <w:szCs w:val="26"/>
              </w:rPr>
              <w:t>二</w:t>
            </w:r>
            <w:r w:rsidRPr="00561410">
              <w:rPr>
                <w:rFonts w:hint="eastAsia"/>
                <w:b/>
                <w:spacing w:val="-16"/>
                <w:sz w:val="26"/>
                <w:szCs w:val="26"/>
              </w:rPr>
              <w:t>)</w:t>
            </w:r>
            <w:r w:rsidRPr="00561410">
              <w:rPr>
                <w:rFonts w:hint="eastAsia"/>
                <w:b/>
                <w:spacing w:val="-16"/>
                <w:sz w:val="26"/>
                <w:szCs w:val="26"/>
              </w:rPr>
              <w:t>有關委員所提檢視表修正及</w:t>
            </w:r>
            <w:r w:rsidRPr="00561410">
              <w:rPr>
                <w:rFonts w:hint="eastAsia"/>
                <w:b/>
                <w:spacing w:val="-16"/>
                <w:sz w:val="26"/>
                <w:szCs w:val="26"/>
              </w:rPr>
              <w:t>9</w:t>
            </w:r>
            <w:r w:rsidRPr="00561410">
              <w:rPr>
                <w:rFonts w:ascii="標楷體" w:hAnsi="標楷體" w:hint="eastAsia"/>
                <w:b/>
                <w:spacing w:val="-16"/>
                <w:sz w:val="26"/>
                <w:szCs w:val="26"/>
              </w:rPr>
              <w:t>-</w:t>
            </w:r>
            <w:r w:rsidRPr="00561410">
              <w:rPr>
                <w:rFonts w:hint="eastAsia"/>
                <w:b/>
                <w:spacing w:val="-16"/>
                <w:sz w:val="26"/>
                <w:szCs w:val="26"/>
              </w:rPr>
              <w:t>1</w:t>
            </w:r>
            <w:r w:rsidRPr="00561410">
              <w:rPr>
                <w:rFonts w:hint="eastAsia"/>
                <w:b/>
                <w:spacing w:val="-16"/>
                <w:sz w:val="26"/>
                <w:szCs w:val="26"/>
              </w:rPr>
              <w:t>至</w:t>
            </w:r>
            <w:r w:rsidRPr="00561410">
              <w:rPr>
                <w:rFonts w:hint="eastAsia"/>
                <w:b/>
                <w:spacing w:val="-16"/>
                <w:sz w:val="26"/>
                <w:szCs w:val="26"/>
              </w:rPr>
              <w:t>9</w:t>
            </w:r>
            <w:r w:rsidRPr="00561410">
              <w:rPr>
                <w:rFonts w:ascii="標楷體" w:hAnsi="標楷體" w:hint="eastAsia"/>
                <w:b/>
                <w:spacing w:val="-16"/>
                <w:sz w:val="26"/>
                <w:szCs w:val="26"/>
              </w:rPr>
              <w:t>-</w:t>
            </w:r>
            <w:r w:rsidRPr="00561410">
              <w:rPr>
                <w:rFonts w:hint="eastAsia"/>
                <w:b/>
                <w:spacing w:val="-16"/>
                <w:sz w:val="26"/>
                <w:szCs w:val="26"/>
              </w:rPr>
              <w:t>3</w:t>
            </w:r>
            <w:r w:rsidRPr="00561410">
              <w:rPr>
                <w:rFonts w:hint="eastAsia"/>
                <w:b/>
                <w:spacing w:val="-16"/>
                <w:sz w:val="26"/>
                <w:szCs w:val="26"/>
              </w:rPr>
              <w:t>應予填寫之意見，請</w:t>
            </w:r>
            <w:r w:rsidRPr="00561410">
              <w:rPr>
                <w:rFonts w:hint="eastAsia"/>
                <w:b/>
                <w:spacing w:val="-16"/>
                <w:sz w:val="26"/>
                <w:szCs w:val="26"/>
              </w:rPr>
              <w:lastRenderedPageBreak/>
              <w:t>適時修正；未修正前，請部會配合辦理。</w:t>
            </w:r>
          </w:p>
        </w:tc>
        <w:tc>
          <w:tcPr>
            <w:tcW w:w="3489" w:type="dxa"/>
          </w:tcPr>
          <w:p w:rsidR="00561410" w:rsidRDefault="00561410" w:rsidP="00067ED8">
            <w:pPr>
              <w:pStyle w:val="10"/>
              <w:spacing w:line="320" w:lineRule="exact"/>
              <w:ind w:left="260" w:hanging="260"/>
              <w:rPr>
                <w:b/>
              </w:rPr>
            </w:pPr>
            <w:r w:rsidRPr="00965B8B">
              <w:rPr>
                <w:rFonts w:hint="eastAsia"/>
                <w:b/>
              </w:rPr>
              <w:lastRenderedPageBreak/>
              <w:t>壹、考試院</w:t>
            </w:r>
          </w:p>
          <w:p w:rsidR="00B244D4" w:rsidRPr="00B244D4" w:rsidRDefault="00B244D4" w:rsidP="00067ED8">
            <w:pPr>
              <w:pStyle w:val="10"/>
              <w:spacing w:line="320" w:lineRule="exact"/>
              <w:ind w:left="0" w:firstLineChars="200" w:firstLine="520"/>
            </w:pPr>
            <w:r>
              <w:rPr>
                <w:rFonts w:hint="eastAsia"/>
              </w:rPr>
              <w:t>查有關行政院刻正</w:t>
            </w:r>
            <w:proofErr w:type="gramStart"/>
            <w:r>
              <w:rPr>
                <w:rFonts w:hint="eastAsia"/>
              </w:rPr>
              <w:t>研</w:t>
            </w:r>
            <w:proofErr w:type="gramEnd"/>
            <w:r>
              <w:rPr>
                <w:rFonts w:hint="eastAsia"/>
              </w:rPr>
              <w:t>修</w:t>
            </w:r>
            <w:r>
              <w:rPr>
                <w:rFonts w:ascii="標楷體" w:hAnsi="標楷體" w:hint="eastAsia"/>
              </w:rPr>
              <w:t>「</w:t>
            </w:r>
            <w:r>
              <w:rPr>
                <w:rFonts w:hint="eastAsia"/>
              </w:rPr>
              <w:t>法案及性別影響評估</w:t>
            </w:r>
            <w:r w:rsidR="00EF52C1">
              <w:rPr>
                <w:rFonts w:hint="eastAsia"/>
              </w:rPr>
              <w:t>檢視</w:t>
            </w:r>
            <w:r>
              <w:rPr>
                <w:rFonts w:hint="eastAsia"/>
              </w:rPr>
              <w:t>表</w:t>
            </w:r>
            <w:r>
              <w:rPr>
                <w:rFonts w:ascii="標楷體" w:hAnsi="標楷體" w:hint="eastAsia"/>
              </w:rPr>
              <w:t>」，基於政府一體，</w:t>
            </w:r>
            <w:r>
              <w:rPr>
                <w:rFonts w:hint="eastAsia"/>
              </w:rPr>
              <w:t>本院法案及性別影響評估</w:t>
            </w:r>
            <w:r w:rsidR="00EF52C1">
              <w:rPr>
                <w:rFonts w:hint="eastAsia"/>
              </w:rPr>
              <w:t>檢視</w:t>
            </w:r>
            <w:r>
              <w:rPr>
                <w:rFonts w:hint="eastAsia"/>
              </w:rPr>
              <w:t>表之修正，</w:t>
            </w:r>
            <w:r>
              <w:rPr>
                <w:rFonts w:ascii="標楷體" w:hAnsi="標楷體" w:hint="eastAsia"/>
              </w:rPr>
              <w:t>擬配合該院修正內容及進度辦理</w:t>
            </w:r>
            <w:r w:rsidR="00EF52C1">
              <w:rPr>
                <w:rFonts w:ascii="標楷體" w:hAnsi="標楷體" w:hint="eastAsia"/>
              </w:rPr>
              <w:t>；在檢視表修正前，</w:t>
            </w:r>
            <w:proofErr w:type="gramStart"/>
            <w:r w:rsidR="00EF52C1">
              <w:rPr>
                <w:rFonts w:ascii="標楷體" w:hAnsi="標楷體" w:hint="eastAsia"/>
              </w:rPr>
              <w:t>業請</w:t>
            </w:r>
            <w:r w:rsidRPr="00EF52C1">
              <w:rPr>
                <w:rFonts w:hint="eastAsia"/>
                <w:szCs w:val="26"/>
              </w:rPr>
              <w:t>本</w:t>
            </w:r>
            <w:proofErr w:type="gramEnd"/>
            <w:r w:rsidRPr="00EF52C1">
              <w:rPr>
                <w:rFonts w:hint="eastAsia"/>
                <w:szCs w:val="26"/>
              </w:rPr>
              <w:t>院所屬部會依委員意見，不論</w:t>
            </w:r>
            <w:r w:rsidR="00EF52C1" w:rsidRPr="00EF52C1">
              <w:rPr>
                <w:rFonts w:ascii="標楷體" w:hAnsi="標楷體" w:hint="eastAsia"/>
                <w:szCs w:val="26"/>
              </w:rPr>
              <w:t>「</w:t>
            </w:r>
            <w:r w:rsidR="00EF52C1" w:rsidRPr="00EF52C1">
              <w:rPr>
                <w:szCs w:val="26"/>
              </w:rPr>
              <w:t>11-5</w:t>
            </w:r>
            <w:r w:rsidR="00EF52C1" w:rsidRPr="00EF52C1">
              <w:rPr>
                <w:color w:val="000000"/>
                <w:szCs w:val="26"/>
              </w:rPr>
              <w:t>法案與性別議題關聯之程度</w:t>
            </w:r>
            <w:r w:rsidR="00EF52C1" w:rsidRPr="00EF52C1">
              <w:rPr>
                <w:rFonts w:ascii="標楷體" w:hAnsi="標楷體" w:hint="eastAsia"/>
                <w:color w:val="000000"/>
                <w:szCs w:val="26"/>
              </w:rPr>
              <w:t>」</w:t>
            </w:r>
            <w:r w:rsidR="00EF52C1" w:rsidRPr="00EF52C1">
              <w:rPr>
                <w:rFonts w:hint="eastAsia"/>
                <w:szCs w:val="26"/>
              </w:rPr>
              <w:t>評定</w:t>
            </w:r>
            <w:r w:rsidRPr="00EF52C1">
              <w:rPr>
                <w:rFonts w:hint="eastAsia"/>
                <w:szCs w:val="26"/>
              </w:rPr>
              <w:t>為</w:t>
            </w:r>
            <w:r w:rsidR="00EF52C1" w:rsidRPr="00EF52C1">
              <w:rPr>
                <w:rFonts w:hint="eastAsia"/>
                <w:szCs w:val="26"/>
              </w:rPr>
              <w:t>有關或</w:t>
            </w:r>
            <w:r w:rsidRPr="00EF52C1">
              <w:rPr>
                <w:rFonts w:hint="eastAsia"/>
                <w:szCs w:val="26"/>
              </w:rPr>
              <w:t>無關</w:t>
            </w:r>
            <w:r w:rsidRPr="00EF52C1">
              <w:rPr>
                <w:rFonts w:hint="eastAsia"/>
                <w:b/>
                <w:szCs w:val="26"/>
              </w:rPr>
              <w:t>，</w:t>
            </w:r>
            <w:proofErr w:type="gramStart"/>
            <w:r w:rsidR="00EF52C1">
              <w:rPr>
                <w:rFonts w:hint="eastAsia"/>
                <w:szCs w:val="26"/>
              </w:rPr>
              <w:t>均應</w:t>
            </w:r>
            <w:r w:rsidR="00EF52C1">
              <w:rPr>
                <w:rFonts w:hint="eastAsia"/>
              </w:rPr>
              <w:t>填寫</w:t>
            </w:r>
            <w:proofErr w:type="gramEnd"/>
            <w:r w:rsidR="00EF52C1" w:rsidRPr="00EF52C1">
              <w:rPr>
                <w:rFonts w:hint="eastAsia"/>
                <w:spacing w:val="-16"/>
                <w:szCs w:val="26"/>
              </w:rPr>
              <w:t>9</w:t>
            </w:r>
            <w:r w:rsidR="00EF52C1" w:rsidRPr="00EF52C1">
              <w:rPr>
                <w:rFonts w:ascii="標楷體" w:hAnsi="標楷體" w:hint="eastAsia"/>
                <w:spacing w:val="-16"/>
                <w:szCs w:val="26"/>
              </w:rPr>
              <w:t>-</w:t>
            </w:r>
            <w:r w:rsidR="00EF52C1" w:rsidRPr="00EF52C1">
              <w:rPr>
                <w:rFonts w:hint="eastAsia"/>
                <w:spacing w:val="-16"/>
                <w:szCs w:val="26"/>
              </w:rPr>
              <w:t>1</w:t>
            </w:r>
            <w:r w:rsidR="00EF52C1" w:rsidRPr="00EF52C1">
              <w:rPr>
                <w:rFonts w:hint="eastAsia"/>
                <w:spacing w:val="-16"/>
                <w:szCs w:val="26"/>
              </w:rPr>
              <w:t>至</w:t>
            </w:r>
            <w:r w:rsidR="00EF52C1" w:rsidRPr="00EF52C1">
              <w:rPr>
                <w:rFonts w:hint="eastAsia"/>
                <w:spacing w:val="-16"/>
                <w:szCs w:val="26"/>
              </w:rPr>
              <w:t>9</w:t>
            </w:r>
            <w:r w:rsidR="00EF52C1" w:rsidRPr="00EF52C1">
              <w:rPr>
                <w:rFonts w:ascii="標楷體" w:hAnsi="標楷體" w:hint="eastAsia"/>
                <w:spacing w:val="-16"/>
                <w:szCs w:val="26"/>
              </w:rPr>
              <w:t>-</w:t>
            </w:r>
            <w:r w:rsidR="00EF52C1" w:rsidRPr="00EF52C1">
              <w:rPr>
                <w:rFonts w:hint="eastAsia"/>
                <w:spacing w:val="-16"/>
                <w:szCs w:val="26"/>
              </w:rPr>
              <w:t>3</w:t>
            </w:r>
            <w:r w:rsidR="00EF52C1">
              <w:rPr>
                <w:rFonts w:hint="eastAsia"/>
                <w:spacing w:val="-16"/>
                <w:szCs w:val="26"/>
              </w:rPr>
              <w:t>，</w:t>
            </w:r>
            <w:proofErr w:type="gramStart"/>
            <w:r w:rsidR="00EF52C1">
              <w:rPr>
                <w:rFonts w:hint="eastAsia"/>
                <w:spacing w:val="-16"/>
                <w:szCs w:val="26"/>
              </w:rPr>
              <w:t>俾</w:t>
            </w:r>
            <w:proofErr w:type="gramEnd"/>
            <w:r w:rsidR="00EF52C1">
              <w:rPr>
                <w:rFonts w:hint="eastAsia"/>
                <w:spacing w:val="-16"/>
                <w:szCs w:val="26"/>
              </w:rPr>
              <w:t>對</w:t>
            </w:r>
            <w:r w:rsidR="00EF52C1" w:rsidRPr="00EF52C1">
              <w:rPr>
                <w:rFonts w:hint="eastAsia"/>
                <w:szCs w:val="26"/>
              </w:rPr>
              <w:t>參與程序專家</w:t>
            </w:r>
            <w:r w:rsidR="00EF52C1">
              <w:rPr>
                <w:rFonts w:hint="eastAsia"/>
                <w:szCs w:val="26"/>
              </w:rPr>
              <w:t>意見有所回應</w:t>
            </w:r>
            <w:r w:rsidRPr="00EF52C1">
              <w:rPr>
                <w:rFonts w:hint="eastAsia"/>
                <w:szCs w:val="26"/>
              </w:rPr>
              <w:t>。</w:t>
            </w:r>
          </w:p>
          <w:p w:rsidR="00561410" w:rsidRDefault="00561410" w:rsidP="00EA235C">
            <w:pPr>
              <w:pStyle w:val="10"/>
              <w:spacing w:line="320" w:lineRule="exact"/>
              <w:ind w:left="260" w:hanging="260"/>
              <w:rPr>
                <w:b/>
              </w:rPr>
            </w:pPr>
            <w:r w:rsidRPr="00965B8B">
              <w:rPr>
                <w:rFonts w:hint="eastAsia"/>
                <w:b/>
              </w:rPr>
              <w:lastRenderedPageBreak/>
              <w:t>貳、考選部</w:t>
            </w:r>
          </w:p>
          <w:p w:rsidR="009D34A4" w:rsidRPr="009D34A4" w:rsidRDefault="009D34A4" w:rsidP="00067ED8">
            <w:pPr>
              <w:pStyle w:val="10"/>
              <w:spacing w:line="320" w:lineRule="exact"/>
              <w:ind w:left="0" w:firstLineChars="200" w:firstLine="520"/>
            </w:pPr>
            <w:r w:rsidRPr="009D34A4">
              <w:rPr>
                <w:rFonts w:hint="eastAsia"/>
              </w:rPr>
              <w:t>本部擬依各委員意見填報性別影響評估情形。</w:t>
            </w:r>
          </w:p>
          <w:p w:rsidR="00561410" w:rsidRDefault="00561410" w:rsidP="00067ED8">
            <w:pPr>
              <w:pStyle w:val="10"/>
              <w:spacing w:beforeLines="50" w:before="268" w:line="320" w:lineRule="exact"/>
              <w:ind w:left="260" w:hanging="260"/>
              <w:rPr>
                <w:b/>
              </w:rPr>
            </w:pPr>
            <w:r w:rsidRPr="00965B8B">
              <w:rPr>
                <w:rFonts w:hint="eastAsia"/>
                <w:b/>
              </w:rPr>
              <w:t>、銓敘部</w:t>
            </w:r>
          </w:p>
          <w:p w:rsidR="0095704A" w:rsidRPr="00965B8B" w:rsidRDefault="0095704A" w:rsidP="00067ED8">
            <w:pPr>
              <w:pStyle w:val="10"/>
              <w:spacing w:line="320" w:lineRule="exact"/>
              <w:ind w:left="0" w:firstLineChars="200" w:firstLine="520"/>
              <w:rPr>
                <w:b/>
              </w:rPr>
            </w:pPr>
            <w:r>
              <w:rPr>
                <w:rFonts w:ascii="標楷體" w:hAnsi="標楷體" w:hint="eastAsia"/>
              </w:rPr>
              <w:t>報告事項第三案與本報告事項各委員意見，以及決定(二)，已影</w:t>
            </w:r>
            <w:r w:rsidR="00F45153">
              <w:rPr>
                <w:rFonts w:ascii="標楷體" w:hAnsi="標楷體" w:hint="eastAsia"/>
              </w:rPr>
              <w:t>印</w:t>
            </w:r>
            <w:r>
              <w:rPr>
                <w:rFonts w:ascii="標楷體" w:hAnsi="標楷體" w:hint="eastAsia"/>
              </w:rPr>
              <w:t>會議紀錄供本部各業務單位作為日後填具「考試院法案及性別影響評估檢視表」</w:t>
            </w:r>
            <w:proofErr w:type="gramStart"/>
            <w:r>
              <w:rPr>
                <w:rFonts w:ascii="標楷體" w:hAnsi="標楷體" w:hint="eastAsia"/>
              </w:rPr>
              <w:t>之參據</w:t>
            </w:r>
            <w:proofErr w:type="gramEnd"/>
            <w:r>
              <w:rPr>
                <w:rFonts w:ascii="標楷體" w:hAnsi="標楷體" w:hint="eastAsia"/>
              </w:rPr>
              <w:t>；建請結案。</w:t>
            </w:r>
          </w:p>
          <w:p w:rsidR="00561410" w:rsidRPr="00965B8B" w:rsidRDefault="00561410" w:rsidP="00067ED8">
            <w:pPr>
              <w:pStyle w:val="10"/>
              <w:spacing w:beforeLines="50" w:before="268" w:line="320" w:lineRule="exact"/>
              <w:ind w:left="260" w:hanging="260"/>
              <w:rPr>
                <w:b/>
              </w:rPr>
            </w:pPr>
            <w:r w:rsidRPr="00965B8B">
              <w:rPr>
                <w:rFonts w:hint="eastAsia"/>
                <w:b/>
              </w:rPr>
              <w:t>肆、保訓會</w:t>
            </w:r>
          </w:p>
          <w:p w:rsidR="00974D22" w:rsidRPr="00974D22" w:rsidRDefault="00974D22" w:rsidP="00067ED8">
            <w:pPr>
              <w:autoSpaceDN/>
              <w:spacing w:line="320" w:lineRule="exact"/>
              <w:ind w:left="520" w:hangingChars="200" w:hanging="520"/>
              <w:jc w:val="both"/>
              <w:rPr>
                <w:sz w:val="26"/>
                <w:szCs w:val="26"/>
              </w:rPr>
            </w:pPr>
            <w:r w:rsidRPr="00974D22">
              <w:rPr>
                <w:rFonts w:hint="eastAsia"/>
                <w:sz w:val="26"/>
              </w:rPr>
              <w:t>一、</w:t>
            </w:r>
            <w:r w:rsidRPr="00974D22">
              <w:rPr>
                <w:rFonts w:hint="eastAsia"/>
                <w:sz w:val="26"/>
                <w:szCs w:val="26"/>
              </w:rPr>
              <w:t>關於本案決定部分，本會配合辦理。</w:t>
            </w:r>
          </w:p>
          <w:p w:rsidR="00974D22" w:rsidRPr="00974D22" w:rsidRDefault="00974D22" w:rsidP="00067ED8">
            <w:pPr>
              <w:autoSpaceDN/>
              <w:spacing w:line="320" w:lineRule="exact"/>
              <w:ind w:left="520" w:hangingChars="200" w:hanging="520"/>
              <w:jc w:val="both"/>
              <w:rPr>
                <w:sz w:val="26"/>
                <w:szCs w:val="26"/>
              </w:rPr>
            </w:pPr>
            <w:r w:rsidRPr="00974D22">
              <w:rPr>
                <w:rFonts w:hint="eastAsia"/>
                <w:sz w:val="26"/>
                <w:szCs w:val="26"/>
              </w:rPr>
              <w:t>二、關於</w:t>
            </w:r>
            <w:proofErr w:type="gramStart"/>
            <w:r w:rsidRPr="00974D22">
              <w:rPr>
                <w:rFonts w:hint="eastAsia"/>
                <w:sz w:val="26"/>
                <w:szCs w:val="26"/>
              </w:rPr>
              <w:t>吳委員志光意見</w:t>
            </w:r>
            <w:proofErr w:type="gramEnd"/>
            <w:r w:rsidRPr="00974D22">
              <w:rPr>
                <w:rFonts w:hint="eastAsia"/>
                <w:sz w:val="26"/>
                <w:szCs w:val="26"/>
              </w:rPr>
              <w:t>：</w:t>
            </w:r>
          </w:p>
          <w:p w:rsidR="00974D22" w:rsidRDefault="00974D22" w:rsidP="00067ED8">
            <w:pPr>
              <w:autoSpaceDN/>
              <w:spacing w:line="320" w:lineRule="exact"/>
              <w:ind w:leftChars="51" w:left="616" w:hangingChars="182" w:hanging="473"/>
              <w:jc w:val="both"/>
              <w:rPr>
                <w:sz w:val="26"/>
                <w:szCs w:val="26"/>
              </w:rPr>
            </w:pPr>
            <w:r>
              <w:rPr>
                <w:rFonts w:hint="eastAsia"/>
                <w:sz w:val="26"/>
                <w:szCs w:val="26"/>
              </w:rPr>
              <w:t>(</w:t>
            </w:r>
            <w:r w:rsidRPr="00974D22">
              <w:rPr>
                <w:rFonts w:hint="eastAsia"/>
                <w:sz w:val="26"/>
                <w:szCs w:val="26"/>
              </w:rPr>
              <w:t>一</w:t>
            </w:r>
            <w:r>
              <w:rPr>
                <w:rFonts w:hint="eastAsia"/>
                <w:sz w:val="26"/>
                <w:szCs w:val="26"/>
              </w:rPr>
              <w:t>)</w:t>
            </w:r>
            <w:r w:rsidRPr="00974D22">
              <w:rPr>
                <w:rFonts w:hint="eastAsia"/>
                <w:sz w:val="26"/>
                <w:szCs w:val="26"/>
              </w:rPr>
              <w:t>本會審理之保障事件，係屬公務人員與行政機關（構）間之爭議事件，其提起人包括現職公務人員、非現職公務人員、公務人員之遺族（</w:t>
            </w:r>
            <w:r w:rsidRPr="00974D22">
              <w:rPr>
                <w:rFonts w:hint="eastAsia"/>
                <w:sz w:val="26"/>
                <w:szCs w:val="26"/>
              </w:rPr>
              <w:t>1</w:t>
            </w:r>
            <w:r w:rsidRPr="00974D22">
              <w:rPr>
                <w:rFonts w:hint="eastAsia"/>
                <w:sz w:val="26"/>
                <w:szCs w:val="26"/>
              </w:rPr>
              <w:t>人或數人），及其他非屬保障對象之人員，亦即提起人不限於現職公務人員，</w:t>
            </w:r>
            <w:proofErr w:type="gramStart"/>
            <w:r w:rsidRPr="00974D22">
              <w:rPr>
                <w:rFonts w:hint="eastAsia"/>
                <w:sz w:val="26"/>
                <w:szCs w:val="26"/>
              </w:rPr>
              <w:t>爰</w:t>
            </w:r>
            <w:proofErr w:type="gramEnd"/>
            <w:r w:rsidRPr="00974D22">
              <w:rPr>
                <w:rFonts w:hint="eastAsia"/>
                <w:sz w:val="26"/>
                <w:szCs w:val="26"/>
              </w:rPr>
              <w:t>在案件統計上，僅就案件</w:t>
            </w:r>
            <w:proofErr w:type="gramStart"/>
            <w:r w:rsidRPr="00974D22">
              <w:rPr>
                <w:rFonts w:hint="eastAsia"/>
                <w:sz w:val="26"/>
                <w:szCs w:val="26"/>
              </w:rPr>
              <w:t>之收結情形</w:t>
            </w:r>
            <w:proofErr w:type="gramEnd"/>
            <w:r w:rsidRPr="00974D22">
              <w:rPr>
                <w:rFonts w:hint="eastAsia"/>
                <w:sz w:val="26"/>
                <w:szCs w:val="26"/>
              </w:rPr>
              <w:t>及審議結果進行統計，而未就提起人之性別予以統計。</w:t>
            </w:r>
          </w:p>
          <w:p w:rsidR="00974D22" w:rsidRDefault="00974D22" w:rsidP="00067ED8">
            <w:pPr>
              <w:autoSpaceDN/>
              <w:spacing w:line="320" w:lineRule="exact"/>
              <w:ind w:leftChars="51" w:left="616" w:hangingChars="182" w:hanging="473"/>
              <w:jc w:val="both"/>
              <w:rPr>
                <w:sz w:val="26"/>
                <w:szCs w:val="26"/>
              </w:rPr>
            </w:pPr>
            <w:r>
              <w:rPr>
                <w:rFonts w:hint="eastAsia"/>
                <w:sz w:val="26"/>
                <w:szCs w:val="26"/>
              </w:rPr>
              <w:t>(</w:t>
            </w:r>
            <w:r w:rsidRPr="00974D22">
              <w:rPr>
                <w:rFonts w:hint="eastAsia"/>
                <w:sz w:val="26"/>
                <w:szCs w:val="26"/>
              </w:rPr>
              <w:t>二</w:t>
            </w:r>
            <w:r>
              <w:rPr>
                <w:rFonts w:hint="eastAsia"/>
                <w:sz w:val="26"/>
                <w:szCs w:val="26"/>
              </w:rPr>
              <w:t>)</w:t>
            </w:r>
            <w:r w:rsidRPr="00974D22">
              <w:rPr>
                <w:rFonts w:hint="eastAsia"/>
                <w:sz w:val="26"/>
                <w:szCs w:val="26"/>
              </w:rPr>
              <w:t>公務人員向服務機關申請案件，其結果有二：機關</w:t>
            </w:r>
            <w:proofErr w:type="gramStart"/>
            <w:r w:rsidRPr="00974D22">
              <w:rPr>
                <w:rFonts w:hint="eastAsia"/>
                <w:sz w:val="26"/>
                <w:szCs w:val="26"/>
              </w:rPr>
              <w:t>核准或否准</w:t>
            </w:r>
            <w:proofErr w:type="gramEnd"/>
            <w:r w:rsidRPr="00974D22">
              <w:rPr>
                <w:rFonts w:hint="eastAsia"/>
                <w:sz w:val="26"/>
                <w:szCs w:val="26"/>
              </w:rPr>
              <w:t>。其中經機關</w:t>
            </w:r>
            <w:proofErr w:type="gramStart"/>
            <w:r w:rsidRPr="00974D22">
              <w:rPr>
                <w:rFonts w:hint="eastAsia"/>
                <w:sz w:val="26"/>
                <w:szCs w:val="26"/>
              </w:rPr>
              <w:t>否准者僅有</w:t>
            </w:r>
            <w:proofErr w:type="gramEnd"/>
            <w:r w:rsidRPr="00974D22">
              <w:rPr>
                <w:rFonts w:hint="eastAsia"/>
                <w:sz w:val="26"/>
                <w:szCs w:val="26"/>
              </w:rPr>
              <w:t>部分人員向本會提起救濟；又提起救濟者，與性別統計較具關連性之事件，包含育嬰假、生理假及性騷擾等；惟此類事件數量甚少，並無大量資料可供分析，且本會未取得公務人員向服務機關申請上開案件之總數、機關</w:t>
            </w:r>
            <w:proofErr w:type="gramStart"/>
            <w:r w:rsidRPr="00974D22">
              <w:rPr>
                <w:rFonts w:hint="eastAsia"/>
                <w:sz w:val="26"/>
                <w:szCs w:val="26"/>
              </w:rPr>
              <w:t>核准及否准</w:t>
            </w:r>
            <w:proofErr w:type="gramEnd"/>
            <w:r w:rsidRPr="00974D22">
              <w:rPr>
                <w:rFonts w:hint="eastAsia"/>
                <w:sz w:val="26"/>
                <w:szCs w:val="26"/>
              </w:rPr>
              <w:t>之件數，如僅就是類提起</w:t>
            </w:r>
            <w:r w:rsidRPr="00974D22">
              <w:rPr>
                <w:rFonts w:hint="eastAsia"/>
                <w:sz w:val="26"/>
                <w:szCs w:val="26"/>
              </w:rPr>
              <w:lastRenderedPageBreak/>
              <w:t>保障事件統計性別，無法窺知全貌，所得分析資料對於本會進行宣導、輔導及政策制定之成效不大。</w:t>
            </w:r>
          </w:p>
          <w:p w:rsidR="00C66C8A" w:rsidRDefault="00974D22" w:rsidP="00067ED8">
            <w:pPr>
              <w:autoSpaceDN/>
              <w:spacing w:line="320" w:lineRule="exact"/>
              <w:ind w:leftChars="51" w:left="616" w:hangingChars="182" w:hanging="473"/>
              <w:jc w:val="both"/>
            </w:pPr>
            <w:r>
              <w:rPr>
                <w:rFonts w:hint="eastAsia"/>
                <w:sz w:val="26"/>
                <w:szCs w:val="26"/>
              </w:rPr>
              <w:t>(</w:t>
            </w:r>
            <w:r w:rsidRPr="00974D22">
              <w:rPr>
                <w:rFonts w:hint="eastAsia"/>
                <w:sz w:val="26"/>
                <w:szCs w:val="26"/>
              </w:rPr>
              <w:t>三</w:t>
            </w:r>
            <w:r>
              <w:rPr>
                <w:rFonts w:hint="eastAsia"/>
                <w:sz w:val="26"/>
                <w:szCs w:val="26"/>
              </w:rPr>
              <w:t>)</w:t>
            </w:r>
            <w:r w:rsidRPr="00974D22">
              <w:rPr>
                <w:rFonts w:hint="eastAsia"/>
                <w:sz w:val="26"/>
                <w:szCs w:val="26"/>
              </w:rPr>
              <w:t>另洽詢行政院訴願審議委員會、</w:t>
            </w:r>
            <w:proofErr w:type="gramStart"/>
            <w:r w:rsidRPr="00974D22">
              <w:rPr>
                <w:rFonts w:hint="eastAsia"/>
                <w:sz w:val="26"/>
                <w:szCs w:val="26"/>
              </w:rPr>
              <w:t>考試院訴願</w:t>
            </w:r>
            <w:proofErr w:type="gramEnd"/>
            <w:r w:rsidRPr="00974D22">
              <w:rPr>
                <w:rFonts w:hint="eastAsia"/>
                <w:sz w:val="26"/>
                <w:szCs w:val="26"/>
              </w:rPr>
              <w:t>審議委員會、臺北市政府法務局、</w:t>
            </w:r>
            <w:proofErr w:type="gramStart"/>
            <w:r w:rsidRPr="00974D22">
              <w:rPr>
                <w:rFonts w:hint="eastAsia"/>
                <w:sz w:val="26"/>
                <w:szCs w:val="26"/>
              </w:rPr>
              <w:t>臺</w:t>
            </w:r>
            <w:proofErr w:type="gramEnd"/>
            <w:r w:rsidRPr="00974D22">
              <w:rPr>
                <w:rFonts w:hint="eastAsia"/>
                <w:sz w:val="26"/>
                <w:szCs w:val="26"/>
              </w:rPr>
              <w:t>北高等行政法院及最高行政法院，</w:t>
            </w:r>
            <w:proofErr w:type="gramStart"/>
            <w:r w:rsidRPr="00974D22">
              <w:rPr>
                <w:rFonts w:hint="eastAsia"/>
                <w:sz w:val="26"/>
                <w:szCs w:val="26"/>
              </w:rPr>
              <w:t>均未就</w:t>
            </w:r>
            <w:proofErr w:type="gramEnd"/>
            <w:r w:rsidRPr="00974D22">
              <w:rPr>
                <w:rFonts w:hint="eastAsia"/>
                <w:sz w:val="26"/>
                <w:szCs w:val="26"/>
              </w:rPr>
              <w:t>提起訴願或行政訴訟者之性別作統計，主要係因性質上不適合，</w:t>
            </w:r>
            <w:proofErr w:type="gramStart"/>
            <w:r w:rsidRPr="00974D22">
              <w:rPr>
                <w:rFonts w:hint="eastAsia"/>
                <w:sz w:val="26"/>
                <w:szCs w:val="26"/>
              </w:rPr>
              <w:t>爰</w:t>
            </w:r>
            <w:proofErr w:type="gramEnd"/>
            <w:r w:rsidRPr="00974D22">
              <w:rPr>
                <w:rFonts w:hint="eastAsia"/>
                <w:sz w:val="26"/>
                <w:szCs w:val="26"/>
              </w:rPr>
              <w:t>暫不提供保障事件性別統計資料，惟將納入未來研究</w:t>
            </w:r>
            <w:r w:rsidRPr="00974D22">
              <w:rPr>
                <w:rFonts w:hint="eastAsia"/>
              </w:rPr>
              <w:t>與其他機關同步之考量。</w:t>
            </w:r>
          </w:p>
        </w:tc>
        <w:tc>
          <w:tcPr>
            <w:tcW w:w="931" w:type="dxa"/>
          </w:tcPr>
          <w:p w:rsidR="00561410" w:rsidRPr="006B0A9C" w:rsidRDefault="00561410" w:rsidP="00EA235C">
            <w:pPr>
              <w:pStyle w:val="a3"/>
              <w:spacing w:line="320" w:lineRule="exact"/>
              <w:jc w:val="left"/>
              <w:rPr>
                <w:szCs w:val="26"/>
              </w:rPr>
            </w:pPr>
            <w:r>
              <w:rPr>
                <w:rFonts w:hint="eastAsia"/>
                <w:szCs w:val="26"/>
              </w:rPr>
              <w:lastRenderedPageBreak/>
              <w:t>建請結案</w:t>
            </w:r>
          </w:p>
        </w:tc>
      </w:tr>
      <w:tr w:rsidR="00AF73A0" w:rsidRPr="006E40A4" w:rsidTr="00EA235C">
        <w:trPr>
          <w:trHeight w:val="977"/>
        </w:trPr>
        <w:tc>
          <w:tcPr>
            <w:tcW w:w="1050" w:type="dxa"/>
          </w:tcPr>
          <w:p w:rsidR="00AF73A0" w:rsidRDefault="00AF73A0" w:rsidP="00067ED8">
            <w:pPr>
              <w:pStyle w:val="a6"/>
              <w:spacing w:line="340" w:lineRule="exact"/>
            </w:pPr>
            <w:r>
              <w:rPr>
                <w:rFonts w:hint="eastAsia"/>
              </w:rPr>
              <w:lastRenderedPageBreak/>
              <w:t>105</w:t>
            </w:r>
            <w:r>
              <w:rPr>
                <w:rFonts w:hint="eastAsia"/>
              </w:rPr>
              <w:t>年</w:t>
            </w:r>
          </w:p>
          <w:p w:rsidR="00AF73A0" w:rsidRDefault="00AF73A0" w:rsidP="00067ED8">
            <w:pPr>
              <w:pStyle w:val="a6"/>
              <w:spacing w:line="340" w:lineRule="exact"/>
            </w:pPr>
            <w:r>
              <w:rPr>
                <w:rFonts w:hint="eastAsia"/>
              </w:rPr>
              <w:t>4</w:t>
            </w:r>
            <w:r>
              <w:rPr>
                <w:rFonts w:hint="eastAsia"/>
              </w:rPr>
              <w:t>月</w:t>
            </w:r>
          </w:p>
          <w:p w:rsidR="00AF73A0" w:rsidRDefault="00AF73A0" w:rsidP="00067ED8">
            <w:pPr>
              <w:pStyle w:val="a6"/>
              <w:spacing w:line="340" w:lineRule="exact"/>
            </w:pPr>
            <w:r>
              <w:rPr>
                <w:rFonts w:hint="eastAsia"/>
              </w:rPr>
              <w:t>25</w:t>
            </w:r>
            <w:r>
              <w:rPr>
                <w:rFonts w:hint="eastAsia"/>
              </w:rPr>
              <w:t>日</w:t>
            </w:r>
          </w:p>
        </w:tc>
        <w:tc>
          <w:tcPr>
            <w:tcW w:w="3668" w:type="dxa"/>
          </w:tcPr>
          <w:p w:rsidR="00AF73A0" w:rsidRPr="00AF73A0" w:rsidRDefault="00AF73A0" w:rsidP="00067ED8">
            <w:pPr>
              <w:autoSpaceDN/>
              <w:spacing w:line="340" w:lineRule="exact"/>
              <w:ind w:left="260" w:hangingChars="100" w:hanging="260"/>
              <w:jc w:val="both"/>
              <w:rPr>
                <w:b/>
                <w:sz w:val="26"/>
              </w:rPr>
            </w:pPr>
            <w:r w:rsidRPr="00AF73A0">
              <w:rPr>
                <w:rFonts w:hint="eastAsia"/>
                <w:b/>
                <w:sz w:val="26"/>
              </w:rPr>
              <w:t>報告事項第五案</w:t>
            </w:r>
          </w:p>
          <w:p w:rsidR="00AF73A0" w:rsidRPr="00AF73A0" w:rsidRDefault="00AF73A0" w:rsidP="00067ED8">
            <w:pPr>
              <w:autoSpaceDN/>
              <w:spacing w:line="340" w:lineRule="exact"/>
              <w:jc w:val="both"/>
              <w:rPr>
                <w:b/>
                <w:sz w:val="26"/>
              </w:rPr>
            </w:pPr>
            <w:r w:rsidRPr="00AF73A0">
              <w:rPr>
                <w:b/>
                <w:sz w:val="26"/>
              </w:rPr>
              <w:t>考選部、</w:t>
            </w:r>
            <w:proofErr w:type="gramStart"/>
            <w:r w:rsidRPr="00AF73A0">
              <w:rPr>
                <w:b/>
                <w:sz w:val="26"/>
              </w:rPr>
              <w:t>銓敘部及公務人員</w:t>
            </w:r>
            <w:proofErr w:type="gramEnd"/>
            <w:r w:rsidRPr="00AF73A0">
              <w:rPr>
                <w:b/>
                <w:sz w:val="26"/>
              </w:rPr>
              <w:t>保障暨培訓委員會</w:t>
            </w:r>
            <w:proofErr w:type="gramStart"/>
            <w:r w:rsidRPr="00AF73A0">
              <w:rPr>
                <w:b/>
                <w:sz w:val="26"/>
              </w:rPr>
              <w:t>104</w:t>
            </w:r>
            <w:proofErr w:type="gramEnd"/>
            <w:r w:rsidRPr="00AF73A0">
              <w:rPr>
                <w:b/>
                <w:sz w:val="26"/>
              </w:rPr>
              <w:t>年度加強推動性別平等工作計畫辦理情形檢討表，報請查照。</w:t>
            </w:r>
          </w:p>
          <w:p w:rsidR="00AF73A0" w:rsidRPr="009C5C06" w:rsidRDefault="00AF73A0" w:rsidP="00067ED8">
            <w:pPr>
              <w:autoSpaceDN/>
              <w:spacing w:beforeLines="20" w:before="107" w:line="340" w:lineRule="exact"/>
              <w:ind w:left="260" w:hangingChars="100" w:hanging="260"/>
              <w:jc w:val="both"/>
              <w:rPr>
                <w:sz w:val="26"/>
                <w:szCs w:val="26"/>
              </w:rPr>
            </w:pPr>
            <w:r w:rsidRPr="00AF73A0">
              <w:rPr>
                <w:rFonts w:hint="eastAsia"/>
                <w:b/>
                <w:sz w:val="26"/>
              </w:rPr>
              <w:t>葉委員德蘭：</w:t>
            </w:r>
            <w:r w:rsidRPr="00AF73A0">
              <w:rPr>
                <w:rFonts w:hint="eastAsia"/>
                <w:sz w:val="26"/>
              </w:rPr>
              <w:t>欣見各部會一步</w:t>
            </w:r>
            <w:proofErr w:type="gramStart"/>
            <w:r w:rsidRPr="00AF73A0">
              <w:rPr>
                <w:rFonts w:hint="eastAsia"/>
                <w:sz w:val="26"/>
              </w:rPr>
              <w:t>一</w:t>
            </w:r>
            <w:proofErr w:type="gramEnd"/>
            <w:r w:rsidRPr="00AF73A0">
              <w:rPr>
                <w:rFonts w:hint="eastAsia"/>
                <w:sz w:val="26"/>
              </w:rPr>
              <w:t>腳印，踏實作為。特別是考選部自行編製性別圖像、銓敘部主動辦理法規檢視、保訓會所有</w:t>
            </w:r>
            <w:proofErr w:type="gramStart"/>
            <w:r w:rsidRPr="00AF73A0">
              <w:rPr>
                <w:rFonts w:hint="eastAsia"/>
                <w:sz w:val="26"/>
              </w:rPr>
              <w:t>參訓均以</w:t>
            </w:r>
            <w:proofErr w:type="gramEnd"/>
            <w:r w:rsidRPr="00AF73A0">
              <w:rPr>
                <w:rFonts w:hint="eastAsia"/>
                <w:sz w:val="26"/>
              </w:rPr>
              <w:t>覆蓋率表達，</w:t>
            </w:r>
            <w:proofErr w:type="gramStart"/>
            <w:r w:rsidRPr="00AF73A0">
              <w:rPr>
                <w:rFonts w:hint="eastAsia"/>
                <w:sz w:val="26"/>
              </w:rPr>
              <w:t>均屬難得</w:t>
            </w:r>
            <w:proofErr w:type="gramEnd"/>
            <w:r w:rsidRPr="00AF73A0">
              <w:rPr>
                <w:rFonts w:hint="eastAsia"/>
                <w:sz w:val="26"/>
              </w:rPr>
              <w:t>。建議全院統一以覆蓋率來</w:t>
            </w:r>
            <w:proofErr w:type="gramStart"/>
            <w:r w:rsidRPr="00AF73A0">
              <w:rPr>
                <w:rFonts w:hint="eastAsia"/>
                <w:sz w:val="26"/>
              </w:rPr>
              <w:t>表示參訓的</w:t>
            </w:r>
            <w:proofErr w:type="gramEnd"/>
            <w:r w:rsidRPr="00AF73A0">
              <w:rPr>
                <w:rFonts w:hint="eastAsia"/>
                <w:sz w:val="26"/>
              </w:rPr>
              <w:t>結果。又本委員會迄今已召開</w:t>
            </w:r>
            <w:r w:rsidRPr="00AF73A0">
              <w:rPr>
                <w:rFonts w:hint="eastAsia"/>
                <w:sz w:val="26"/>
              </w:rPr>
              <w:t>10</w:t>
            </w:r>
            <w:r w:rsidRPr="00AF73A0">
              <w:rPr>
                <w:rFonts w:hint="eastAsia"/>
                <w:sz w:val="26"/>
              </w:rPr>
              <w:t>次會議，一路走來有許多成果，建議彙整性別統計增加項目、培訓覆蓋率增加比率等資料，期</w:t>
            </w:r>
            <w:proofErr w:type="gramStart"/>
            <w:r w:rsidRPr="00AF73A0">
              <w:rPr>
                <w:rFonts w:hint="eastAsia"/>
                <w:sz w:val="26"/>
              </w:rPr>
              <w:t>勉</w:t>
            </w:r>
            <w:proofErr w:type="gramEnd"/>
            <w:r w:rsidRPr="00AF73A0">
              <w:rPr>
                <w:rFonts w:hint="eastAsia"/>
                <w:sz w:val="26"/>
              </w:rPr>
              <w:t>百尺竿頭，更進一步。</w:t>
            </w:r>
          </w:p>
        </w:tc>
        <w:tc>
          <w:tcPr>
            <w:tcW w:w="1032" w:type="dxa"/>
          </w:tcPr>
          <w:p w:rsidR="00AF73A0" w:rsidRPr="009C5C06" w:rsidRDefault="00AF73A0" w:rsidP="00067ED8">
            <w:pPr>
              <w:pStyle w:val="2"/>
              <w:topLinePunct/>
              <w:autoSpaceDE w:val="0"/>
              <w:spacing w:afterLines="50" w:after="268" w:line="320" w:lineRule="exact"/>
              <w:ind w:left="0" w:rightChars="16" w:right="45" w:firstLineChars="0" w:firstLine="0"/>
              <w:rPr>
                <w:spacing w:val="-16"/>
                <w:sz w:val="26"/>
                <w:szCs w:val="26"/>
              </w:rPr>
            </w:pPr>
            <w:r w:rsidRPr="00AF73A0">
              <w:rPr>
                <w:rFonts w:hint="eastAsia"/>
                <w:b/>
                <w:spacing w:val="-16"/>
                <w:sz w:val="26"/>
                <w:szCs w:val="26"/>
              </w:rPr>
              <w:t>本報告備查</w:t>
            </w:r>
            <w:r w:rsidRPr="00AF73A0">
              <w:rPr>
                <w:b/>
                <w:spacing w:val="-16"/>
                <w:sz w:val="26"/>
                <w:szCs w:val="26"/>
              </w:rPr>
              <w:t>，委員意見請本院</w:t>
            </w:r>
            <w:proofErr w:type="gramStart"/>
            <w:r w:rsidRPr="00AF73A0">
              <w:rPr>
                <w:rFonts w:hint="eastAsia"/>
                <w:b/>
                <w:spacing w:val="-16"/>
                <w:sz w:val="26"/>
                <w:szCs w:val="26"/>
              </w:rPr>
              <w:t>院本部及</w:t>
            </w:r>
            <w:r w:rsidRPr="00AF73A0">
              <w:rPr>
                <w:b/>
                <w:spacing w:val="-16"/>
                <w:sz w:val="26"/>
                <w:szCs w:val="26"/>
              </w:rPr>
              <w:t>所屬</w:t>
            </w:r>
            <w:proofErr w:type="gramEnd"/>
            <w:r w:rsidRPr="00AF73A0">
              <w:rPr>
                <w:b/>
                <w:spacing w:val="-16"/>
                <w:sz w:val="26"/>
                <w:szCs w:val="26"/>
              </w:rPr>
              <w:t>部會參考。</w:t>
            </w:r>
          </w:p>
        </w:tc>
        <w:tc>
          <w:tcPr>
            <w:tcW w:w="3489" w:type="dxa"/>
          </w:tcPr>
          <w:p w:rsidR="00AF73A0" w:rsidRDefault="00AF73A0" w:rsidP="00067ED8">
            <w:pPr>
              <w:autoSpaceDN/>
              <w:spacing w:line="320" w:lineRule="exact"/>
              <w:ind w:leftChars="5" w:left="532" w:hangingChars="199" w:hanging="518"/>
              <w:jc w:val="both"/>
              <w:rPr>
                <w:b/>
                <w:sz w:val="26"/>
              </w:rPr>
            </w:pPr>
            <w:r w:rsidRPr="00AF73A0">
              <w:rPr>
                <w:rFonts w:hint="eastAsia"/>
                <w:b/>
                <w:sz w:val="26"/>
              </w:rPr>
              <w:t>壹、考試院（人事室、統計室）</w:t>
            </w:r>
          </w:p>
          <w:p w:rsidR="00FF6B1C" w:rsidRPr="00FF6B1C" w:rsidRDefault="00FF6B1C" w:rsidP="00067ED8">
            <w:pPr>
              <w:autoSpaceDN/>
              <w:spacing w:line="320" w:lineRule="exact"/>
              <w:ind w:leftChars="5" w:left="531" w:hangingChars="199" w:hanging="517"/>
              <w:jc w:val="both"/>
              <w:rPr>
                <w:sz w:val="26"/>
              </w:rPr>
            </w:pPr>
            <w:r w:rsidRPr="00FF6B1C">
              <w:rPr>
                <w:rFonts w:hint="eastAsia"/>
                <w:sz w:val="26"/>
              </w:rPr>
              <w:t>一、「</w:t>
            </w:r>
            <w:r w:rsidRPr="00FF6B1C">
              <w:rPr>
                <w:rFonts w:hint="eastAsia"/>
                <w:sz w:val="26"/>
              </w:rPr>
              <w:t>2015</w:t>
            </w:r>
            <w:r w:rsidRPr="00FF6B1C">
              <w:rPr>
                <w:rFonts w:hint="eastAsia"/>
                <w:sz w:val="26"/>
              </w:rPr>
              <w:t>年考試院性別圖像」，已更新彙整完成</w:t>
            </w:r>
            <w:r w:rsidR="007C0AD8">
              <w:rPr>
                <w:rFonts w:hint="eastAsia"/>
                <w:sz w:val="26"/>
              </w:rPr>
              <w:t>（</w:t>
            </w:r>
            <w:r w:rsidRPr="00FF6B1C">
              <w:rPr>
                <w:rFonts w:hint="eastAsia"/>
                <w:sz w:val="26"/>
              </w:rPr>
              <w:t>如附件</w:t>
            </w:r>
            <w:r w:rsidR="007C0AD8">
              <w:rPr>
                <w:rFonts w:hint="eastAsia"/>
                <w:sz w:val="26"/>
              </w:rPr>
              <w:t>）</w:t>
            </w:r>
            <w:r w:rsidRPr="00FF6B1C">
              <w:rPr>
                <w:rFonts w:hint="eastAsia"/>
                <w:sz w:val="26"/>
              </w:rPr>
              <w:t>，經</w:t>
            </w:r>
            <w:proofErr w:type="gramStart"/>
            <w:r w:rsidRPr="00FF6B1C">
              <w:rPr>
                <w:rFonts w:hint="eastAsia"/>
                <w:sz w:val="26"/>
              </w:rPr>
              <w:t>簽陳後</w:t>
            </w:r>
            <w:proofErr w:type="gramEnd"/>
            <w:r w:rsidRPr="00FF6B1C">
              <w:rPr>
                <w:rFonts w:hint="eastAsia"/>
                <w:sz w:val="26"/>
              </w:rPr>
              <w:t>，登載於本院性別平等專區，同時發函相關機關周知。</w:t>
            </w:r>
          </w:p>
          <w:p w:rsidR="00FF6B1C" w:rsidRPr="00FF6B1C" w:rsidRDefault="00FF6B1C" w:rsidP="00067ED8">
            <w:pPr>
              <w:autoSpaceDN/>
              <w:spacing w:line="320" w:lineRule="exact"/>
              <w:ind w:leftChars="5" w:left="531" w:hangingChars="199" w:hanging="517"/>
              <w:jc w:val="both"/>
              <w:rPr>
                <w:sz w:val="26"/>
              </w:rPr>
            </w:pPr>
            <w:r w:rsidRPr="00FF6B1C">
              <w:rPr>
                <w:rFonts w:hint="eastAsia"/>
                <w:sz w:val="26"/>
              </w:rPr>
              <w:t>二、本次內容增加統計項目，說明如下：</w:t>
            </w:r>
          </w:p>
          <w:p w:rsidR="00677F20" w:rsidRDefault="00FF6B1C" w:rsidP="00067ED8">
            <w:pPr>
              <w:autoSpaceDN/>
              <w:spacing w:line="320" w:lineRule="exact"/>
              <w:ind w:leftChars="56" w:left="602" w:hangingChars="171" w:hanging="445"/>
              <w:jc w:val="both"/>
              <w:rPr>
                <w:sz w:val="26"/>
              </w:rPr>
            </w:pPr>
            <w:r w:rsidRPr="00FF6B1C">
              <w:rPr>
                <w:rFonts w:hint="eastAsia"/>
                <w:sz w:val="26"/>
              </w:rPr>
              <w:t>(</w:t>
            </w:r>
            <w:proofErr w:type="gramStart"/>
            <w:r w:rsidRPr="00FF6B1C">
              <w:rPr>
                <w:rFonts w:hint="eastAsia"/>
                <w:sz w:val="26"/>
              </w:rPr>
              <w:t>一</w:t>
            </w:r>
            <w:proofErr w:type="gramEnd"/>
            <w:r w:rsidRPr="00FF6B1C">
              <w:rPr>
                <w:rFonts w:hint="eastAsia"/>
                <w:sz w:val="26"/>
              </w:rPr>
              <w:t>)</w:t>
            </w:r>
            <w:r w:rsidRPr="00FF6B1C">
              <w:rPr>
                <w:rFonts w:hint="eastAsia"/>
                <w:sz w:val="26"/>
              </w:rPr>
              <w:t>公務人員考試篇：新增「特種考試錄取人員性別差距懸殊者」。將警察、一般警察、海岸巡防、移民行政、稅務及民航人員，因考試類科屬性等因素，導致錄取人員性別比率具明顯差異。</w:t>
            </w:r>
          </w:p>
          <w:p w:rsidR="00FF6B1C" w:rsidRDefault="00677F20" w:rsidP="00067ED8">
            <w:pPr>
              <w:autoSpaceDN/>
              <w:spacing w:line="320" w:lineRule="exact"/>
              <w:ind w:leftChars="50" w:left="660" w:hangingChars="200" w:hanging="520"/>
              <w:jc w:val="both"/>
              <w:rPr>
                <w:sz w:val="26"/>
              </w:rPr>
            </w:pPr>
            <w:r>
              <w:rPr>
                <w:rFonts w:hint="eastAsia"/>
                <w:sz w:val="26"/>
              </w:rPr>
              <w:t>(</w:t>
            </w:r>
            <w:r>
              <w:rPr>
                <w:rFonts w:hint="eastAsia"/>
                <w:sz w:val="26"/>
              </w:rPr>
              <w:t>二</w:t>
            </w:r>
            <w:r>
              <w:rPr>
                <w:rFonts w:hint="eastAsia"/>
                <w:sz w:val="26"/>
              </w:rPr>
              <w:t>)</w:t>
            </w:r>
            <w:r w:rsidR="00FF6B1C" w:rsidRPr="00FF6B1C">
              <w:rPr>
                <w:rFonts w:hint="eastAsia"/>
                <w:sz w:val="26"/>
              </w:rPr>
              <w:t>考績業務篇：新增</w:t>
            </w:r>
            <w:r>
              <w:rPr>
                <w:rFonts w:ascii="標楷體" w:hAnsi="標楷體" w:hint="eastAsia"/>
                <w:sz w:val="26"/>
              </w:rPr>
              <w:t>「</w:t>
            </w:r>
            <w:r>
              <w:rPr>
                <w:rFonts w:hint="eastAsia"/>
                <w:sz w:val="26"/>
              </w:rPr>
              <w:t>104</w:t>
            </w:r>
            <w:r>
              <w:rPr>
                <w:rFonts w:hint="eastAsia"/>
                <w:sz w:val="26"/>
              </w:rPr>
              <w:t>年</w:t>
            </w:r>
            <w:r w:rsidR="00FF6B1C" w:rsidRPr="00FF6B1C">
              <w:rPr>
                <w:rFonts w:hint="eastAsia"/>
                <w:sz w:val="26"/>
              </w:rPr>
              <w:t>公務人員傑出貢獻獎得獎者人數」：將</w:t>
            </w:r>
            <w:r w:rsidR="00FF6B1C" w:rsidRPr="00FF6B1C">
              <w:rPr>
                <w:rFonts w:hint="eastAsia"/>
                <w:sz w:val="26"/>
              </w:rPr>
              <w:t>104</w:t>
            </w:r>
            <w:r w:rsidR="00FF6B1C" w:rsidRPr="00FF6B1C">
              <w:rPr>
                <w:rFonts w:hint="eastAsia"/>
                <w:sz w:val="26"/>
              </w:rPr>
              <w:t>年得獎人數女性</w:t>
            </w:r>
            <w:r w:rsidR="00FF6B1C" w:rsidRPr="00FF6B1C">
              <w:rPr>
                <w:rFonts w:hint="eastAsia"/>
                <w:sz w:val="26"/>
              </w:rPr>
              <w:t>4</w:t>
            </w:r>
            <w:r w:rsidR="00FF6B1C" w:rsidRPr="00FF6B1C">
              <w:rPr>
                <w:rFonts w:hint="eastAsia"/>
                <w:sz w:val="26"/>
              </w:rPr>
              <w:t>人，男性</w:t>
            </w:r>
            <w:r w:rsidR="00FF6B1C" w:rsidRPr="00FF6B1C">
              <w:rPr>
                <w:rFonts w:hint="eastAsia"/>
                <w:sz w:val="26"/>
              </w:rPr>
              <w:t>2</w:t>
            </w:r>
            <w:r w:rsidR="00FF6B1C" w:rsidRPr="00FF6B1C">
              <w:rPr>
                <w:rFonts w:hint="eastAsia"/>
                <w:sz w:val="26"/>
              </w:rPr>
              <w:t>人，按中央地方機關及</w:t>
            </w:r>
            <w:r w:rsidR="00FF6B1C" w:rsidRPr="00FF6B1C">
              <w:rPr>
                <w:rFonts w:hint="eastAsia"/>
                <w:sz w:val="26"/>
              </w:rPr>
              <w:lastRenderedPageBreak/>
              <w:t>官等別統計之。</w:t>
            </w:r>
          </w:p>
          <w:p w:rsidR="00FF6B1C" w:rsidRPr="00AF73A0" w:rsidRDefault="00FF6B1C" w:rsidP="00067ED8">
            <w:pPr>
              <w:autoSpaceDN/>
              <w:spacing w:line="320" w:lineRule="exact"/>
              <w:ind w:leftChars="5" w:left="531" w:hangingChars="199" w:hanging="517"/>
              <w:jc w:val="both"/>
              <w:rPr>
                <w:sz w:val="26"/>
              </w:rPr>
            </w:pPr>
            <w:r>
              <w:rPr>
                <w:rFonts w:hint="eastAsia"/>
                <w:sz w:val="26"/>
              </w:rPr>
              <w:t>三、</w:t>
            </w:r>
            <w:r w:rsidR="00974D22">
              <w:rPr>
                <w:rFonts w:hint="eastAsia"/>
                <w:sz w:val="26"/>
              </w:rPr>
              <w:t>本院將遵照委員意見，以</w:t>
            </w:r>
            <w:r>
              <w:rPr>
                <w:rFonts w:hint="eastAsia"/>
                <w:sz w:val="26"/>
              </w:rPr>
              <w:t>覆蓋率</w:t>
            </w:r>
            <w:proofErr w:type="gramStart"/>
            <w:r>
              <w:rPr>
                <w:rFonts w:hint="eastAsia"/>
                <w:sz w:val="26"/>
              </w:rPr>
              <w:t>表示參訓結果</w:t>
            </w:r>
            <w:proofErr w:type="gramEnd"/>
            <w:r>
              <w:rPr>
                <w:rFonts w:hint="eastAsia"/>
                <w:sz w:val="26"/>
              </w:rPr>
              <w:t>。</w:t>
            </w:r>
          </w:p>
          <w:p w:rsidR="00AF73A0" w:rsidRDefault="00AF73A0" w:rsidP="00067ED8">
            <w:pPr>
              <w:autoSpaceDN/>
              <w:spacing w:beforeLines="50" w:before="268" w:line="320" w:lineRule="exact"/>
              <w:ind w:left="260" w:hangingChars="100" w:hanging="260"/>
              <w:jc w:val="both"/>
              <w:rPr>
                <w:b/>
                <w:sz w:val="26"/>
              </w:rPr>
            </w:pPr>
            <w:r w:rsidRPr="00AF73A0">
              <w:rPr>
                <w:rFonts w:hint="eastAsia"/>
                <w:b/>
                <w:sz w:val="26"/>
              </w:rPr>
              <w:t>貳、考選部</w:t>
            </w:r>
          </w:p>
          <w:p w:rsidR="00350A8F" w:rsidRPr="00350A8F" w:rsidRDefault="009D34A4" w:rsidP="00067ED8">
            <w:pPr>
              <w:kinsoku/>
              <w:autoSpaceDN/>
              <w:spacing w:line="320" w:lineRule="exact"/>
              <w:ind w:firstLineChars="200" w:firstLine="520"/>
              <w:jc w:val="both"/>
              <w:rPr>
                <w:b/>
                <w:sz w:val="26"/>
                <w:szCs w:val="26"/>
              </w:rPr>
            </w:pPr>
            <w:r w:rsidRPr="009D34A4">
              <w:rPr>
                <w:rFonts w:hint="eastAsia"/>
                <w:color w:val="000000"/>
                <w:sz w:val="26"/>
                <w:szCs w:val="26"/>
              </w:rPr>
              <w:t>本部填報</w:t>
            </w:r>
            <w:r w:rsidRPr="009D34A4">
              <w:rPr>
                <w:color w:val="000000"/>
                <w:sz w:val="26"/>
                <w:szCs w:val="26"/>
              </w:rPr>
              <w:t>105</w:t>
            </w:r>
            <w:r w:rsidRPr="009D34A4">
              <w:rPr>
                <w:rFonts w:hint="eastAsia"/>
                <w:color w:val="000000"/>
                <w:sz w:val="26"/>
                <w:szCs w:val="26"/>
              </w:rPr>
              <w:t>年度推動性別平等工作計畫執行結果時，擬依委員意見，將參訓均以覆</w:t>
            </w:r>
            <w:r w:rsidR="006E6F01">
              <w:rPr>
                <w:rFonts w:hint="eastAsia"/>
                <w:color w:val="000000"/>
                <w:sz w:val="26"/>
                <w:szCs w:val="26"/>
              </w:rPr>
              <w:t>蓋</w:t>
            </w:r>
            <w:r w:rsidRPr="009D34A4">
              <w:rPr>
                <w:rFonts w:hint="eastAsia"/>
                <w:color w:val="000000"/>
                <w:sz w:val="26"/>
                <w:szCs w:val="26"/>
              </w:rPr>
              <w:t>率表達。</w:t>
            </w:r>
          </w:p>
          <w:p w:rsidR="00AF73A0" w:rsidRDefault="00AF73A0" w:rsidP="00067ED8">
            <w:pPr>
              <w:autoSpaceDN/>
              <w:spacing w:beforeLines="50" w:before="268" w:line="320" w:lineRule="exact"/>
              <w:ind w:left="260" w:hangingChars="100" w:hanging="260"/>
              <w:jc w:val="both"/>
              <w:rPr>
                <w:b/>
                <w:sz w:val="26"/>
              </w:rPr>
            </w:pPr>
            <w:r w:rsidRPr="00AF73A0">
              <w:rPr>
                <w:rFonts w:hint="eastAsia"/>
                <w:b/>
                <w:sz w:val="26"/>
              </w:rPr>
              <w:t>、銓敘部</w:t>
            </w:r>
          </w:p>
          <w:p w:rsidR="0095704A" w:rsidRPr="0095704A" w:rsidRDefault="0095704A" w:rsidP="00067ED8">
            <w:pPr>
              <w:autoSpaceDN/>
              <w:spacing w:line="320" w:lineRule="exact"/>
              <w:ind w:left="520" w:hangingChars="200" w:hanging="520"/>
              <w:jc w:val="both"/>
              <w:textAlignment w:val="auto"/>
              <w:rPr>
                <w:sz w:val="26"/>
                <w:szCs w:val="26"/>
              </w:rPr>
            </w:pPr>
            <w:r w:rsidRPr="0095704A">
              <w:rPr>
                <w:sz w:val="26"/>
                <w:szCs w:val="26"/>
              </w:rPr>
              <w:t>一、關於彙整培訓覆蓋率增加比率部分：</w:t>
            </w:r>
          </w:p>
          <w:p w:rsidR="00C5685D" w:rsidRDefault="0095704A" w:rsidP="00067ED8">
            <w:pPr>
              <w:autoSpaceDN/>
              <w:spacing w:line="320" w:lineRule="exact"/>
              <w:ind w:leftChars="75" w:left="699" w:hangingChars="188" w:hanging="489"/>
              <w:jc w:val="both"/>
              <w:textAlignment w:val="auto"/>
              <w:rPr>
                <w:sz w:val="26"/>
                <w:szCs w:val="26"/>
              </w:rPr>
            </w:pPr>
            <w:r w:rsidRPr="0095704A">
              <w:rPr>
                <w:sz w:val="26"/>
                <w:szCs w:val="26"/>
              </w:rPr>
              <w:t>(</w:t>
            </w:r>
            <w:proofErr w:type="gramStart"/>
            <w:r w:rsidRPr="0095704A">
              <w:rPr>
                <w:sz w:val="26"/>
                <w:szCs w:val="26"/>
              </w:rPr>
              <w:t>一</w:t>
            </w:r>
            <w:proofErr w:type="gramEnd"/>
            <w:r w:rsidRPr="0095704A">
              <w:rPr>
                <w:sz w:val="26"/>
                <w:szCs w:val="26"/>
              </w:rPr>
              <w:t>)</w:t>
            </w:r>
            <w:r w:rsidRPr="0095704A">
              <w:rPr>
                <w:sz w:val="26"/>
                <w:szCs w:val="26"/>
              </w:rPr>
              <w:t>本部</w:t>
            </w:r>
            <w:r w:rsidRPr="0095704A">
              <w:rPr>
                <w:sz w:val="26"/>
                <w:szCs w:val="26"/>
              </w:rPr>
              <w:t>103</w:t>
            </w:r>
            <w:r w:rsidRPr="0095704A">
              <w:rPr>
                <w:sz w:val="26"/>
                <w:szCs w:val="26"/>
              </w:rPr>
              <w:t>年性別平等課程辦理</w:t>
            </w:r>
            <w:r w:rsidRPr="0095704A">
              <w:rPr>
                <w:sz w:val="26"/>
                <w:szCs w:val="26"/>
              </w:rPr>
              <w:t>2</w:t>
            </w:r>
            <w:r w:rsidRPr="0095704A">
              <w:rPr>
                <w:sz w:val="26"/>
                <w:szCs w:val="26"/>
              </w:rPr>
              <w:t>場次，計</w:t>
            </w:r>
            <w:r w:rsidRPr="0095704A">
              <w:rPr>
                <w:sz w:val="26"/>
                <w:szCs w:val="26"/>
              </w:rPr>
              <w:t>247</w:t>
            </w:r>
            <w:r w:rsidRPr="0095704A">
              <w:rPr>
                <w:sz w:val="26"/>
                <w:szCs w:val="26"/>
              </w:rPr>
              <w:t>人參加，</w:t>
            </w:r>
            <w:proofErr w:type="gramStart"/>
            <w:r w:rsidRPr="0095704A">
              <w:rPr>
                <w:sz w:val="26"/>
                <w:szCs w:val="26"/>
              </w:rPr>
              <w:t>參訓率</w:t>
            </w:r>
            <w:proofErr w:type="gramEnd"/>
            <w:r w:rsidRPr="0095704A">
              <w:rPr>
                <w:sz w:val="26"/>
                <w:szCs w:val="26"/>
              </w:rPr>
              <w:t>68.80%</w:t>
            </w:r>
            <w:r w:rsidRPr="0095704A">
              <w:rPr>
                <w:sz w:val="26"/>
                <w:szCs w:val="26"/>
              </w:rPr>
              <w:t>；</w:t>
            </w:r>
            <w:r w:rsidRPr="0095704A">
              <w:rPr>
                <w:sz w:val="26"/>
                <w:szCs w:val="26"/>
              </w:rPr>
              <w:t>104</w:t>
            </w:r>
            <w:r w:rsidRPr="0095704A">
              <w:rPr>
                <w:sz w:val="26"/>
                <w:szCs w:val="26"/>
              </w:rPr>
              <w:t>年性別平等課程辦理</w:t>
            </w:r>
            <w:r w:rsidRPr="0095704A">
              <w:rPr>
                <w:sz w:val="26"/>
                <w:szCs w:val="26"/>
              </w:rPr>
              <w:t>1</w:t>
            </w:r>
            <w:r w:rsidRPr="0095704A">
              <w:rPr>
                <w:sz w:val="26"/>
                <w:szCs w:val="26"/>
              </w:rPr>
              <w:t>場次，計</w:t>
            </w:r>
            <w:r w:rsidRPr="0095704A">
              <w:rPr>
                <w:sz w:val="26"/>
                <w:szCs w:val="26"/>
              </w:rPr>
              <w:t>175</w:t>
            </w:r>
            <w:r w:rsidRPr="0095704A">
              <w:rPr>
                <w:sz w:val="26"/>
                <w:szCs w:val="26"/>
              </w:rPr>
              <w:t>人參加，</w:t>
            </w:r>
            <w:proofErr w:type="gramStart"/>
            <w:r w:rsidRPr="0095704A">
              <w:rPr>
                <w:sz w:val="26"/>
                <w:szCs w:val="26"/>
              </w:rPr>
              <w:t>參訓率</w:t>
            </w:r>
            <w:proofErr w:type="gramEnd"/>
            <w:r w:rsidRPr="0095704A">
              <w:rPr>
                <w:sz w:val="26"/>
                <w:szCs w:val="26"/>
              </w:rPr>
              <w:t>48.75%</w:t>
            </w:r>
            <w:r w:rsidRPr="0095704A">
              <w:rPr>
                <w:sz w:val="26"/>
                <w:szCs w:val="26"/>
              </w:rPr>
              <w:t>。</w:t>
            </w:r>
          </w:p>
          <w:p w:rsidR="00C5685D" w:rsidRDefault="0095704A" w:rsidP="00067ED8">
            <w:pPr>
              <w:autoSpaceDN/>
              <w:spacing w:line="320" w:lineRule="exact"/>
              <w:ind w:leftChars="75" w:left="699" w:hangingChars="188" w:hanging="489"/>
              <w:jc w:val="both"/>
              <w:textAlignment w:val="auto"/>
              <w:rPr>
                <w:sz w:val="26"/>
                <w:szCs w:val="26"/>
              </w:rPr>
            </w:pPr>
            <w:r w:rsidRPr="0095704A">
              <w:rPr>
                <w:sz w:val="26"/>
                <w:szCs w:val="26"/>
              </w:rPr>
              <w:t>(</w:t>
            </w:r>
            <w:r w:rsidRPr="0095704A">
              <w:rPr>
                <w:sz w:val="26"/>
                <w:szCs w:val="26"/>
              </w:rPr>
              <w:t>二</w:t>
            </w:r>
            <w:r w:rsidRPr="0095704A">
              <w:rPr>
                <w:sz w:val="26"/>
                <w:szCs w:val="26"/>
              </w:rPr>
              <w:t>)</w:t>
            </w:r>
            <w:r w:rsidRPr="0095704A">
              <w:rPr>
                <w:sz w:val="26"/>
                <w:szCs w:val="26"/>
              </w:rPr>
              <w:t>本部業於</w:t>
            </w:r>
            <w:r w:rsidRPr="0095704A">
              <w:rPr>
                <w:sz w:val="26"/>
                <w:szCs w:val="26"/>
              </w:rPr>
              <w:t>105</w:t>
            </w:r>
            <w:r w:rsidRPr="0095704A">
              <w:rPr>
                <w:sz w:val="26"/>
                <w:szCs w:val="26"/>
              </w:rPr>
              <w:t>年</w:t>
            </w:r>
            <w:r w:rsidRPr="0095704A">
              <w:rPr>
                <w:sz w:val="26"/>
                <w:szCs w:val="26"/>
              </w:rPr>
              <w:t>4</w:t>
            </w:r>
            <w:r w:rsidRPr="0095704A">
              <w:rPr>
                <w:sz w:val="26"/>
                <w:szCs w:val="26"/>
              </w:rPr>
              <w:t>月</w:t>
            </w:r>
            <w:r w:rsidRPr="0095704A">
              <w:rPr>
                <w:sz w:val="26"/>
                <w:szCs w:val="26"/>
              </w:rPr>
              <w:t>27</w:t>
            </w:r>
            <w:r w:rsidRPr="0095704A">
              <w:rPr>
                <w:sz w:val="26"/>
                <w:szCs w:val="26"/>
              </w:rPr>
              <w:t>日上午辦理本部性別平等基礎課程－健康、醫療與</w:t>
            </w:r>
            <w:proofErr w:type="gramStart"/>
            <w:r w:rsidRPr="0095704A">
              <w:rPr>
                <w:sz w:val="26"/>
                <w:szCs w:val="26"/>
              </w:rPr>
              <w:t>照顧竣事</w:t>
            </w:r>
            <w:proofErr w:type="gramEnd"/>
            <w:r w:rsidRPr="0095704A">
              <w:rPr>
                <w:sz w:val="26"/>
                <w:szCs w:val="26"/>
              </w:rPr>
              <w:t>，總計</w:t>
            </w:r>
            <w:r w:rsidRPr="0095704A">
              <w:rPr>
                <w:sz w:val="26"/>
                <w:szCs w:val="26"/>
              </w:rPr>
              <w:t>3</w:t>
            </w:r>
            <w:r w:rsidRPr="0095704A">
              <w:rPr>
                <w:sz w:val="26"/>
                <w:szCs w:val="26"/>
              </w:rPr>
              <w:t>小時，邀請長庚醫療財團法人林口長庚紀念醫院婦產</w:t>
            </w:r>
            <w:proofErr w:type="gramStart"/>
            <w:r w:rsidRPr="0095704A">
              <w:rPr>
                <w:sz w:val="26"/>
                <w:szCs w:val="26"/>
              </w:rPr>
              <w:t>部劉主治醫師競明</w:t>
            </w:r>
            <w:proofErr w:type="gramEnd"/>
            <w:r w:rsidRPr="0095704A">
              <w:rPr>
                <w:sz w:val="26"/>
                <w:szCs w:val="26"/>
              </w:rPr>
              <w:t>擔任講座，訓練對</w:t>
            </w:r>
            <w:r w:rsidRPr="00C5685D">
              <w:rPr>
                <w:sz w:val="26"/>
                <w:szCs w:val="26"/>
              </w:rPr>
              <w:t>象為本部及公務人員退休撫</w:t>
            </w:r>
            <w:proofErr w:type="gramStart"/>
            <w:r w:rsidRPr="00C5685D">
              <w:rPr>
                <w:sz w:val="26"/>
                <w:szCs w:val="26"/>
              </w:rPr>
              <w:t>卹</w:t>
            </w:r>
            <w:proofErr w:type="gramEnd"/>
            <w:r w:rsidRPr="00C5685D">
              <w:rPr>
                <w:sz w:val="26"/>
                <w:szCs w:val="26"/>
              </w:rPr>
              <w:t>基金管理委員會全體同仁，</w:t>
            </w:r>
            <w:proofErr w:type="gramStart"/>
            <w:r w:rsidRPr="00C5685D">
              <w:rPr>
                <w:sz w:val="26"/>
                <w:szCs w:val="26"/>
              </w:rPr>
              <w:t>參訓人數</w:t>
            </w:r>
            <w:proofErr w:type="gramEnd"/>
            <w:r w:rsidRPr="00C5685D">
              <w:rPr>
                <w:sz w:val="26"/>
                <w:szCs w:val="26"/>
              </w:rPr>
              <w:t>計有</w:t>
            </w:r>
            <w:r w:rsidRPr="00C5685D">
              <w:rPr>
                <w:sz w:val="26"/>
                <w:szCs w:val="26"/>
              </w:rPr>
              <w:t>157</w:t>
            </w:r>
            <w:r w:rsidRPr="00C5685D">
              <w:rPr>
                <w:sz w:val="26"/>
                <w:szCs w:val="26"/>
              </w:rPr>
              <w:t>人</w:t>
            </w:r>
            <w:r w:rsidRPr="00C5685D">
              <w:rPr>
                <w:sz w:val="26"/>
                <w:szCs w:val="26"/>
              </w:rPr>
              <w:t>(</w:t>
            </w:r>
            <w:r w:rsidRPr="00C5685D">
              <w:rPr>
                <w:sz w:val="26"/>
                <w:szCs w:val="26"/>
              </w:rPr>
              <w:t>男性</w:t>
            </w:r>
            <w:r w:rsidRPr="00C5685D">
              <w:rPr>
                <w:sz w:val="26"/>
                <w:szCs w:val="26"/>
              </w:rPr>
              <w:t>50</w:t>
            </w:r>
            <w:r w:rsidRPr="00C5685D">
              <w:rPr>
                <w:sz w:val="26"/>
                <w:szCs w:val="26"/>
              </w:rPr>
              <w:t>人占</w:t>
            </w:r>
            <w:r w:rsidRPr="00C5685D">
              <w:rPr>
                <w:sz w:val="26"/>
                <w:szCs w:val="26"/>
              </w:rPr>
              <w:t>31.85%</w:t>
            </w:r>
            <w:r w:rsidRPr="00C5685D">
              <w:rPr>
                <w:sz w:val="26"/>
                <w:szCs w:val="26"/>
              </w:rPr>
              <w:t>；女性</w:t>
            </w:r>
            <w:r w:rsidRPr="00C5685D">
              <w:rPr>
                <w:sz w:val="26"/>
                <w:szCs w:val="26"/>
              </w:rPr>
              <w:t>107</w:t>
            </w:r>
            <w:r w:rsidRPr="00C5685D">
              <w:rPr>
                <w:sz w:val="26"/>
                <w:szCs w:val="26"/>
              </w:rPr>
              <w:t>人占</w:t>
            </w:r>
            <w:r w:rsidRPr="00C5685D">
              <w:rPr>
                <w:sz w:val="26"/>
                <w:szCs w:val="26"/>
              </w:rPr>
              <w:t>68.15%)</w:t>
            </w:r>
            <w:r w:rsidRPr="00C5685D">
              <w:rPr>
                <w:sz w:val="26"/>
                <w:szCs w:val="26"/>
              </w:rPr>
              <w:t>，</w:t>
            </w:r>
            <w:proofErr w:type="gramStart"/>
            <w:r w:rsidRPr="00C5685D">
              <w:rPr>
                <w:sz w:val="26"/>
                <w:szCs w:val="26"/>
              </w:rPr>
              <w:t>參訓率</w:t>
            </w:r>
            <w:proofErr w:type="gramEnd"/>
            <w:r w:rsidRPr="00C5685D">
              <w:rPr>
                <w:sz w:val="26"/>
                <w:szCs w:val="26"/>
              </w:rPr>
              <w:t>43.73</w:t>
            </w:r>
            <w:r w:rsidRPr="00C5685D">
              <w:rPr>
                <w:sz w:val="26"/>
                <w:szCs w:val="26"/>
              </w:rPr>
              <w:t>％。另預訂於</w:t>
            </w:r>
            <w:r w:rsidRPr="00C5685D">
              <w:rPr>
                <w:sz w:val="26"/>
                <w:szCs w:val="26"/>
              </w:rPr>
              <w:t>105</w:t>
            </w:r>
            <w:r w:rsidRPr="00C5685D">
              <w:rPr>
                <w:sz w:val="26"/>
                <w:szCs w:val="26"/>
              </w:rPr>
              <w:t>年</w:t>
            </w:r>
            <w:r w:rsidRPr="00C5685D">
              <w:rPr>
                <w:sz w:val="26"/>
                <w:szCs w:val="26"/>
              </w:rPr>
              <w:t>10</w:t>
            </w:r>
            <w:r w:rsidRPr="00C5685D">
              <w:rPr>
                <w:sz w:val="26"/>
                <w:szCs w:val="26"/>
              </w:rPr>
              <w:t>月</w:t>
            </w:r>
            <w:r w:rsidRPr="00C5685D">
              <w:rPr>
                <w:sz w:val="26"/>
                <w:szCs w:val="26"/>
              </w:rPr>
              <w:t>25</w:t>
            </w:r>
            <w:r w:rsidRPr="00C5685D">
              <w:rPr>
                <w:sz w:val="26"/>
                <w:szCs w:val="26"/>
              </w:rPr>
              <w:t>日辦理性別平等進階課程－性別主流化工具與實例運用。</w:t>
            </w:r>
          </w:p>
          <w:p w:rsidR="00B26EDE" w:rsidRPr="00C5685D" w:rsidRDefault="00B26EDE" w:rsidP="00067ED8">
            <w:pPr>
              <w:autoSpaceDN/>
              <w:spacing w:line="320" w:lineRule="exact"/>
              <w:ind w:leftChars="75" w:left="699" w:hangingChars="188" w:hanging="489"/>
              <w:jc w:val="both"/>
              <w:textAlignment w:val="auto"/>
              <w:rPr>
                <w:sz w:val="26"/>
                <w:szCs w:val="26"/>
              </w:rPr>
            </w:pPr>
            <w:r w:rsidRPr="00C5685D">
              <w:rPr>
                <w:sz w:val="26"/>
                <w:szCs w:val="26"/>
              </w:rPr>
              <w:t>(</w:t>
            </w:r>
            <w:r w:rsidRPr="00C5685D">
              <w:rPr>
                <w:sz w:val="26"/>
                <w:szCs w:val="26"/>
              </w:rPr>
              <w:t>三</w:t>
            </w:r>
            <w:r w:rsidRPr="00C5685D">
              <w:rPr>
                <w:sz w:val="26"/>
                <w:szCs w:val="26"/>
              </w:rPr>
              <w:t>)</w:t>
            </w:r>
            <w:proofErr w:type="gramStart"/>
            <w:r w:rsidRPr="00C5685D">
              <w:rPr>
                <w:sz w:val="26"/>
                <w:szCs w:val="26"/>
              </w:rPr>
              <w:t>105</w:t>
            </w:r>
            <w:proofErr w:type="gramEnd"/>
            <w:r w:rsidRPr="00C5685D">
              <w:rPr>
                <w:sz w:val="26"/>
                <w:szCs w:val="26"/>
              </w:rPr>
              <w:t>年度加計</w:t>
            </w:r>
            <w:r w:rsidRPr="00C5685D">
              <w:rPr>
                <w:sz w:val="26"/>
                <w:szCs w:val="26"/>
              </w:rPr>
              <w:t>10</w:t>
            </w:r>
            <w:r w:rsidRPr="00C5685D">
              <w:rPr>
                <w:sz w:val="26"/>
                <w:szCs w:val="26"/>
              </w:rPr>
              <w:t>月</w:t>
            </w:r>
            <w:r w:rsidRPr="00C5685D">
              <w:rPr>
                <w:sz w:val="26"/>
                <w:szCs w:val="26"/>
              </w:rPr>
              <w:t>25</w:t>
            </w:r>
            <w:r w:rsidRPr="00C5685D">
              <w:rPr>
                <w:sz w:val="26"/>
                <w:szCs w:val="26"/>
              </w:rPr>
              <w:t>日辦理之性別平等進階課程</w:t>
            </w:r>
            <w:proofErr w:type="gramStart"/>
            <w:r w:rsidRPr="00C5685D">
              <w:rPr>
                <w:sz w:val="26"/>
                <w:szCs w:val="26"/>
              </w:rPr>
              <w:t>之參訓人數</w:t>
            </w:r>
            <w:proofErr w:type="gramEnd"/>
            <w:r w:rsidRPr="00C5685D">
              <w:rPr>
                <w:sz w:val="26"/>
                <w:szCs w:val="26"/>
              </w:rPr>
              <w:t>後，預計可達</w:t>
            </w:r>
            <w:proofErr w:type="gramStart"/>
            <w:r w:rsidRPr="00C5685D">
              <w:rPr>
                <w:sz w:val="26"/>
                <w:szCs w:val="26"/>
              </w:rPr>
              <w:t>105</w:t>
            </w:r>
            <w:proofErr w:type="gramEnd"/>
            <w:r w:rsidRPr="00C5685D">
              <w:rPr>
                <w:sz w:val="26"/>
                <w:szCs w:val="26"/>
              </w:rPr>
              <w:t>年度推動性別平等工作計畫所</w:t>
            </w:r>
            <w:proofErr w:type="gramStart"/>
            <w:r w:rsidRPr="00C5685D">
              <w:rPr>
                <w:sz w:val="26"/>
                <w:szCs w:val="26"/>
              </w:rPr>
              <w:t>定參訓率</w:t>
            </w:r>
            <w:proofErr w:type="gramEnd"/>
            <w:r w:rsidRPr="00C5685D">
              <w:rPr>
                <w:sz w:val="26"/>
                <w:szCs w:val="26"/>
              </w:rPr>
              <w:t>(70%)</w:t>
            </w:r>
            <w:r w:rsidRPr="00C5685D">
              <w:rPr>
                <w:sz w:val="26"/>
                <w:szCs w:val="26"/>
              </w:rPr>
              <w:t>。有關葉委員德蘭建議以覆蓋率</w:t>
            </w:r>
            <w:proofErr w:type="gramStart"/>
            <w:r w:rsidRPr="00C5685D">
              <w:rPr>
                <w:sz w:val="26"/>
                <w:szCs w:val="26"/>
              </w:rPr>
              <w:t>表示參訓</w:t>
            </w:r>
            <w:r w:rsidRPr="00C5685D">
              <w:rPr>
                <w:sz w:val="26"/>
                <w:szCs w:val="26"/>
              </w:rPr>
              <w:lastRenderedPageBreak/>
              <w:t>結果</w:t>
            </w:r>
            <w:proofErr w:type="gramEnd"/>
            <w:r w:rsidRPr="00C5685D">
              <w:rPr>
                <w:sz w:val="26"/>
                <w:szCs w:val="26"/>
              </w:rPr>
              <w:t>一節，將作為本部日後</w:t>
            </w:r>
            <w:proofErr w:type="gramStart"/>
            <w:r w:rsidRPr="00C5685D">
              <w:rPr>
                <w:sz w:val="26"/>
                <w:szCs w:val="26"/>
              </w:rPr>
              <w:t>辦理參訓人數</w:t>
            </w:r>
            <w:proofErr w:type="gramEnd"/>
            <w:r w:rsidRPr="00C5685D">
              <w:rPr>
                <w:sz w:val="26"/>
                <w:szCs w:val="26"/>
              </w:rPr>
              <w:t>統計</w:t>
            </w:r>
            <w:proofErr w:type="gramStart"/>
            <w:r w:rsidRPr="00C5685D">
              <w:rPr>
                <w:sz w:val="26"/>
                <w:szCs w:val="26"/>
              </w:rPr>
              <w:t>之參據</w:t>
            </w:r>
            <w:proofErr w:type="gramEnd"/>
            <w:r w:rsidRPr="00C5685D">
              <w:rPr>
                <w:sz w:val="26"/>
                <w:szCs w:val="26"/>
              </w:rPr>
              <w:t>；建請結案。</w:t>
            </w:r>
          </w:p>
          <w:p w:rsidR="00B26EDE" w:rsidRPr="00B26EDE" w:rsidRDefault="00B26EDE" w:rsidP="00067ED8">
            <w:pPr>
              <w:autoSpaceDN/>
              <w:spacing w:line="320" w:lineRule="exact"/>
              <w:ind w:leftChars="-4" w:left="532" w:hangingChars="209" w:hanging="543"/>
              <w:jc w:val="both"/>
              <w:textAlignment w:val="auto"/>
              <w:rPr>
                <w:rFonts w:ascii="標楷體" w:hAnsi="標楷體"/>
                <w:sz w:val="26"/>
                <w:szCs w:val="26"/>
              </w:rPr>
            </w:pPr>
            <w:r w:rsidRPr="00C5685D">
              <w:rPr>
                <w:sz w:val="26"/>
                <w:szCs w:val="26"/>
              </w:rPr>
              <w:t>二、</w:t>
            </w:r>
            <w:r w:rsidRPr="00C5685D">
              <w:rPr>
                <w:spacing w:val="-10"/>
                <w:sz w:val="26"/>
                <w:szCs w:val="26"/>
              </w:rPr>
              <w:t>關於性別統計增加項目部</w:t>
            </w:r>
            <w:r w:rsidRPr="00B26EDE">
              <w:rPr>
                <w:rFonts w:ascii="標楷體" w:hAnsi="標楷體" w:hint="eastAsia"/>
                <w:spacing w:val="-10"/>
                <w:sz w:val="26"/>
                <w:szCs w:val="26"/>
              </w:rPr>
              <w:t>分：</w:t>
            </w:r>
          </w:p>
          <w:p w:rsidR="00B26EDE" w:rsidRPr="003E7452" w:rsidRDefault="00B26EDE" w:rsidP="00067ED8">
            <w:pPr>
              <w:autoSpaceDN/>
              <w:spacing w:line="320" w:lineRule="exact"/>
              <w:ind w:leftChars="186" w:left="521"/>
              <w:jc w:val="both"/>
              <w:textAlignment w:val="auto"/>
              <w:rPr>
                <w:b/>
                <w:sz w:val="26"/>
                <w:szCs w:val="26"/>
              </w:rPr>
            </w:pPr>
            <w:r w:rsidRPr="00B26EDE">
              <w:rPr>
                <w:rFonts w:ascii="標楷體" w:hAnsi="標楷體" w:hint="eastAsia"/>
                <w:sz w:val="26"/>
                <w:szCs w:val="26"/>
              </w:rPr>
              <w:t>本部已於</w:t>
            </w:r>
            <w:r w:rsidRPr="003E7452">
              <w:rPr>
                <w:sz w:val="26"/>
                <w:szCs w:val="26"/>
              </w:rPr>
              <w:t>105</w:t>
            </w:r>
            <w:r w:rsidRPr="003E7452">
              <w:rPr>
                <w:sz w:val="26"/>
                <w:szCs w:val="26"/>
              </w:rPr>
              <w:t>年新增「歷年身心障礙者任公務人員人數按障礙類別分」性別統計表</w:t>
            </w:r>
            <w:r w:rsidRPr="003E7452">
              <w:rPr>
                <w:sz w:val="26"/>
                <w:szCs w:val="26"/>
              </w:rPr>
              <w:t>1</w:t>
            </w:r>
            <w:r w:rsidRPr="003E7452">
              <w:rPr>
                <w:sz w:val="26"/>
                <w:szCs w:val="26"/>
              </w:rPr>
              <w:t>表，以及「</w:t>
            </w:r>
            <w:r w:rsidRPr="003E7452">
              <w:rPr>
                <w:sz w:val="26"/>
                <w:szCs w:val="26"/>
              </w:rPr>
              <w:t>104</w:t>
            </w:r>
            <w:r w:rsidRPr="003E7452">
              <w:rPr>
                <w:sz w:val="26"/>
                <w:szCs w:val="26"/>
              </w:rPr>
              <w:t>年公務人員傑出貢獻獎得獎者」性別圖像</w:t>
            </w:r>
            <w:r w:rsidRPr="003E7452">
              <w:rPr>
                <w:sz w:val="26"/>
                <w:szCs w:val="26"/>
              </w:rPr>
              <w:t>(</w:t>
            </w:r>
            <w:r w:rsidRPr="003E7452">
              <w:rPr>
                <w:sz w:val="26"/>
                <w:szCs w:val="26"/>
              </w:rPr>
              <w:t>按機關別及官等別分</w:t>
            </w:r>
            <w:r w:rsidRPr="003E7452">
              <w:rPr>
                <w:sz w:val="26"/>
                <w:szCs w:val="26"/>
              </w:rPr>
              <w:t>)2</w:t>
            </w:r>
            <w:r w:rsidRPr="003E7452">
              <w:rPr>
                <w:sz w:val="26"/>
                <w:szCs w:val="26"/>
              </w:rPr>
              <w:t>圖，並刊登於本部全球資訊網</w:t>
            </w:r>
            <w:r w:rsidRPr="003E7452">
              <w:rPr>
                <w:sz w:val="26"/>
                <w:szCs w:val="26"/>
              </w:rPr>
              <w:t>\</w:t>
            </w:r>
            <w:r w:rsidRPr="003E7452">
              <w:rPr>
                <w:sz w:val="26"/>
                <w:szCs w:val="26"/>
              </w:rPr>
              <w:t>性別平等專區</w:t>
            </w:r>
            <w:r w:rsidRPr="003E7452">
              <w:rPr>
                <w:sz w:val="26"/>
                <w:szCs w:val="26"/>
              </w:rPr>
              <w:t>\</w:t>
            </w:r>
            <w:r w:rsidRPr="003E7452">
              <w:rPr>
                <w:sz w:val="26"/>
                <w:szCs w:val="26"/>
              </w:rPr>
              <w:t>性別統計</w:t>
            </w:r>
            <w:r w:rsidRPr="003E7452">
              <w:rPr>
                <w:sz w:val="26"/>
                <w:szCs w:val="26"/>
              </w:rPr>
              <w:t xml:space="preserve"> (http://www.mocs.gov.tw/pages/list.aspx?Node=1137&amp;Type=1&amp;Index=4)</w:t>
            </w:r>
            <w:r w:rsidRPr="003E7452">
              <w:rPr>
                <w:sz w:val="26"/>
                <w:szCs w:val="26"/>
              </w:rPr>
              <w:t>項下，供各界參考應用；建請結案。</w:t>
            </w:r>
          </w:p>
          <w:p w:rsidR="00AF73A0" w:rsidRDefault="00AF73A0" w:rsidP="00067ED8">
            <w:pPr>
              <w:autoSpaceDN/>
              <w:spacing w:beforeLines="50" w:before="268" w:line="320" w:lineRule="exact"/>
              <w:ind w:left="260" w:hangingChars="100" w:hanging="260"/>
              <w:jc w:val="both"/>
              <w:rPr>
                <w:b/>
                <w:sz w:val="26"/>
              </w:rPr>
            </w:pPr>
            <w:r w:rsidRPr="00AF73A0">
              <w:rPr>
                <w:rFonts w:hint="eastAsia"/>
                <w:b/>
                <w:sz w:val="26"/>
              </w:rPr>
              <w:t>肆、保訓會</w:t>
            </w:r>
          </w:p>
          <w:p w:rsidR="00974D22" w:rsidRPr="00AF73A0" w:rsidRDefault="00974D22" w:rsidP="00067ED8">
            <w:pPr>
              <w:autoSpaceDN/>
              <w:spacing w:line="320" w:lineRule="exact"/>
              <w:ind w:firstLineChars="200" w:firstLine="560"/>
              <w:jc w:val="both"/>
              <w:rPr>
                <w:b/>
                <w:sz w:val="26"/>
              </w:rPr>
            </w:pPr>
            <w:r>
              <w:rPr>
                <w:rFonts w:hint="eastAsia"/>
              </w:rPr>
              <w:t>關於本案決定部分，本會配合辦理</w:t>
            </w:r>
          </w:p>
          <w:p w:rsidR="00C66C8A" w:rsidRPr="00C66C8A" w:rsidRDefault="00C66C8A" w:rsidP="00067ED8">
            <w:pPr>
              <w:pStyle w:val="2"/>
              <w:spacing w:beforeLines="50" w:before="268" w:line="320" w:lineRule="exact"/>
              <w:ind w:left="521" w:hanging="521"/>
              <w:rPr>
                <w:b/>
                <w:sz w:val="26"/>
                <w:szCs w:val="26"/>
              </w:rPr>
            </w:pPr>
            <w:r w:rsidRPr="00C66C8A">
              <w:rPr>
                <w:rFonts w:hint="eastAsia"/>
                <w:b/>
                <w:sz w:val="26"/>
                <w:szCs w:val="26"/>
              </w:rPr>
              <w:t>伍、監理會</w:t>
            </w:r>
          </w:p>
          <w:p w:rsidR="00AF73A0" w:rsidRPr="00C66C8A" w:rsidRDefault="00EF69D0" w:rsidP="004A6378">
            <w:pPr>
              <w:pStyle w:val="2"/>
              <w:kinsoku/>
              <w:spacing w:line="320" w:lineRule="exact"/>
              <w:ind w:left="0" w:firstLineChars="216" w:firstLine="562"/>
              <w:rPr>
                <w:sz w:val="26"/>
                <w:szCs w:val="26"/>
              </w:rPr>
            </w:pPr>
            <w:r>
              <w:rPr>
                <w:rFonts w:hint="eastAsia"/>
                <w:sz w:val="26"/>
                <w:szCs w:val="26"/>
              </w:rPr>
              <w:t>本</w:t>
            </w:r>
            <w:bookmarkStart w:id="0" w:name="_GoBack"/>
            <w:bookmarkEnd w:id="0"/>
            <w:r>
              <w:rPr>
                <w:rFonts w:hint="eastAsia"/>
                <w:sz w:val="26"/>
                <w:szCs w:val="26"/>
              </w:rPr>
              <w:t>會依會議決定</w:t>
            </w:r>
            <w:r w:rsidR="00C66C8A" w:rsidRPr="00C66C8A">
              <w:rPr>
                <w:sz w:val="26"/>
                <w:szCs w:val="26"/>
              </w:rPr>
              <w:t>配合辦理</w:t>
            </w:r>
            <w:r w:rsidR="00C66C8A" w:rsidRPr="00C66C8A">
              <w:rPr>
                <w:rFonts w:hint="eastAsia"/>
                <w:sz w:val="26"/>
                <w:szCs w:val="26"/>
              </w:rPr>
              <w:t>。</w:t>
            </w:r>
          </w:p>
        </w:tc>
        <w:tc>
          <w:tcPr>
            <w:tcW w:w="931" w:type="dxa"/>
          </w:tcPr>
          <w:p w:rsidR="00AF73A0" w:rsidRPr="006E40A4" w:rsidRDefault="00AF73A0" w:rsidP="00EA235C">
            <w:pPr>
              <w:pStyle w:val="a3"/>
              <w:spacing w:line="320" w:lineRule="exact"/>
              <w:jc w:val="left"/>
            </w:pPr>
            <w:r>
              <w:rPr>
                <w:rFonts w:hint="eastAsia"/>
              </w:rPr>
              <w:lastRenderedPageBreak/>
              <w:t>建請結案</w:t>
            </w:r>
          </w:p>
        </w:tc>
      </w:tr>
      <w:tr w:rsidR="00AF73A0" w:rsidRPr="006E40A4" w:rsidTr="00EA235C">
        <w:trPr>
          <w:trHeight w:val="699"/>
        </w:trPr>
        <w:tc>
          <w:tcPr>
            <w:tcW w:w="1050" w:type="dxa"/>
          </w:tcPr>
          <w:p w:rsidR="00AF73A0" w:rsidRDefault="00AF73A0" w:rsidP="00067ED8">
            <w:pPr>
              <w:pStyle w:val="a6"/>
              <w:spacing w:line="340" w:lineRule="exact"/>
            </w:pPr>
            <w:r>
              <w:rPr>
                <w:rFonts w:hint="eastAsia"/>
              </w:rPr>
              <w:lastRenderedPageBreak/>
              <w:t>105</w:t>
            </w:r>
            <w:r>
              <w:rPr>
                <w:rFonts w:hint="eastAsia"/>
              </w:rPr>
              <w:t>年</w:t>
            </w:r>
          </w:p>
          <w:p w:rsidR="00AF73A0" w:rsidRDefault="00AF73A0" w:rsidP="00067ED8">
            <w:pPr>
              <w:pStyle w:val="a6"/>
              <w:spacing w:line="340" w:lineRule="exact"/>
            </w:pPr>
            <w:r>
              <w:rPr>
                <w:rFonts w:hint="eastAsia"/>
              </w:rPr>
              <w:t>4</w:t>
            </w:r>
            <w:r>
              <w:rPr>
                <w:rFonts w:hint="eastAsia"/>
              </w:rPr>
              <w:t>月</w:t>
            </w:r>
          </w:p>
          <w:p w:rsidR="00AF73A0" w:rsidRDefault="00AF73A0" w:rsidP="00067ED8">
            <w:pPr>
              <w:pStyle w:val="a6"/>
              <w:spacing w:line="340" w:lineRule="exact"/>
            </w:pPr>
            <w:r>
              <w:rPr>
                <w:rFonts w:hint="eastAsia"/>
              </w:rPr>
              <w:t>25</w:t>
            </w:r>
            <w:r>
              <w:rPr>
                <w:rFonts w:hint="eastAsia"/>
              </w:rPr>
              <w:t>日</w:t>
            </w:r>
          </w:p>
        </w:tc>
        <w:tc>
          <w:tcPr>
            <w:tcW w:w="3668" w:type="dxa"/>
          </w:tcPr>
          <w:p w:rsidR="00AF73A0" w:rsidRPr="00AF73A0" w:rsidRDefault="00AF73A0" w:rsidP="00067ED8">
            <w:pPr>
              <w:autoSpaceDN/>
              <w:spacing w:line="340" w:lineRule="exact"/>
              <w:ind w:left="260" w:hangingChars="100" w:hanging="260"/>
              <w:jc w:val="both"/>
              <w:rPr>
                <w:b/>
                <w:sz w:val="26"/>
              </w:rPr>
            </w:pPr>
            <w:r w:rsidRPr="00AF73A0">
              <w:rPr>
                <w:rFonts w:hint="eastAsia"/>
                <w:b/>
                <w:sz w:val="26"/>
              </w:rPr>
              <w:t>討論事項</w:t>
            </w:r>
          </w:p>
          <w:p w:rsidR="00AF73A0" w:rsidRPr="00AF73A0" w:rsidRDefault="00AF73A0" w:rsidP="00067ED8">
            <w:pPr>
              <w:autoSpaceDN/>
              <w:spacing w:line="340" w:lineRule="exact"/>
              <w:ind w:left="260" w:hangingChars="100" w:hanging="260"/>
              <w:jc w:val="both"/>
              <w:rPr>
                <w:b/>
                <w:sz w:val="26"/>
              </w:rPr>
            </w:pPr>
            <w:r w:rsidRPr="00AF73A0">
              <w:rPr>
                <w:b/>
                <w:sz w:val="26"/>
              </w:rPr>
              <w:t>葉德蘭委員、吳志光委員、羅燦</w:t>
            </w:r>
            <w:proofErr w:type="gramStart"/>
            <w:r w:rsidRPr="00AF73A0">
              <w:rPr>
                <w:b/>
                <w:sz w:val="26"/>
              </w:rPr>
              <w:t>煐</w:t>
            </w:r>
            <w:proofErr w:type="gramEnd"/>
            <w:r w:rsidRPr="00AF73A0">
              <w:rPr>
                <w:b/>
                <w:sz w:val="26"/>
              </w:rPr>
              <w:t>委員、黃翠紋委員、陳皎眉委員提：為落實性別主流化、強化性別意識，以積極促進性別平等之實現，建請「</w:t>
            </w:r>
            <w:proofErr w:type="gramStart"/>
            <w:r w:rsidRPr="00AF73A0">
              <w:rPr>
                <w:b/>
                <w:sz w:val="26"/>
              </w:rPr>
              <w:t>考試院暨所屬</w:t>
            </w:r>
            <w:proofErr w:type="gramEnd"/>
            <w:r w:rsidRPr="00AF73A0">
              <w:rPr>
                <w:b/>
                <w:sz w:val="26"/>
              </w:rPr>
              <w:t>部會涉及性別相關之重要政策、法案及議題，除應進行性別影響評估外，並應提送各部會及本院性別平等委員會審議通過後，再依相關程序辦理（實施）」一案，請討論。</w:t>
            </w:r>
          </w:p>
          <w:p w:rsidR="00AF73A0" w:rsidRDefault="00AF73A0" w:rsidP="00067ED8">
            <w:pPr>
              <w:autoSpaceDN/>
              <w:spacing w:beforeLines="20" w:before="107" w:line="340" w:lineRule="exact"/>
              <w:ind w:left="260" w:hangingChars="100" w:hanging="260"/>
              <w:jc w:val="both"/>
              <w:rPr>
                <w:sz w:val="26"/>
              </w:rPr>
            </w:pPr>
            <w:r w:rsidRPr="00AF73A0">
              <w:rPr>
                <w:rFonts w:hint="eastAsia"/>
                <w:b/>
                <w:sz w:val="26"/>
              </w:rPr>
              <w:t>張委員哲</w:t>
            </w:r>
            <w:proofErr w:type="gramStart"/>
            <w:r w:rsidRPr="00AF73A0">
              <w:rPr>
                <w:rFonts w:hint="eastAsia"/>
                <w:b/>
                <w:sz w:val="26"/>
              </w:rPr>
              <w:t>琛</w:t>
            </w:r>
            <w:proofErr w:type="gramEnd"/>
            <w:r w:rsidRPr="00AF73A0">
              <w:rPr>
                <w:rFonts w:hint="eastAsia"/>
                <w:b/>
                <w:sz w:val="26"/>
              </w:rPr>
              <w:t>：</w:t>
            </w:r>
            <w:r w:rsidRPr="00AF73A0">
              <w:rPr>
                <w:rFonts w:hint="eastAsia"/>
                <w:sz w:val="26"/>
              </w:rPr>
              <w:t>本提案立意良好正確，惟考量法案有時效限制，而本委員會定期</w:t>
            </w:r>
            <w:r w:rsidRPr="00AF73A0">
              <w:rPr>
                <w:rFonts w:hint="eastAsia"/>
                <w:sz w:val="26"/>
              </w:rPr>
              <w:t>4</w:t>
            </w:r>
            <w:r w:rsidRPr="00AF73A0">
              <w:rPr>
                <w:rFonts w:hint="eastAsia"/>
                <w:sz w:val="26"/>
              </w:rPr>
              <w:t>個月召開會</w:t>
            </w:r>
            <w:r w:rsidRPr="00AF73A0">
              <w:rPr>
                <w:rFonts w:hint="eastAsia"/>
                <w:sz w:val="26"/>
              </w:rPr>
              <w:lastRenderedPageBreak/>
              <w:t>議，時間上或有落差。其次，法案依規定必須填具法案及性別影響評估檢視表，送請性別平等專家學者參與程序後，再</w:t>
            </w:r>
            <w:proofErr w:type="gramStart"/>
            <w:r w:rsidRPr="00AF73A0">
              <w:rPr>
                <w:rFonts w:hint="eastAsia"/>
                <w:sz w:val="26"/>
              </w:rPr>
              <w:t>併</w:t>
            </w:r>
            <w:proofErr w:type="gramEnd"/>
            <w:r w:rsidRPr="00AF73A0">
              <w:rPr>
                <w:rFonts w:hint="eastAsia"/>
                <w:sz w:val="26"/>
              </w:rPr>
              <w:t>同法案送請考試院院會審議。如須先送本委員會通過，恐影響法案擬議進度及送立法院完成立法程序之時間，建議仍依現行作法，法案部分報請本委員會備查即可，無須提會討論。</w:t>
            </w:r>
          </w:p>
          <w:p w:rsidR="00AF73A0" w:rsidRDefault="00AF73A0" w:rsidP="00067ED8">
            <w:pPr>
              <w:autoSpaceDN/>
              <w:spacing w:line="340" w:lineRule="exact"/>
              <w:ind w:left="260" w:hangingChars="100" w:hanging="260"/>
              <w:jc w:val="both"/>
              <w:rPr>
                <w:sz w:val="26"/>
              </w:rPr>
            </w:pPr>
            <w:r w:rsidRPr="00AF73A0">
              <w:rPr>
                <w:rFonts w:hint="eastAsia"/>
                <w:b/>
                <w:sz w:val="26"/>
              </w:rPr>
              <w:t>陳委員</w:t>
            </w:r>
            <w:proofErr w:type="gramStart"/>
            <w:r w:rsidRPr="00AF73A0">
              <w:rPr>
                <w:rFonts w:hint="eastAsia"/>
                <w:b/>
                <w:sz w:val="26"/>
              </w:rPr>
              <w:t>皎</w:t>
            </w:r>
            <w:proofErr w:type="gramEnd"/>
            <w:r w:rsidRPr="00AF73A0">
              <w:rPr>
                <w:rFonts w:hint="eastAsia"/>
                <w:b/>
                <w:sz w:val="26"/>
              </w:rPr>
              <w:t>眉：</w:t>
            </w:r>
            <w:r w:rsidRPr="00AF73A0">
              <w:rPr>
                <w:rFonts w:hint="eastAsia"/>
                <w:sz w:val="26"/>
              </w:rPr>
              <w:t>提案清楚說明，涉及性別平等相關之重要政策、法案及議題，始有必要。如性別影響評估結果與性別議題無關，或部會已為處理者，例如體能測驗不分性別，</w:t>
            </w:r>
            <w:proofErr w:type="gramStart"/>
            <w:r w:rsidRPr="00AF73A0">
              <w:rPr>
                <w:rFonts w:hint="eastAsia"/>
                <w:sz w:val="26"/>
              </w:rPr>
              <w:t>採</w:t>
            </w:r>
            <w:proofErr w:type="gramEnd"/>
            <w:r w:rsidRPr="00AF73A0">
              <w:rPr>
                <w:rFonts w:hint="eastAsia"/>
                <w:sz w:val="26"/>
              </w:rPr>
              <w:t>一致標準案，業經考選部性別平等小組決定不宜</w:t>
            </w:r>
            <w:proofErr w:type="gramStart"/>
            <w:r w:rsidRPr="00AF73A0">
              <w:rPr>
                <w:rFonts w:hint="eastAsia"/>
                <w:sz w:val="26"/>
              </w:rPr>
              <w:t>採</w:t>
            </w:r>
            <w:proofErr w:type="gramEnd"/>
            <w:r w:rsidRPr="00AF73A0">
              <w:rPr>
                <w:rFonts w:hint="eastAsia"/>
                <w:sz w:val="26"/>
              </w:rPr>
              <w:t>行，即不必再送本委員會。但涉及重大變革者，即有必要送本委員會瞭解，或進一步審議討論。原則上，一般的法案不必提會。</w:t>
            </w:r>
          </w:p>
          <w:p w:rsidR="00AF73A0" w:rsidRPr="00AF73A0" w:rsidRDefault="00AF73A0" w:rsidP="00067ED8">
            <w:pPr>
              <w:autoSpaceDN/>
              <w:spacing w:line="340" w:lineRule="exact"/>
              <w:ind w:left="260" w:hangingChars="100" w:hanging="260"/>
              <w:jc w:val="both"/>
              <w:rPr>
                <w:sz w:val="26"/>
                <w:szCs w:val="26"/>
              </w:rPr>
            </w:pPr>
            <w:proofErr w:type="gramStart"/>
            <w:r w:rsidRPr="00AF73A0">
              <w:rPr>
                <w:rFonts w:hint="eastAsia"/>
                <w:b/>
                <w:sz w:val="26"/>
                <w:szCs w:val="26"/>
              </w:rPr>
              <w:t>邱委員華君</w:t>
            </w:r>
            <w:proofErr w:type="gramEnd"/>
            <w:r w:rsidRPr="00AF73A0">
              <w:rPr>
                <w:rFonts w:hint="eastAsia"/>
                <w:b/>
                <w:sz w:val="26"/>
                <w:szCs w:val="26"/>
              </w:rPr>
              <w:t>：</w:t>
            </w:r>
            <w:r w:rsidRPr="00AF73A0">
              <w:rPr>
                <w:rFonts w:hint="eastAsia"/>
                <w:sz w:val="26"/>
                <w:szCs w:val="26"/>
              </w:rPr>
              <w:t>考選部目前舉辦</w:t>
            </w:r>
            <w:r w:rsidRPr="00AF73A0">
              <w:rPr>
                <w:sz w:val="26"/>
                <w:szCs w:val="26"/>
              </w:rPr>
              <w:t>國家考試</w:t>
            </w:r>
            <w:r w:rsidRPr="00AF73A0">
              <w:rPr>
                <w:rFonts w:hint="eastAsia"/>
                <w:sz w:val="26"/>
                <w:szCs w:val="26"/>
              </w:rPr>
              <w:t>，</w:t>
            </w:r>
            <w:r w:rsidRPr="00AF73A0">
              <w:rPr>
                <w:sz w:val="26"/>
                <w:szCs w:val="26"/>
              </w:rPr>
              <w:t>分定男女錄取名額</w:t>
            </w:r>
            <w:r w:rsidRPr="00AF73A0">
              <w:rPr>
                <w:rFonts w:hint="eastAsia"/>
                <w:sz w:val="26"/>
                <w:szCs w:val="26"/>
              </w:rPr>
              <w:t>者</w:t>
            </w:r>
            <w:r w:rsidRPr="00AF73A0">
              <w:rPr>
                <w:sz w:val="26"/>
                <w:szCs w:val="26"/>
              </w:rPr>
              <w:t>有司法人員特種考試三等考試監獄官，四等考試監所管理員及法警等</w:t>
            </w:r>
            <w:r w:rsidRPr="00AF73A0">
              <w:rPr>
                <w:sz w:val="26"/>
                <w:szCs w:val="26"/>
              </w:rPr>
              <w:t>3</w:t>
            </w:r>
            <w:r w:rsidRPr="00AF73A0">
              <w:rPr>
                <w:sz w:val="26"/>
                <w:szCs w:val="26"/>
              </w:rPr>
              <w:t>類科</w:t>
            </w:r>
            <w:r w:rsidRPr="00AF73A0">
              <w:rPr>
                <w:rFonts w:hint="eastAsia"/>
                <w:sz w:val="26"/>
                <w:szCs w:val="26"/>
              </w:rPr>
              <w:t>。每年用人機關提報任用計畫，</w:t>
            </w:r>
            <w:proofErr w:type="gramStart"/>
            <w:r w:rsidRPr="00AF73A0">
              <w:rPr>
                <w:rFonts w:hint="eastAsia"/>
                <w:sz w:val="26"/>
                <w:szCs w:val="26"/>
              </w:rPr>
              <w:t>均先由</w:t>
            </w:r>
            <w:proofErr w:type="gramEnd"/>
            <w:r w:rsidRPr="00AF73A0">
              <w:rPr>
                <w:rFonts w:hint="eastAsia"/>
                <w:sz w:val="26"/>
                <w:szCs w:val="26"/>
              </w:rPr>
              <w:t>本部召開</w:t>
            </w:r>
            <w:r w:rsidRPr="00AF73A0">
              <w:rPr>
                <w:sz w:val="26"/>
                <w:szCs w:val="26"/>
              </w:rPr>
              <w:t>國家考試性別平等諮詢委員會討論</w:t>
            </w:r>
            <w:r w:rsidRPr="00AF73A0">
              <w:rPr>
                <w:rFonts w:hint="eastAsia"/>
                <w:sz w:val="26"/>
                <w:szCs w:val="26"/>
              </w:rPr>
              <w:t>決議，</w:t>
            </w:r>
            <w:r w:rsidRPr="00AF73A0">
              <w:rPr>
                <w:sz w:val="26"/>
                <w:szCs w:val="26"/>
              </w:rPr>
              <w:t>再</w:t>
            </w:r>
            <w:proofErr w:type="gramStart"/>
            <w:r w:rsidRPr="00AF73A0">
              <w:rPr>
                <w:sz w:val="26"/>
                <w:szCs w:val="26"/>
              </w:rPr>
              <w:t>報鈞院</w:t>
            </w:r>
            <w:proofErr w:type="gramEnd"/>
            <w:r w:rsidRPr="00AF73A0">
              <w:rPr>
                <w:rFonts w:hint="eastAsia"/>
                <w:sz w:val="26"/>
                <w:szCs w:val="26"/>
              </w:rPr>
              <w:t>通過後辦理考試，原則上</w:t>
            </w:r>
            <w:r w:rsidRPr="00AF73A0">
              <w:rPr>
                <w:sz w:val="26"/>
                <w:szCs w:val="26"/>
              </w:rPr>
              <w:t>按此程序進行。</w:t>
            </w:r>
            <w:r w:rsidRPr="00AF73A0">
              <w:rPr>
                <w:rFonts w:hint="eastAsia"/>
                <w:sz w:val="26"/>
                <w:szCs w:val="26"/>
              </w:rPr>
              <w:t>由於本部舉辦</w:t>
            </w:r>
            <w:proofErr w:type="gramStart"/>
            <w:r w:rsidRPr="00AF73A0">
              <w:rPr>
                <w:rFonts w:hint="eastAsia"/>
                <w:sz w:val="26"/>
                <w:szCs w:val="26"/>
              </w:rPr>
              <w:t>考試均具時效性</w:t>
            </w:r>
            <w:proofErr w:type="gramEnd"/>
            <w:r w:rsidRPr="00AF73A0">
              <w:rPr>
                <w:rFonts w:hint="eastAsia"/>
                <w:sz w:val="26"/>
                <w:szCs w:val="26"/>
              </w:rPr>
              <w:t>及急迫性，就涉及性別議題部分，</w:t>
            </w:r>
            <w:r w:rsidRPr="00AF73A0">
              <w:rPr>
                <w:sz w:val="26"/>
                <w:szCs w:val="26"/>
              </w:rPr>
              <w:t>建議視個案</w:t>
            </w:r>
            <w:r w:rsidRPr="00AF73A0">
              <w:rPr>
                <w:rFonts w:hint="eastAsia"/>
                <w:sz w:val="26"/>
                <w:szCs w:val="26"/>
              </w:rPr>
              <w:t>，必</w:t>
            </w:r>
            <w:r w:rsidRPr="00AF73A0">
              <w:rPr>
                <w:sz w:val="26"/>
                <w:szCs w:val="26"/>
              </w:rPr>
              <w:t>要時邀請具性別平等專</w:t>
            </w:r>
            <w:r w:rsidRPr="00AF73A0">
              <w:rPr>
                <w:rFonts w:hint="eastAsia"/>
                <w:sz w:val="26"/>
                <w:szCs w:val="26"/>
              </w:rPr>
              <w:t>長之專家學者與會參與討論，</w:t>
            </w:r>
            <w:proofErr w:type="gramStart"/>
            <w:r w:rsidRPr="00AF73A0">
              <w:rPr>
                <w:rFonts w:hint="eastAsia"/>
                <w:sz w:val="26"/>
                <w:szCs w:val="26"/>
              </w:rPr>
              <w:t>俾</w:t>
            </w:r>
            <w:proofErr w:type="gramEnd"/>
            <w:r w:rsidRPr="00AF73A0">
              <w:rPr>
                <w:rFonts w:hint="eastAsia"/>
                <w:sz w:val="26"/>
                <w:szCs w:val="26"/>
              </w:rPr>
              <w:t>資</w:t>
            </w:r>
            <w:proofErr w:type="gramStart"/>
            <w:r w:rsidRPr="00AF73A0">
              <w:rPr>
                <w:rFonts w:hint="eastAsia"/>
                <w:sz w:val="26"/>
                <w:szCs w:val="26"/>
              </w:rPr>
              <w:t>週</w:t>
            </w:r>
            <w:proofErr w:type="gramEnd"/>
            <w:r w:rsidRPr="00AF73A0">
              <w:rPr>
                <w:rFonts w:hint="eastAsia"/>
                <w:sz w:val="26"/>
                <w:szCs w:val="26"/>
              </w:rPr>
              <w:t>延。</w:t>
            </w:r>
          </w:p>
          <w:p w:rsidR="00AF73A0" w:rsidRPr="00AF73A0" w:rsidRDefault="00AF73A0" w:rsidP="00067ED8">
            <w:pPr>
              <w:autoSpaceDN/>
              <w:spacing w:line="340" w:lineRule="exact"/>
              <w:ind w:left="260" w:hangingChars="100" w:hanging="260"/>
              <w:jc w:val="both"/>
              <w:rPr>
                <w:sz w:val="26"/>
                <w:szCs w:val="26"/>
              </w:rPr>
            </w:pPr>
            <w:r w:rsidRPr="00AF73A0">
              <w:rPr>
                <w:rFonts w:hint="eastAsia"/>
                <w:b/>
                <w:sz w:val="26"/>
                <w:szCs w:val="26"/>
              </w:rPr>
              <w:t>陳委員</w:t>
            </w:r>
            <w:proofErr w:type="gramStart"/>
            <w:r w:rsidRPr="00AF73A0">
              <w:rPr>
                <w:rFonts w:hint="eastAsia"/>
                <w:b/>
                <w:sz w:val="26"/>
                <w:szCs w:val="26"/>
              </w:rPr>
              <w:t>皎</w:t>
            </w:r>
            <w:proofErr w:type="gramEnd"/>
            <w:r w:rsidRPr="00AF73A0">
              <w:rPr>
                <w:rFonts w:hint="eastAsia"/>
                <w:b/>
                <w:sz w:val="26"/>
                <w:szCs w:val="26"/>
              </w:rPr>
              <w:t>眉：</w:t>
            </w:r>
            <w:r w:rsidRPr="00AF73A0">
              <w:rPr>
                <w:rFonts w:hint="eastAsia"/>
                <w:sz w:val="26"/>
                <w:szCs w:val="26"/>
              </w:rPr>
              <w:t>例行性案件不必提會，但如法警分定男女錄取名</w:t>
            </w:r>
            <w:r w:rsidRPr="00AF73A0">
              <w:rPr>
                <w:rFonts w:hint="eastAsia"/>
                <w:sz w:val="26"/>
                <w:szCs w:val="26"/>
              </w:rPr>
              <w:lastRenderedPageBreak/>
              <w:t>額或體能測驗不分性別，</w:t>
            </w:r>
            <w:proofErr w:type="gramStart"/>
            <w:r w:rsidRPr="00AF73A0">
              <w:rPr>
                <w:rFonts w:hint="eastAsia"/>
                <w:sz w:val="26"/>
                <w:szCs w:val="26"/>
              </w:rPr>
              <w:t>採</w:t>
            </w:r>
            <w:proofErr w:type="gramEnd"/>
            <w:r w:rsidRPr="00AF73A0">
              <w:rPr>
                <w:rFonts w:hint="eastAsia"/>
                <w:sz w:val="26"/>
                <w:szCs w:val="26"/>
              </w:rPr>
              <w:t>一致通過標準之類重大變革，即應提本委員會討論。</w:t>
            </w:r>
          </w:p>
          <w:p w:rsidR="00AF73A0" w:rsidRPr="00AF73A0" w:rsidRDefault="00AF73A0" w:rsidP="00067ED8">
            <w:pPr>
              <w:autoSpaceDN/>
              <w:spacing w:line="340" w:lineRule="exact"/>
              <w:ind w:left="260" w:hangingChars="100" w:hanging="260"/>
              <w:jc w:val="both"/>
              <w:rPr>
                <w:b/>
                <w:sz w:val="26"/>
                <w:szCs w:val="26"/>
              </w:rPr>
            </w:pPr>
            <w:proofErr w:type="gramStart"/>
            <w:r w:rsidRPr="00AF73A0">
              <w:rPr>
                <w:rFonts w:hint="eastAsia"/>
                <w:b/>
                <w:sz w:val="26"/>
                <w:szCs w:val="26"/>
              </w:rPr>
              <w:t>吳委員志光</w:t>
            </w:r>
            <w:proofErr w:type="gramEnd"/>
            <w:r w:rsidRPr="00AF73A0">
              <w:rPr>
                <w:rFonts w:hint="eastAsia"/>
                <w:b/>
                <w:sz w:val="26"/>
                <w:szCs w:val="26"/>
              </w:rPr>
              <w:t>：</w:t>
            </w:r>
            <w:r w:rsidRPr="00AF73A0">
              <w:rPr>
                <w:rFonts w:hint="eastAsia"/>
                <w:sz w:val="26"/>
                <w:szCs w:val="26"/>
              </w:rPr>
              <w:t>我們所關切與考試行政有關的性別議題，形諸法律修正或中長程計畫之比例不高，與性別有關議題大多是在法規命令或行政規則（考試簡章依大法官解釋為行政規則）層次，有無可能針對涉及性別議題之法規命令或行政規則修正，進行性別影響評估，即使不召開性平相關會議，也邀請一、二位學者專家協助檢視。目前教育部是唯一針對所有法規命令進行性別影響評估檢視的部會，據瞭解該部使用的是較為簡略的舊版性別影響評估檢視表。如果經過性別影響評估的程序，即使不先送性別平等委員會審查，事後將評估結果送請備查時，仍有檢討或討論的空間；且於評估過程中，亦可將性別主流化納入考量。建議可參</w:t>
            </w:r>
            <w:proofErr w:type="gramStart"/>
            <w:r w:rsidRPr="00AF73A0">
              <w:rPr>
                <w:rFonts w:hint="eastAsia"/>
                <w:sz w:val="26"/>
                <w:szCs w:val="26"/>
              </w:rPr>
              <w:t>採</w:t>
            </w:r>
            <w:proofErr w:type="gramEnd"/>
            <w:r w:rsidRPr="00AF73A0">
              <w:rPr>
                <w:rFonts w:hint="eastAsia"/>
                <w:sz w:val="26"/>
                <w:szCs w:val="26"/>
              </w:rPr>
              <w:t>教育部作法，利用舊表或較為簡單的表格，針對法規命令及行政規則進行性別影響評估，減輕行政作業上之流程與負擔。</w:t>
            </w:r>
          </w:p>
          <w:p w:rsidR="00AF73A0" w:rsidRPr="00AF73A0" w:rsidRDefault="00AF73A0" w:rsidP="00067ED8">
            <w:pPr>
              <w:autoSpaceDN/>
              <w:spacing w:line="340" w:lineRule="exact"/>
              <w:ind w:left="260" w:hangingChars="100" w:hanging="260"/>
              <w:jc w:val="both"/>
              <w:rPr>
                <w:sz w:val="26"/>
                <w:szCs w:val="26"/>
              </w:rPr>
            </w:pPr>
            <w:r w:rsidRPr="00AF73A0">
              <w:rPr>
                <w:rFonts w:hint="eastAsia"/>
                <w:b/>
                <w:sz w:val="26"/>
                <w:szCs w:val="26"/>
              </w:rPr>
              <w:t>張委員哲</w:t>
            </w:r>
            <w:proofErr w:type="gramStart"/>
            <w:r w:rsidRPr="00AF73A0">
              <w:rPr>
                <w:rFonts w:hint="eastAsia"/>
                <w:b/>
                <w:sz w:val="26"/>
                <w:szCs w:val="26"/>
              </w:rPr>
              <w:t>琛</w:t>
            </w:r>
            <w:proofErr w:type="gramEnd"/>
            <w:r w:rsidRPr="00AF73A0">
              <w:rPr>
                <w:rFonts w:hint="eastAsia"/>
                <w:b/>
                <w:sz w:val="26"/>
                <w:szCs w:val="26"/>
              </w:rPr>
              <w:t>：</w:t>
            </w:r>
            <w:r w:rsidRPr="00AF73A0">
              <w:rPr>
                <w:rFonts w:hint="eastAsia"/>
                <w:sz w:val="26"/>
                <w:szCs w:val="26"/>
              </w:rPr>
              <w:t>行政院所屬除教育部外，其他部會並未就法規命令進行性別影響評估，而由各機關視議案性質彈性處理。可否讓部會自行衡量決定，不作硬性規定。</w:t>
            </w:r>
          </w:p>
          <w:p w:rsidR="00AF73A0" w:rsidRPr="00AF73A0" w:rsidRDefault="00AF73A0" w:rsidP="00067ED8">
            <w:pPr>
              <w:autoSpaceDN/>
              <w:spacing w:line="340" w:lineRule="exact"/>
              <w:ind w:left="260" w:hangingChars="100" w:hanging="260"/>
              <w:jc w:val="both"/>
              <w:rPr>
                <w:sz w:val="26"/>
                <w:szCs w:val="26"/>
              </w:rPr>
            </w:pPr>
            <w:r w:rsidRPr="00AF73A0">
              <w:rPr>
                <w:rFonts w:hint="eastAsia"/>
                <w:b/>
                <w:sz w:val="26"/>
                <w:szCs w:val="26"/>
              </w:rPr>
              <w:t>陳委員</w:t>
            </w:r>
            <w:proofErr w:type="gramStart"/>
            <w:r w:rsidRPr="00AF73A0">
              <w:rPr>
                <w:rFonts w:hint="eastAsia"/>
                <w:b/>
                <w:sz w:val="26"/>
                <w:szCs w:val="26"/>
              </w:rPr>
              <w:t>皎</w:t>
            </w:r>
            <w:proofErr w:type="gramEnd"/>
            <w:r w:rsidRPr="00AF73A0">
              <w:rPr>
                <w:rFonts w:hint="eastAsia"/>
                <w:b/>
                <w:sz w:val="26"/>
                <w:szCs w:val="26"/>
              </w:rPr>
              <w:t>眉：</w:t>
            </w:r>
            <w:r w:rsidRPr="00AF73A0">
              <w:rPr>
                <w:rFonts w:hint="eastAsia"/>
                <w:sz w:val="26"/>
                <w:szCs w:val="26"/>
              </w:rPr>
              <w:t>本案關心的是重要、爭議的議案。例行性案件依一定程序處理，如為涉及性別議題的重大變革，至少應經部會性別平等小組通過，否則程</w:t>
            </w:r>
            <w:r w:rsidRPr="00AF73A0">
              <w:rPr>
                <w:rFonts w:hint="eastAsia"/>
                <w:sz w:val="26"/>
                <w:szCs w:val="26"/>
              </w:rPr>
              <w:lastRenderedPageBreak/>
              <w:t>序不完備，必要時提本院性別平等委員會討論。</w:t>
            </w:r>
          </w:p>
          <w:p w:rsidR="00AF73A0" w:rsidRPr="00AF73A0" w:rsidRDefault="00AF73A0" w:rsidP="00067ED8">
            <w:pPr>
              <w:autoSpaceDN/>
              <w:spacing w:line="340" w:lineRule="exact"/>
              <w:ind w:left="260" w:hangingChars="100" w:hanging="260"/>
              <w:jc w:val="both"/>
              <w:rPr>
                <w:sz w:val="26"/>
                <w:szCs w:val="26"/>
              </w:rPr>
            </w:pPr>
            <w:r w:rsidRPr="00AF73A0">
              <w:rPr>
                <w:rFonts w:hint="eastAsia"/>
                <w:b/>
                <w:sz w:val="26"/>
                <w:szCs w:val="26"/>
              </w:rPr>
              <w:t>何委員寄</w:t>
            </w:r>
            <w:proofErr w:type="gramStart"/>
            <w:r w:rsidRPr="00AF73A0">
              <w:rPr>
                <w:rFonts w:hint="eastAsia"/>
                <w:b/>
                <w:sz w:val="26"/>
                <w:szCs w:val="26"/>
              </w:rPr>
              <w:t>澎</w:t>
            </w:r>
            <w:proofErr w:type="gramEnd"/>
            <w:r w:rsidRPr="00AF73A0">
              <w:rPr>
                <w:rFonts w:hint="eastAsia"/>
                <w:b/>
                <w:sz w:val="26"/>
                <w:szCs w:val="26"/>
              </w:rPr>
              <w:t>：</w:t>
            </w:r>
            <w:r w:rsidRPr="00AF73A0">
              <w:rPr>
                <w:rFonts w:hint="eastAsia"/>
                <w:sz w:val="26"/>
                <w:szCs w:val="26"/>
              </w:rPr>
              <w:t>有時以機械化的程序規範，可能反而增加窒礙難行之處。類似法警或體能測驗之類的個案，承辦單位如具性別意識，應與來文機關（法務部、內政部）聯繫瞭解其有無進行性別影響評估程序；若無，則不妨退回，請其先行檢視。故可否增加</w:t>
            </w:r>
            <w:proofErr w:type="gramStart"/>
            <w:r w:rsidRPr="00AF73A0">
              <w:rPr>
                <w:rFonts w:hint="eastAsia"/>
                <w:sz w:val="26"/>
                <w:szCs w:val="26"/>
              </w:rPr>
              <w:t>一</w:t>
            </w:r>
            <w:proofErr w:type="gramEnd"/>
            <w:r w:rsidRPr="00AF73A0">
              <w:rPr>
                <w:rFonts w:hint="eastAsia"/>
                <w:sz w:val="26"/>
                <w:szCs w:val="26"/>
              </w:rPr>
              <w:t>機制：對於行政院所屬部會來函涉及性別議題，而未進行性別影響評估者，不予受理？</w:t>
            </w:r>
          </w:p>
          <w:p w:rsidR="00AF73A0" w:rsidRPr="009C5C06" w:rsidRDefault="00AF73A0" w:rsidP="00067ED8">
            <w:pPr>
              <w:kinsoku/>
              <w:autoSpaceDN/>
              <w:spacing w:line="340" w:lineRule="exact"/>
              <w:ind w:left="260" w:hangingChars="100" w:hanging="260"/>
              <w:jc w:val="both"/>
              <w:rPr>
                <w:sz w:val="26"/>
                <w:szCs w:val="26"/>
              </w:rPr>
            </w:pPr>
            <w:r w:rsidRPr="00AF73A0">
              <w:rPr>
                <w:rFonts w:hint="eastAsia"/>
                <w:b/>
                <w:sz w:val="26"/>
                <w:szCs w:val="26"/>
              </w:rPr>
              <w:t>陳委員</w:t>
            </w:r>
            <w:proofErr w:type="gramStart"/>
            <w:r w:rsidRPr="00AF73A0">
              <w:rPr>
                <w:rFonts w:hint="eastAsia"/>
                <w:b/>
                <w:sz w:val="26"/>
                <w:szCs w:val="26"/>
              </w:rPr>
              <w:t>皎</w:t>
            </w:r>
            <w:proofErr w:type="gramEnd"/>
            <w:r w:rsidRPr="00AF73A0">
              <w:rPr>
                <w:rFonts w:hint="eastAsia"/>
                <w:b/>
                <w:sz w:val="26"/>
                <w:szCs w:val="26"/>
              </w:rPr>
              <w:t>眉：</w:t>
            </w:r>
            <w:r w:rsidRPr="00AF73A0">
              <w:rPr>
                <w:rFonts w:hint="eastAsia"/>
                <w:sz w:val="26"/>
                <w:szCs w:val="26"/>
              </w:rPr>
              <w:t>關於報請本委員會備查之法案或政策，雖屬於備查性質，依例不會實質去討論審查，但委員如認為有疑義時，似宜有移付討論審查之機制。</w:t>
            </w:r>
          </w:p>
        </w:tc>
        <w:tc>
          <w:tcPr>
            <w:tcW w:w="1032" w:type="dxa"/>
          </w:tcPr>
          <w:p w:rsidR="00AF73A0" w:rsidRPr="009C5C06" w:rsidRDefault="00AF73A0" w:rsidP="00067ED8">
            <w:pPr>
              <w:pStyle w:val="2"/>
              <w:topLinePunct/>
              <w:autoSpaceDE w:val="0"/>
              <w:spacing w:afterLines="50" w:after="268" w:line="320" w:lineRule="exact"/>
              <w:ind w:left="0" w:rightChars="16" w:right="45" w:firstLineChars="0" w:firstLine="0"/>
              <w:rPr>
                <w:spacing w:val="-16"/>
                <w:sz w:val="26"/>
                <w:szCs w:val="26"/>
              </w:rPr>
            </w:pPr>
            <w:r w:rsidRPr="00AF73A0">
              <w:rPr>
                <w:b/>
                <w:spacing w:val="-16"/>
                <w:sz w:val="26"/>
                <w:szCs w:val="26"/>
              </w:rPr>
              <w:lastRenderedPageBreak/>
              <w:t>本院所屬部會</w:t>
            </w:r>
            <w:r w:rsidRPr="00AF73A0">
              <w:rPr>
                <w:rFonts w:hint="eastAsia"/>
                <w:b/>
                <w:spacing w:val="-16"/>
                <w:sz w:val="26"/>
                <w:szCs w:val="26"/>
              </w:rPr>
              <w:t>涉及性別相關之</w:t>
            </w:r>
            <w:r w:rsidRPr="00AF73A0">
              <w:rPr>
                <w:b/>
                <w:spacing w:val="-16"/>
                <w:sz w:val="26"/>
                <w:szCs w:val="26"/>
              </w:rPr>
              <w:t>法案</w:t>
            </w:r>
            <w:r w:rsidRPr="00AF73A0">
              <w:rPr>
                <w:rFonts w:hint="eastAsia"/>
                <w:b/>
                <w:spacing w:val="-16"/>
                <w:sz w:val="26"/>
                <w:szCs w:val="26"/>
              </w:rPr>
              <w:t>、重大政策或議題應進行性別影響評估，報請各部會</w:t>
            </w:r>
            <w:r w:rsidRPr="00AF73A0">
              <w:rPr>
                <w:b/>
                <w:spacing w:val="-16"/>
                <w:sz w:val="26"/>
                <w:szCs w:val="26"/>
              </w:rPr>
              <w:t>性別平等小組通過</w:t>
            </w:r>
            <w:r w:rsidRPr="00AF73A0">
              <w:rPr>
                <w:rFonts w:hint="eastAsia"/>
                <w:b/>
                <w:spacing w:val="-16"/>
                <w:sz w:val="26"/>
                <w:szCs w:val="26"/>
              </w:rPr>
              <w:t>後</w:t>
            </w:r>
            <w:r w:rsidRPr="00AF73A0">
              <w:rPr>
                <w:b/>
                <w:spacing w:val="-16"/>
                <w:sz w:val="26"/>
                <w:szCs w:val="26"/>
              </w:rPr>
              <w:t>，</w:t>
            </w:r>
            <w:r w:rsidRPr="00AF73A0">
              <w:rPr>
                <w:rFonts w:hint="eastAsia"/>
                <w:b/>
                <w:spacing w:val="-16"/>
                <w:sz w:val="26"/>
                <w:szCs w:val="26"/>
              </w:rPr>
              <w:t>再報本院性別平等委員會備查；其擬議過程，</w:t>
            </w:r>
            <w:r w:rsidRPr="00AF73A0">
              <w:rPr>
                <w:rFonts w:hint="eastAsia"/>
                <w:b/>
                <w:spacing w:val="-16"/>
                <w:sz w:val="26"/>
                <w:szCs w:val="26"/>
              </w:rPr>
              <w:lastRenderedPageBreak/>
              <w:t>如</w:t>
            </w:r>
            <w:proofErr w:type="gramStart"/>
            <w:r w:rsidRPr="00AF73A0">
              <w:rPr>
                <w:rFonts w:hint="eastAsia"/>
                <w:b/>
                <w:spacing w:val="-16"/>
                <w:sz w:val="26"/>
                <w:szCs w:val="26"/>
              </w:rPr>
              <w:t>囿</w:t>
            </w:r>
            <w:proofErr w:type="gramEnd"/>
            <w:r w:rsidRPr="00AF73A0">
              <w:rPr>
                <w:rFonts w:hint="eastAsia"/>
                <w:b/>
                <w:spacing w:val="-16"/>
                <w:sz w:val="26"/>
                <w:szCs w:val="26"/>
              </w:rPr>
              <w:t>於時間因素，可</w:t>
            </w:r>
            <w:proofErr w:type="gramStart"/>
            <w:r w:rsidRPr="00AF73A0">
              <w:rPr>
                <w:rFonts w:hint="eastAsia"/>
                <w:b/>
                <w:spacing w:val="-16"/>
                <w:sz w:val="26"/>
                <w:szCs w:val="26"/>
              </w:rPr>
              <w:t>採</w:t>
            </w:r>
            <w:proofErr w:type="gramEnd"/>
            <w:r w:rsidRPr="00AF73A0">
              <w:rPr>
                <w:rFonts w:hint="eastAsia"/>
                <w:b/>
                <w:spacing w:val="-16"/>
                <w:sz w:val="26"/>
                <w:szCs w:val="26"/>
              </w:rPr>
              <w:t>於召集相關會議時，邀請本院性別平等委員會或部會性別平等小組委員與會參與討論，再將結果報本院性別平等委員會備查方式辦理。部會所提報備查案件，得經半數以上委員決議，移列為討論事項討論之。</w:t>
            </w:r>
          </w:p>
        </w:tc>
        <w:tc>
          <w:tcPr>
            <w:tcW w:w="3489" w:type="dxa"/>
          </w:tcPr>
          <w:p w:rsidR="00AF73A0" w:rsidRPr="00350A8F" w:rsidRDefault="000D41CF" w:rsidP="00067ED8">
            <w:pPr>
              <w:pStyle w:val="a8"/>
              <w:numPr>
                <w:ilvl w:val="0"/>
                <w:numId w:val="28"/>
              </w:numPr>
              <w:autoSpaceDN/>
              <w:spacing w:line="320" w:lineRule="exact"/>
              <w:ind w:leftChars="0" w:left="731"/>
              <w:jc w:val="both"/>
              <w:rPr>
                <w:b/>
                <w:sz w:val="26"/>
              </w:rPr>
            </w:pPr>
            <w:r w:rsidRPr="00350A8F">
              <w:rPr>
                <w:rFonts w:hint="eastAsia"/>
                <w:b/>
                <w:sz w:val="26"/>
              </w:rPr>
              <w:lastRenderedPageBreak/>
              <w:t>考選部</w:t>
            </w:r>
          </w:p>
          <w:p w:rsidR="00350A8F" w:rsidRDefault="00350A8F" w:rsidP="00067ED8">
            <w:pPr>
              <w:autoSpaceDN/>
              <w:spacing w:line="320" w:lineRule="exact"/>
              <w:ind w:left="520" w:hangingChars="200" w:hanging="520"/>
              <w:jc w:val="both"/>
              <w:rPr>
                <w:sz w:val="26"/>
              </w:rPr>
            </w:pPr>
            <w:r w:rsidRPr="00350A8F">
              <w:rPr>
                <w:rFonts w:hint="eastAsia"/>
                <w:sz w:val="26"/>
              </w:rPr>
              <w:t>一、有關涉及性別相關之法案、政策或議題應進行性別影響評估</w:t>
            </w:r>
            <w:r w:rsidR="00F45153">
              <w:rPr>
                <w:rFonts w:hint="eastAsia"/>
                <w:sz w:val="26"/>
              </w:rPr>
              <w:t>一</w:t>
            </w:r>
            <w:r w:rsidRPr="00350A8F">
              <w:rPr>
                <w:rFonts w:hint="eastAsia"/>
                <w:sz w:val="26"/>
              </w:rPr>
              <w:t>案，牽涉範圍廣泛，本案決議及本次會議相關紀錄等資料，業經本部性別平等專案小組於本</w:t>
            </w:r>
            <w:r w:rsidRPr="00350A8F">
              <w:rPr>
                <w:rFonts w:hint="eastAsia"/>
                <w:sz w:val="26"/>
              </w:rPr>
              <w:t>(105)</w:t>
            </w:r>
            <w:r w:rsidRPr="00350A8F">
              <w:rPr>
                <w:rFonts w:hint="eastAsia"/>
                <w:sz w:val="26"/>
              </w:rPr>
              <w:t>年</w:t>
            </w:r>
            <w:r w:rsidRPr="00350A8F">
              <w:rPr>
                <w:rFonts w:hint="eastAsia"/>
                <w:sz w:val="26"/>
              </w:rPr>
              <w:t>5</w:t>
            </w:r>
            <w:r w:rsidRPr="00350A8F">
              <w:rPr>
                <w:rFonts w:hint="eastAsia"/>
                <w:sz w:val="26"/>
              </w:rPr>
              <w:t>月</w:t>
            </w:r>
            <w:r w:rsidRPr="00350A8F">
              <w:rPr>
                <w:rFonts w:hint="eastAsia"/>
                <w:sz w:val="26"/>
              </w:rPr>
              <w:t>30</w:t>
            </w:r>
            <w:r w:rsidRPr="00350A8F">
              <w:rPr>
                <w:rFonts w:hint="eastAsia"/>
                <w:sz w:val="26"/>
              </w:rPr>
              <w:t>日移請本部各單位配合辦理。</w:t>
            </w:r>
          </w:p>
          <w:p w:rsidR="00350A8F" w:rsidRPr="00350A8F" w:rsidRDefault="00350A8F" w:rsidP="00067ED8">
            <w:pPr>
              <w:autoSpaceDN/>
              <w:spacing w:line="320" w:lineRule="exact"/>
              <w:ind w:left="520" w:hangingChars="200" w:hanging="520"/>
              <w:jc w:val="both"/>
              <w:rPr>
                <w:sz w:val="26"/>
              </w:rPr>
            </w:pPr>
            <w:r w:rsidRPr="00350A8F">
              <w:rPr>
                <w:rFonts w:hint="eastAsia"/>
                <w:sz w:val="26"/>
              </w:rPr>
              <w:t>二、按一般警察人員考試體能測驗項目、及格標準之修正，本部於</w:t>
            </w:r>
            <w:r w:rsidRPr="00350A8F">
              <w:rPr>
                <w:rFonts w:hint="eastAsia"/>
                <w:sz w:val="26"/>
              </w:rPr>
              <w:t>105</w:t>
            </w:r>
            <w:r w:rsidRPr="00350A8F">
              <w:rPr>
                <w:rFonts w:hint="eastAsia"/>
                <w:sz w:val="26"/>
              </w:rPr>
              <w:t>年</w:t>
            </w:r>
            <w:r w:rsidRPr="00350A8F">
              <w:rPr>
                <w:rFonts w:hint="eastAsia"/>
                <w:sz w:val="26"/>
              </w:rPr>
              <w:t>1</w:t>
            </w:r>
            <w:r w:rsidRPr="00350A8F">
              <w:rPr>
                <w:rFonts w:hint="eastAsia"/>
                <w:sz w:val="26"/>
              </w:rPr>
              <w:t>月</w:t>
            </w:r>
            <w:r w:rsidRPr="00350A8F">
              <w:rPr>
                <w:rFonts w:hint="eastAsia"/>
                <w:sz w:val="26"/>
              </w:rPr>
              <w:t>15</w:t>
            </w:r>
            <w:r w:rsidRPr="00350A8F">
              <w:rPr>
                <w:rFonts w:hint="eastAsia"/>
                <w:sz w:val="26"/>
              </w:rPr>
              <w:t>日邀請用人機關、性別專家</w:t>
            </w:r>
            <w:proofErr w:type="gramStart"/>
            <w:r w:rsidRPr="00350A8F">
              <w:rPr>
                <w:rFonts w:hint="eastAsia"/>
                <w:sz w:val="26"/>
              </w:rPr>
              <w:t>及部性平</w:t>
            </w:r>
            <w:proofErr w:type="gramEnd"/>
            <w:r w:rsidRPr="00350A8F">
              <w:rPr>
                <w:rFonts w:hint="eastAsia"/>
                <w:sz w:val="26"/>
              </w:rPr>
              <w:t>小組委員開會</w:t>
            </w:r>
            <w:proofErr w:type="gramStart"/>
            <w:r w:rsidRPr="00350A8F">
              <w:rPr>
                <w:rFonts w:hint="eastAsia"/>
                <w:sz w:val="26"/>
              </w:rPr>
              <w:t>研</w:t>
            </w:r>
            <w:proofErr w:type="gramEnd"/>
            <w:r w:rsidRPr="00350A8F">
              <w:rPr>
                <w:rFonts w:hint="eastAsia"/>
                <w:sz w:val="26"/>
              </w:rPr>
              <w:t>議，</w:t>
            </w:r>
            <w:proofErr w:type="gramStart"/>
            <w:r w:rsidRPr="00350A8F">
              <w:rPr>
                <w:rFonts w:hint="eastAsia"/>
                <w:sz w:val="26"/>
              </w:rPr>
              <w:t>認尚不宜採</w:t>
            </w:r>
            <w:proofErr w:type="gramEnd"/>
            <w:r w:rsidRPr="00350A8F">
              <w:rPr>
                <w:rFonts w:hint="eastAsia"/>
                <w:sz w:val="26"/>
              </w:rPr>
              <w:t>行男女相同之及格標準。至本項考試體能測驗項目與部分</w:t>
            </w:r>
            <w:r w:rsidRPr="00350A8F">
              <w:rPr>
                <w:rFonts w:hint="eastAsia"/>
                <w:sz w:val="26"/>
              </w:rPr>
              <w:lastRenderedPageBreak/>
              <w:t>項目之及格標準修正，本部已著手</w:t>
            </w:r>
            <w:proofErr w:type="gramStart"/>
            <w:r w:rsidRPr="00350A8F">
              <w:rPr>
                <w:rFonts w:hint="eastAsia"/>
                <w:sz w:val="26"/>
              </w:rPr>
              <w:t>研</w:t>
            </w:r>
            <w:proofErr w:type="gramEnd"/>
            <w:r w:rsidRPr="00350A8F">
              <w:rPr>
                <w:rFonts w:hint="eastAsia"/>
                <w:sz w:val="26"/>
              </w:rPr>
              <w:t>擬修正草案，將於</w:t>
            </w:r>
            <w:r w:rsidRPr="00350A8F">
              <w:rPr>
                <w:rFonts w:hint="eastAsia"/>
                <w:sz w:val="26"/>
              </w:rPr>
              <w:t>105</w:t>
            </w:r>
            <w:r w:rsidRPr="00350A8F">
              <w:rPr>
                <w:rFonts w:hint="eastAsia"/>
                <w:sz w:val="26"/>
              </w:rPr>
              <w:t>年一般警察人員考試第一試筆試榜示後進行相關法制作業程序。</w:t>
            </w:r>
          </w:p>
          <w:p w:rsidR="00AF73A0" w:rsidRDefault="00AF73A0" w:rsidP="00067ED8">
            <w:pPr>
              <w:autoSpaceDN/>
              <w:spacing w:beforeLines="50" w:before="268" w:line="320" w:lineRule="exact"/>
              <w:ind w:left="260" w:hangingChars="100" w:hanging="260"/>
              <w:jc w:val="both"/>
              <w:rPr>
                <w:b/>
                <w:sz w:val="26"/>
              </w:rPr>
            </w:pPr>
            <w:r w:rsidRPr="00AF73A0">
              <w:rPr>
                <w:rFonts w:hint="eastAsia"/>
                <w:b/>
                <w:sz w:val="26"/>
              </w:rPr>
              <w:t>貳、</w:t>
            </w:r>
            <w:r w:rsidR="000D41CF" w:rsidRPr="00AF73A0">
              <w:rPr>
                <w:rFonts w:hint="eastAsia"/>
                <w:b/>
                <w:sz w:val="26"/>
              </w:rPr>
              <w:t>銓敘部</w:t>
            </w:r>
          </w:p>
          <w:p w:rsidR="00B26EDE" w:rsidRPr="00B26EDE" w:rsidRDefault="00B26EDE" w:rsidP="00067ED8">
            <w:pPr>
              <w:autoSpaceDN/>
              <w:spacing w:line="320" w:lineRule="exact"/>
              <w:ind w:firstLineChars="200" w:firstLine="520"/>
              <w:jc w:val="both"/>
              <w:rPr>
                <w:sz w:val="26"/>
              </w:rPr>
            </w:pPr>
            <w:r w:rsidRPr="00B26EDE">
              <w:rPr>
                <w:rFonts w:hint="eastAsia"/>
                <w:sz w:val="26"/>
              </w:rPr>
              <w:t>本討論事項決議部分，將作為日後本部辦理涉及性別相關議案</w:t>
            </w:r>
            <w:proofErr w:type="gramStart"/>
            <w:r w:rsidRPr="00B26EDE">
              <w:rPr>
                <w:rFonts w:hint="eastAsia"/>
                <w:sz w:val="26"/>
              </w:rPr>
              <w:t>之參據</w:t>
            </w:r>
            <w:proofErr w:type="gramEnd"/>
            <w:r w:rsidRPr="00B26EDE">
              <w:rPr>
                <w:rFonts w:hint="eastAsia"/>
                <w:sz w:val="26"/>
              </w:rPr>
              <w:t>；建請結案。</w:t>
            </w:r>
          </w:p>
          <w:p w:rsidR="00AF73A0" w:rsidRDefault="00AF73A0" w:rsidP="00067ED8">
            <w:pPr>
              <w:autoSpaceDN/>
              <w:spacing w:beforeLines="50" w:before="268" w:line="320" w:lineRule="exact"/>
              <w:ind w:left="260" w:hangingChars="100" w:hanging="260"/>
              <w:jc w:val="both"/>
              <w:rPr>
                <w:b/>
                <w:sz w:val="26"/>
              </w:rPr>
            </w:pPr>
            <w:r w:rsidRPr="00AF73A0">
              <w:rPr>
                <w:rFonts w:hint="eastAsia"/>
                <w:b/>
                <w:sz w:val="26"/>
              </w:rPr>
              <w:t>、</w:t>
            </w:r>
            <w:r w:rsidR="000D41CF" w:rsidRPr="00AF73A0">
              <w:rPr>
                <w:rFonts w:hint="eastAsia"/>
                <w:b/>
                <w:sz w:val="26"/>
              </w:rPr>
              <w:t>保訓會</w:t>
            </w:r>
          </w:p>
          <w:p w:rsidR="0015576A" w:rsidRPr="00561410" w:rsidRDefault="0015576A" w:rsidP="00067ED8">
            <w:pPr>
              <w:autoSpaceDN/>
              <w:spacing w:line="320" w:lineRule="exact"/>
              <w:ind w:firstLineChars="200" w:firstLine="560"/>
              <w:jc w:val="both"/>
              <w:rPr>
                <w:b/>
                <w:sz w:val="26"/>
                <w:szCs w:val="26"/>
              </w:rPr>
            </w:pPr>
            <w:r>
              <w:rPr>
                <w:rFonts w:hint="eastAsia"/>
              </w:rPr>
              <w:t>關於本案決議部分，本會配合辦理。</w:t>
            </w:r>
          </w:p>
        </w:tc>
        <w:tc>
          <w:tcPr>
            <w:tcW w:w="931" w:type="dxa"/>
          </w:tcPr>
          <w:p w:rsidR="00AF73A0" w:rsidRPr="006E40A4" w:rsidRDefault="00AF73A0" w:rsidP="00EA235C">
            <w:pPr>
              <w:pStyle w:val="a3"/>
              <w:spacing w:line="320" w:lineRule="exact"/>
              <w:jc w:val="left"/>
            </w:pPr>
            <w:r>
              <w:rPr>
                <w:rFonts w:hint="eastAsia"/>
              </w:rPr>
              <w:lastRenderedPageBreak/>
              <w:t>建請結案</w:t>
            </w:r>
          </w:p>
        </w:tc>
      </w:tr>
    </w:tbl>
    <w:p w:rsidR="00610DD5" w:rsidRPr="00680BF3" w:rsidRDefault="00610DD5" w:rsidP="0060697B">
      <w:pPr>
        <w:widowControl/>
        <w:kinsoku/>
        <w:autoSpaceDN/>
        <w:spacing w:line="240" w:lineRule="auto"/>
        <w:textAlignment w:val="auto"/>
        <w:rPr>
          <w:b/>
          <w:color w:val="000000"/>
        </w:rPr>
      </w:pPr>
    </w:p>
    <w:sectPr w:rsidR="00610DD5" w:rsidRPr="00680BF3" w:rsidSect="00680BF3">
      <w:footerReference w:type="default" r:id="rId9"/>
      <w:pgSz w:w="11906" w:h="16838" w:code="9"/>
      <w:pgMar w:top="1440" w:right="1559" w:bottom="1440" w:left="1701" w:header="851" w:footer="629"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9F" w:rsidRDefault="0055519F" w:rsidP="00BD6448">
      <w:pPr>
        <w:spacing w:line="240" w:lineRule="auto"/>
      </w:pPr>
      <w:r>
        <w:separator/>
      </w:r>
    </w:p>
  </w:endnote>
  <w:endnote w:type="continuationSeparator" w:id="0">
    <w:p w:rsidR="0055519F" w:rsidRDefault="0055519F"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5725"/>
      <w:docPartObj>
        <w:docPartGallery w:val="Page Numbers (Bottom of Page)"/>
        <w:docPartUnique/>
      </w:docPartObj>
    </w:sdtPr>
    <w:sdtEndPr>
      <w:rPr>
        <w:sz w:val="36"/>
        <w:szCs w:val="36"/>
      </w:rPr>
    </w:sdtEndPr>
    <w:sdtContent>
      <w:p w:rsidR="009D34A4" w:rsidRDefault="009D34A4">
        <w:pPr>
          <w:pStyle w:val="ab"/>
          <w:jc w:val="center"/>
        </w:pPr>
        <w:r w:rsidRPr="00BD6448">
          <w:rPr>
            <w:sz w:val="36"/>
            <w:szCs w:val="36"/>
          </w:rPr>
          <w:fldChar w:fldCharType="begin"/>
        </w:r>
        <w:r w:rsidRPr="00BD6448">
          <w:rPr>
            <w:sz w:val="36"/>
            <w:szCs w:val="36"/>
          </w:rPr>
          <w:instrText>PAGE   \* MERGEFORMAT</w:instrText>
        </w:r>
        <w:r w:rsidRPr="00BD6448">
          <w:rPr>
            <w:sz w:val="36"/>
            <w:szCs w:val="36"/>
          </w:rPr>
          <w:fldChar w:fldCharType="separate"/>
        </w:r>
        <w:r w:rsidR="004A6378" w:rsidRPr="004A6378">
          <w:rPr>
            <w:noProof/>
            <w:sz w:val="36"/>
            <w:szCs w:val="36"/>
            <w:lang w:val="zh-TW"/>
          </w:rPr>
          <w:t>21</w:t>
        </w:r>
        <w:r w:rsidRPr="00BD6448">
          <w:rPr>
            <w:sz w:val="36"/>
            <w:szCs w:val="36"/>
          </w:rPr>
          <w:fldChar w:fldCharType="end"/>
        </w:r>
      </w:p>
    </w:sdtContent>
  </w:sdt>
  <w:p w:rsidR="009D34A4" w:rsidRDefault="009D34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9F" w:rsidRDefault="0055519F" w:rsidP="00BD6448">
      <w:pPr>
        <w:spacing w:line="240" w:lineRule="auto"/>
      </w:pPr>
      <w:r>
        <w:separator/>
      </w:r>
    </w:p>
  </w:footnote>
  <w:footnote w:type="continuationSeparator" w:id="0">
    <w:p w:rsidR="0055519F" w:rsidRDefault="0055519F"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2">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8">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9">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0">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1">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1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8">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9">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20">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2">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4">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6"/>
  </w:num>
  <w:num w:numId="2">
    <w:abstractNumId w:val="26"/>
  </w:num>
  <w:num w:numId="3">
    <w:abstractNumId w:val="13"/>
  </w:num>
  <w:num w:numId="4">
    <w:abstractNumId w:val="24"/>
  </w:num>
  <w:num w:numId="5">
    <w:abstractNumId w:val="11"/>
  </w:num>
  <w:num w:numId="6">
    <w:abstractNumId w:val="27"/>
  </w:num>
  <w:num w:numId="7">
    <w:abstractNumId w:val="20"/>
  </w:num>
  <w:num w:numId="8">
    <w:abstractNumId w:val="16"/>
  </w:num>
  <w:num w:numId="9">
    <w:abstractNumId w:val="3"/>
  </w:num>
  <w:num w:numId="10">
    <w:abstractNumId w:val="4"/>
  </w:num>
  <w:num w:numId="11">
    <w:abstractNumId w:val="23"/>
  </w:num>
  <w:num w:numId="12">
    <w:abstractNumId w:val="9"/>
  </w:num>
  <w:num w:numId="13">
    <w:abstractNumId w:val="8"/>
  </w:num>
  <w:num w:numId="14">
    <w:abstractNumId w:val="2"/>
  </w:num>
  <w:num w:numId="15">
    <w:abstractNumId w:val="7"/>
  </w:num>
  <w:num w:numId="16">
    <w:abstractNumId w:val="18"/>
  </w:num>
  <w:num w:numId="17">
    <w:abstractNumId w:val="19"/>
  </w:num>
  <w:num w:numId="18">
    <w:abstractNumId w:val="5"/>
  </w:num>
  <w:num w:numId="19">
    <w:abstractNumId w:val="10"/>
  </w:num>
  <w:num w:numId="20">
    <w:abstractNumId w:val="21"/>
  </w:num>
  <w:num w:numId="21">
    <w:abstractNumId w:val="1"/>
  </w:num>
  <w:num w:numId="22">
    <w:abstractNumId w:val="0"/>
  </w:num>
  <w:num w:numId="23">
    <w:abstractNumId w:val="15"/>
  </w:num>
  <w:num w:numId="24">
    <w:abstractNumId w:val="12"/>
  </w:num>
  <w:num w:numId="25">
    <w:abstractNumId w:val="17"/>
  </w:num>
  <w:num w:numId="26">
    <w:abstractNumId w:val="14"/>
  </w:num>
  <w:num w:numId="27">
    <w:abstractNumId w:val="25"/>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6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31CAD"/>
    <w:rsid w:val="000327F2"/>
    <w:rsid w:val="00067ED8"/>
    <w:rsid w:val="000952DA"/>
    <w:rsid w:val="000B51B3"/>
    <w:rsid w:val="000C5D9D"/>
    <w:rsid w:val="000D41CF"/>
    <w:rsid w:val="000F2F44"/>
    <w:rsid w:val="00104AC4"/>
    <w:rsid w:val="00122960"/>
    <w:rsid w:val="00123DE6"/>
    <w:rsid w:val="00135AC9"/>
    <w:rsid w:val="0015576A"/>
    <w:rsid w:val="00157DDB"/>
    <w:rsid w:val="00171E3D"/>
    <w:rsid w:val="001934C5"/>
    <w:rsid w:val="001A10E8"/>
    <w:rsid w:val="001D389C"/>
    <w:rsid w:val="00206570"/>
    <w:rsid w:val="00210066"/>
    <w:rsid w:val="00213B95"/>
    <w:rsid w:val="002608BA"/>
    <w:rsid w:val="00282A44"/>
    <w:rsid w:val="00296102"/>
    <w:rsid w:val="002A24C1"/>
    <w:rsid w:val="002B1569"/>
    <w:rsid w:val="002D2CC5"/>
    <w:rsid w:val="002E0634"/>
    <w:rsid w:val="002F1F27"/>
    <w:rsid w:val="002F5AC5"/>
    <w:rsid w:val="003218DF"/>
    <w:rsid w:val="00322454"/>
    <w:rsid w:val="003236A7"/>
    <w:rsid w:val="003321F1"/>
    <w:rsid w:val="00332698"/>
    <w:rsid w:val="00350A8F"/>
    <w:rsid w:val="0036071A"/>
    <w:rsid w:val="00362FD0"/>
    <w:rsid w:val="003806A2"/>
    <w:rsid w:val="003D07BA"/>
    <w:rsid w:val="003E1931"/>
    <w:rsid w:val="003E7452"/>
    <w:rsid w:val="003E7F12"/>
    <w:rsid w:val="003F62C1"/>
    <w:rsid w:val="004001D6"/>
    <w:rsid w:val="00400BCB"/>
    <w:rsid w:val="00422FC1"/>
    <w:rsid w:val="00466936"/>
    <w:rsid w:val="004A6378"/>
    <w:rsid w:val="004C67BD"/>
    <w:rsid w:val="004F0ADD"/>
    <w:rsid w:val="004F53D4"/>
    <w:rsid w:val="0051295F"/>
    <w:rsid w:val="00520AD5"/>
    <w:rsid w:val="005315A4"/>
    <w:rsid w:val="00550C83"/>
    <w:rsid w:val="0055519F"/>
    <w:rsid w:val="00561410"/>
    <w:rsid w:val="005D2A84"/>
    <w:rsid w:val="005E0C3B"/>
    <w:rsid w:val="005F5679"/>
    <w:rsid w:val="0060697B"/>
    <w:rsid w:val="00610DD5"/>
    <w:rsid w:val="00633853"/>
    <w:rsid w:val="00643F3A"/>
    <w:rsid w:val="006657C5"/>
    <w:rsid w:val="00677F20"/>
    <w:rsid w:val="00680BF3"/>
    <w:rsid w:val="00684ADD"/>
    <w:rsid w:val="006B0A9C"/>
    <w:rsid w:val="006B1D16"/>
    <w:rsid w:val="006B22D8"/>
    <w:rsid w:val="006C1444"/>
    <w:rsid w:val="006E6F01"/>
    <w:rsid w:val="00707021"/>
    <w:rsid w:val="007518A0"/>
    <w:rsid w:val="007672B9"/>
    <w:rsid w:val="00786266"/>
    <w:rsid w:val="007A11A6"/>
    <w:rsid w:val="007A1EAA"/>
    <w:rsid w:val="007B025E"/>
    <w:rsid w:val="007B4D4D"/>
    <w:rsid w:val="007B720B"/>
    <w:rsid w:val="007C0AD8"/>
    <w:rsid w:val="007E1745"/>
    <w:rsid w:val="00810115"/>
    <w:rsid w:val="00832FAA"/>
    <w:rsid w:val="008406D2"/>
    <w:rsid w:val="00842025"/>
    <w:rsid w:val="00856761"/>
    <w:rsid w:val="00861852"/>
    <w:rsid w:val="00892D79"/>
    <w:rsid w:val="008D055A"/>
    <w:rsid w:val="008F04A6"/>
    <w:rsid w:val="008F3488"/>
    <w:rsid w:val="00927941"/>
    <w:rsid w:val="00931BF3"/>
    <w:rsid w:val="0093345C"/>
    <w:rsid w:val="00946E1A"/>
    <w:rsid w:val="00947371"/>
    <w:rsid w:val="009537A4"/>
    <w:rsid w:val="0095702D"/>
    <w:rsid w:val="0095704A"/>
    <w:rsid w:val="009621CA"/>
    <w:rsid w:val="00963CE5"/>
    <w:rsid w:val="00974D22"/>
    <w:rsid w:val="009C4928"/>
    <w:rsid w:val="009C5C06"/>
    <w:rsid w:val="009D34A4"/>
    <w:rsid w:val="009D3B48"/>
    <w:rsid w:val="009E5755"/>
    <w:rsid w:val="00A0222C"/>
    <w:rsid w:val="00A02BD5"/>
    <w:rsid w:val="00A0695A"/>
    <w:rsid w:val="00A11C37"/>
    <w:rsid w:val="00A17BCE"/>
    <w:rsid w:val="00A33707"/>
    <w:rsid w:val="00A3375C"/>
    <w:rsid w:val="00A36D29"/>
    <w:rsid w:val="00A40E10"/>
    <w:rsid w:val="00A43D95"/>
    <w:rsid w:val="00A45653"/>
    <w:rsid w:val="00A47635"/>
    <w:rsid w:val="00A54241"/>
    <w:rsid w:val="00A84051"/>
    <w:rsid w:val="00A863CA"/>
    <w:rsid w:val="00A95741"/>
    <w:rsid w:val="00AD57BC"/>
    <w:rsid w:val="00AD77EC"/>
    <w:rsid w:val="00AE131A"/>
    <w:rsid w:val="00AE1705"/>
    <w:rsid w:val="00AF73A0"/>
    <w:rsid w:val="00B176E7"/>
    <w:rsid w:val="00B244D4"/>
    <w:rsid w:val="00B26EDE"/>
    <w:rsid w:val="00B300E3"/>
    <w:rsid w:val="00B3775C"/>
    <w:rsid w:val="00B5098C"/>
    <w:rsid w:val="00B5796E"/>
    <w:rsid w:val="00B671B1"/>
    <w:rsid w:val="00B6798C"/>
    <w:rsid w:val="00BD6448"/>
    <w:rsid w:val="00BE0930"/>
    <w:rsid w:val="00BF6C43"/>
    <w:rsid w:val="00C04EE7"/>
    <w:rsid w:val="00C16DE1"/>
    <w:rsid w:val="00C5685D"/>
    <w:rsid w:val="00C66C8A"/>
    <w:rsid w:val="00C91677"/>
    <w:rsid w:val="00CA4DCB"/>
    <w:rsid w:val="00CF60A9"/>
    <w:rsid w:val="00D010D3"/>
    <w:rsid w:val="00D4734B"/>
    <w:rsid w:val="00D5253A"/>
    <w:rsid w:val="00D571CA"/>
    <w:rsid w:val="00D76364"/>
    <w:rsid w:val="00DA3BCC"/>
    <w:rsid w:val="00DA428C"/>
    <w:rsid w:val="00DB64E4"/>
    <w:rsid w:val="00DC7B1A"/>
    <w:rsid w:val="00DE15D5"/>
    <w:rsid w:val="00DF5895"/>
    <w:rsid w:val="00E037CF"/>
    <w:rsid w:val="00E24BC5"/>
    <w:rsid w:val="00E33611"/>
    <w:rsid w:val="00E369A8"/>
    <w:rsid w:val="00E52436"/>
    <w:rsid w:val="00E53502"/>
    <w:rsid w:val="00E5434F"/>
    <w:rsid w:val="00E62FBF"/>
    <w:rsid w:val="00E651FD"/>
    <w:rsid w:val="00E91756"/>
    <w:rsid w:val="00EA235C"/>
    <w:rsid w:val="00EA73BA"/>
    <w:rsid w:val="00EB4434"/>
    <w:rsid w:val="00EB5499"/>
    <w:rsid w:val="00EC2159"/>
    <w:rsid w:val="00EF52C1"/>
    <w:rsid w:val="00EF6488"/>
    <w:rsid w:val="00EF69D0"/>
    <w:rsid w:val="00F038AC"/>
    <w:rsid w:val="00F23C0B"/>
    <w:rsid w:val="00F3729B"/>
    <w:rsid w:val="00F45153"/>
    <w:rsid w:val="00F76B2C"/>
    <w:rsid w:val="00FA4D3D"/>
    <w:rsid w:val="00FA4DD4"/>
    <w:rsid w:val="00FA7C8E"/>
    <w:rsid w:val="00FC1F55"/>
    <w:rsid w:val="00FD3CD5"/>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uiPriority w:val="99"/>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
    <w:semiHidden/>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
    <w:rsid w:val="00974D22"/>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uiPriority w:val="99"/>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
    <w:semiHidden/>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
    <w:rsid w:val="00974D22"/>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16DB-AF2B-4858-B335-C914CBE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24</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93</cp:revision>
  <cp:lastPrinted>2015-12-10T03:52:00Z</cp:lastPrinted>
  <dcterms:created xsi:type="dcterms:W3CDTF">2016-04-07T01:46:00Z</dcterms:created>
  <dcterms:modified xsi:type="dcterms:W3CDTF">2016-08-17T02:10:00Z</dcterms:modified>
</cp:coreProperties>
</file>