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08" w:rsidRPr="008901B0" w:rsidRDefault="004F7208" w:rsidP="004508CA">
      <w:pPr>
        <w:snapToGrid w:val="0"/>
        <w:spacing w:afterLines="100" w:after="360"/>
        <w:jc w:val="center"/>
        <w:rPr>
          <w:rFonts w:ascii="標楷體" w:eastAsia="標楷體" w:hAnsi="標楷體"/>
          <w:b/>
          <w:sz w:val="40"/>
          <w:szCs w:val="40"/>
        </w:rPr>
      </w:pPr>
      <w:r w:rsidRPr="008901B0">
        <w:rPr>
          <w:rFonts w:ascii="標楷體" w:eastAsia="標楷體" w:hAnsi="標楷體" w:hint="eastAsia"/>
          <w:b/>
          <w:sz w:val="40"/>
          <w:szCs w:val="40"/>
        </w:rPr>
        <w:t>考試院</w:t>
      </w:r>
      <w:r w:rsidR="00E832BA" w:rsidRPr="008901B0">
        <w:rPr>
          <w:rFonts w:ascii="標楷體" w:eastAsia="標楷體" w:hAnsi="標楷體" w:hint="eastAsia"/>
          <w:b/>
          <w:sz w:val="40"/>
          <w:szCs w:val="40"/>
        </w:rPr>
        <w:t>86</w:t>
      </w:r>
      <w:r w:rsidRPr="008901B0">
        <w:rPr>
          <w:rFonts w:ascii="標楷體" w:eastAsia="標楷體" w:hAnsi="標楷體" w:hint="eastAsia"/>
          <w:b/>
          <w:sz w:val="40"/>
          <w:szCs w:val="40"/>
        </w:rPr>
        <w:t>周年慶專題演講</w:t>
      </w:r>
      <w:r w:rsidR="008901B0" w:rsidRPr="008901B0">
        <w:rPr>
          <w:rFonts w:ascii="標楷體" w:eastAsia="標楷體" w:hAnsi="標楷體"/>
          <w:b/>
          <w:sz w:val="40"/>
          <w:szCs w:val="40"/>
        </w:rPr>
        <w:br/>
      </w:r>
      <w:r w:rsidR="004508CA" w:rsidRPr="008901B0">
        <w:rPr>
          <w:rFonts w:ascii="標楷體" w:eastAsia="標楷體" w:hAnsi="標楷體" w:hint="eastAsia"/>
          <w:b/>
          <w:sz w:val="40"/>
          <w:szCs w:val="40"/>
        </w:rPr>
        <w:t>伍</w:t>
      </w:r>
      <w:r w:rsidRPr="008901B0">
        <w:rPr>
          <w:rFonts w:ascii="標楷體" w:eastAsia="標楷體" w:hAnsi="標楷體" w:hint="eastAsia"/>
          <w:b/>
          <w:sz w:val="40"/>
          <w:szCs w:val="40"/>
        </w:rPr>
        <w:t>院長</w:t>
      </w:r>
      <w:r w:rsidR="004508CA" w:rsidRPr="008901B0">
        <w:rPr>
          <w:rFonts w:ascii="標楷體" w:eastAsia="標楷體" w:hAnsi="標楷體" w:hint="eastAsia"/>
          <w:b/>
          <w:sz w:val="40"/>
          <w:szCs w:val="40"/>
        </w:rPr>
        <w:t>錦</w:t>
      </w:r>
      <w:proofErr w:type="gramStart"/>
      <w:r w:rsidR="004508CA" w:rsidRPr="008901B0">
        <w:rPr>
          <w:rFonts w:ascii="標楷體" w:eastAsia="標楷體" w:hAnsi="標楷體" w:hint="eastAsia"/>
          <w:b/>
          <w:sz w:val="40"/>
          <w:szCs w:val="40"/>
        </w:rPr>
        <w:t>霖</w:t>
      </w:r>
      <w:proofErr w:type="gramEnd"/>
      <w:r w:rsidRPr="008901B0">
        <w:rPr>
          <w:rFonts w:ascii="標楷體" w:eastAsia="標楷體" w:hAnsi="標楷體" w:hint="eastAsia"/>
          <w:b/>
          <w:sz w:val="40"/>
          <w:szCs w:val="40"/>
        </w:rPr>
        <w:t>致詞</w:t>
      </w:r>
    </w:p>
    <w:p w:rsidR="004508CA" w:rsidRPr="004508CA" w:rsidRDefault="004508CA" w:rsidP="004508CA">
      <w:pPr>
        <w:snapToGrid w:val="0"/>
        <w:spacing w:line="320" w:lineRule="exact"/>
        <w:jc w:val="right"/>
        <w:rPr>
          <w:rFonts w:ascii="標楷體" w:eastAsia="標楷體" w:hAnsi="標楷體"/>
          <w:szCs w:val="24"/>
        </w:rPr>
      </w:pPr>
      <w:r>
        <w:rPr>
          <w:rFonts w:ascii="標楷體" w:eastAsia="標楷體" w:hAnsi="標楷體" w:hint="eastAsia"/>
          <w:szCs w:val="24"/>
        </w:rPr>
        <w:t>105年1月6日</w:t>
      </w:r>
    </w:p>
    <w:p w:rsidR="004F7208" w:rsidRPr="004508CA" w:rsidRDefault="00E832BA" w:rsidP="004508CA">
      <w:pPr>
        <w:snapToGrid w:val="0"/>
        <w:spacing w:afterLines="50" w:after="180" w:line="640" w:lineRule="exact"/>
        <w:rPr>
          <w:rFonts w:ascii="標楷體" w:eastAsia="標楷體" w:hAnsi="標楷體"/>
          <w:sz w:val="36"/>
          <w:szCs w:val="36"/>
        </w:rPr>
      </w:pPr>
      <w:r w:rsidRPr="004508CA">
        <w:rPr>
          <w:rFonts w:ascii="標楷體" w:eastAsia="標楷體" w:hAnsi="標楷體" w:hint="eastAsia"/>
          <w:sz w:val="36"/>
          <w:szCs w:val="36"/>
        </w:rPr>
        <w:t>黃教授、高</w:t>
      </w:r>
      <w:r w:rsidR="004F7208" w:rsidRPr="004508CA">
        <w:rPr>
          <w:rFonts w:ascii="標楷體" w:eastAsia="標楷體" w:hAnsi="標楷體" w:hint="eastAsia"/>
          <w:sz w:val="36"/>
          <w:szCs w:val="36"/>
        </w:rPr>
        <w:t>副院長、各位考試委員、邱部長、張部長、</w:t>
      </w:r>
      <w:proofErr w:type="gramStart"/>
      <w:r w:rsidR="004F7208" w:rsidRPr="004508CA">
        <w:rPr>
          <w:rFonts w:ascii="標楷體" w:eastAsia="標楷體" w:hAnsi="標楷體" w:hint="eastAsia"/>
          <w:sz w:val="36"/>
          <w:szCs w:val="36"/>
        </w:rPr>
        <w:t>蔡</w:t>
      </w:r>
      <w:proofErr w:type="gramEnd"/>
      <w:r w:rsidR="004F7208" w:rsidRPr="004508CA">
        <w:rPr>
          <w:rFonts w:ascii="標楷體" w:eastAsia="標楷體" w:hAnsi="標楷體" w:hint="eastAsia"/>
          <w:sz w:val="36"/>
          <w:szCs w:val="36"/>
        </w:rPr>
        <w:t>主任委員、李秘書長、院部會各位同仁，大家好</w:t>
      </w:r>
      <w:r w:rsidR="00120259">
        <w:rPr>
          <w:rFonts w:ascii="標楷體" w:eastAsia="標楷體" w:hAnsi="標楷體" w:hint="eastAsia"/>
          <w:sz w:val="36"/>
          <w:szCs w:val="36"/>
        </w:rPr>
        <w:t>：</w:t>
      </w:r>
    </w:p>
    <w:p w:rsidR="004F7208" w:rsidRPr="004508CA" w:rsidRDefault="004F7208" w:rsidP="004508CA">
      <w:pPr>
        <w:snapToGrid w:val="0"/>
        <w:spacing w:afterLines="50" w:after="180" w:line="640" w:lineRule="exact"/>
        <w:ind w:firstLineChars="200" w:firstLine="720"/>
        <w:rPr>
          <w:rFonts w:ascii="標楷體" w:eastAsia="標楷體" w:hAnsi="標楷體"/>
          <w:sz w:val="36"/>
          <w:szCs w:val="36"/>
        </w:rPr>
      </w:pPr>
      <w:r w:rsidRPr="004508CA">
        <w:rPr>
          <w:rFonts w:ascii="標楷體" w:eastAsia="標楷體" w:hAnsi="標楷體" w:hint="eastAsia"/>
          <w:sz w:val="36"/>
          <w:szCs w:val="36"/>
        </w:rPr>
        <w:t>時間過得真快，又是新的一年開始，今天是民國</w:t>
      </w:r>
      <w:r w:rsidR="00E832BA" w:rsidRPr="004508CA">
        <w:rPr>
          <w:rFonts w:ascii="標楷體" w:eastAsia="標楷體" w:hAnsi="標楷體"/>
          <w:sz w:val="36"/>
          <w:szCs w:val="36"/>
        </w:rPr>
        <w:t>105</w:t>
      </w:r>
      <w:r w:rsidRPr="004508CA">
        <w:rPr>
          <w:rFonts w:ascii="標楷體" w:eastAsia="標楷體" w:hAnsi="標楷體" w:hint="eastAsia"/>
          <w:sz w:val="36"/>
          <w:szCs w:val="36"/>
        </w:rPr>
        <w:t>年的第</w:t>
      </w:r>
      <w:r w:rsidR="00E832BA" w:rsidRPr="004508CA">
        <w:rPr>
          <w:rFonts w:ascii="標楷體" w:eastAsia="標楷體" w:hAnsi="標楷體" w:hint="eastAsia"/>
          <w:sz w:val="36"/>
          <w:szCs w:val="36"/>
        </w:rPr>
        <w:t>6</w:t>
      </w:r>
      <w:r w:rsidRPr="004508CA">
        <w:rPr>
          <w:rFonts w:ascii="標楷體" w:eastAsia="標楷體" w:hAnsi="標楷體" w:hint="eastAsia"/>
          <w:sz w:val="36"/>
          <w:szCs w:val="36"/>
        </w:rPr>
        <w:t>天，也是本院成立</w:t>
      </w:r>
      <w:r w:rsidR="00E832BA" w:rsidRPr="004508CA">
        <w:rPr>
          <w:rFonts w:ascii="標楷體" w:eastAsia="標楷體" w:hAnsi="標楷體" w:hint="eastAsia"/>
          <w:sz w:val="36"/>
          <w:szCs w:val="36"/>
        </w:rPr>
        <w:t>86</w:t>
      </w:r>
      <w:r w:rsidRPr="004508CA">
        <w:rPr>
          <w:rFonts w:ascii="標楷體" w:eastAsia="標楷體" w:hAnsi="標楷體" w:hint="eastAsia"/>
          <w:sz w:val="36"/>
          <w:szCs w:val="36"/>
        </w:rPr>
        <w:t>周年院慶。我們特別舉辦專題演講，期望藉此機會充實同仁新知，拓展同仁視野，瞭解社會脈動，勇於面對變革和創新，以便與時</w:t>
      </w:r>
      <w:r w:rsidR="00E832BA" w:rsidRPr="004508CA">
        <w:rPr>
          <w:rFonts w:ascii="標楷體" w:eastAsia="標楷體" w:hAnsi="標楷體" w:hint="eastAsia"/>
          <w:sz w:val="36"/>
          <w:szCs w:val="36"/>
        </w:rPr>
        <w:t>俱</w:t>
      </w:r>
      <w:r w:rsidRPr="004508CA">
        <w:rPr>
          <w:rFonts w:ascii="標楷體" w:eastAsia="標楷體" w:hAnsi="標楷體" w:hint="eastAsia"/>
          <w:sz w:val="36"/>
          <w:szCs w:val="36"/>
        </w:rPr>
        <w:t>進，因應社會快速的變化。</w:t>
      </w:r>
    </w:p>
    <w:p w:rsidR="004F7208" w:rsidRPr="004508CA" w:rsidRDefault="004F7208" w:rsidP="004508CA">
      <w:pPr>
        <w:snapToGrid w:val="0"/>
        <w:spacing w:afterLines="50" w:after="180" w:line="640" w:lineRule="exact"/>
        <w:ind w:firstLineChars="200" w:firstLine="720"/>
        <w:rPr>
          <w:rFonts w:ascii="標楷體" w:eastAsia="標楷體" w:hAnsi="標楷體"/>
          <w:sz w:val="36"/>
          <w:szCs w:val="36"/>
        </w:rPr>
      </w:pPr>
      <w:r w:rsidRPr="004508CA">
        <w:rPr>
          <w:rFonts w:ascii="標楷體" w:eastAsia="標楷體" w:hAnsi="標楷體" w:hint="eastAsia"/>
          <w:sz w:val="36"/>
          <w:szCs w:val="36"/>
        </w:rPr>
        <w:t>今天很高</w:t>
      </w:r>
      <w:r w:rsidR="00E832BA" w:rsidRPr="004508CA">
        <w:rPr>
          <w:rFonts w:ascii="標楷體" w:eastAsia="標楷體" w:hAnsi="標楷體" w:hint="eastAsia"/>
          <w:sz w:val="36"/>
          <w:szCs w:val="36"/>
        </w:rPr>
        <w:t>興邀請</w:t>
      </w:r>
      <w:r w:rsidRPr="004508CA">
        <w:rPr>
          <w:rFonts w:ascii="標楷體" w:eastAsia="標楷體" w:hAnsi="標楷體" w:hint="eastAsia"/>
          <w:sz w:val="36"/>
          <w:szCs w:val="36"/>
        </w:rPr>
        <w:t>到</w:t>
      </w:r>
      <w:r w:rsidR="00E832BA" w:rsidRPr="004508CA">
        <w:rPr>
          <w:rFonts w:ascii="標楷體" w:eastAsia="標楷體" w:hAnsi="標楷體" w:hint="eastAsia"/>
          <w:sz w:val="36"/>
          <w:szCs w:val="36"/>
        </w:rPr>
        <w:t>國立新竹</w:t>
      </w:r>
      <w:r w:rsidRPr="004508CA">
        <w:rPr>
          <w:rFonts w:ascii="標楷體" w:eastAsia="標楷體" w:hAnsi="標楷體" w:hint="eastAsia"/>
          <w:sz w:val="36"/>
          <w:szCs w:val="36"/>
        </w:rPr>
        <w:t>教育大學特殊教育系黃國晏教授蒞院演講。黃教授是臺灣首位取得美國長春藤名校研究所學位的</w:t>
      </w:r>
      <w:proofErr w:type="gramStart"/>
      <w:r w:rsidRPr="004508CA">
        <w:rPr>
          <w:rFonts w:ascii="標楷體" w:eastAsia="標楷體" w:hAnsi="標楷體" w:hint="eastAsia"/>
          <w:sz w:val="36"/>
          <w:szCs w:val="36"/>
        </w:rPr>
        <w:t>重度視障</w:t>
      </w:r>
      <w:proofErr w:type="gramEnd"/>
      <w:r w:rsidRPr="004508CA">
        <w:rPr>
          <w:rFonts w:ascii="標楷體" w:eastAsia="標楷體" w:hAnsi="標楷體" w:hint="eastAsia"/>
          <w:sz w:val="36"/>
          <w:szCs w:val="36"/>
        </w:rPr>
        <w:t>者</w:t>
      </w:r>
      <w:r w:rsidR="00E832BA" w:rsidRPr="004508CA">
        <w:rPr>
          <w:rFonts w:ascii="標楷體" w:eastAsia="標楷體" w:hAnsi="標楷體" w:hint="eastAsia"/>
          <w:sz w:val="36"/>
          <w:szCs w:val="36"/>
        </w:rPr>
        <w:t>。</w:t>
      </w:r>
      <w:r w:rsidRPr="004508CA">
        <w:rPr>
          <w:rFonts w:ascii="標楷體" w:eastAsia="標楷體" w:hAnsi="標楷體" w:hint="eastAsia"/>
          <w:sz w:val="36"/>
          <w:szCs w:val="36"/>
        </w:rPr>
        <w:t>他小時候視力正常，但國中一年級起視神經慢慢萎縮，以致全盲。眼睛看不到後，剛開始無法上學，每天只能在家「聽」電視，生活上歷經不便的情形，但他很快</w:t>
      </w:r>
      <w:r w:rsidR="00E832BA" w:rsidRPr="004508CA">
        <w:rPr>
          <w:rFonts w:ascii="標楷體" w:eastAsia="標楷體" w:hAnsi="標楷體" w:hint="eastAsia"/>
          <w:sz w:val="36"/>
          <w:szCs w:val="36"/>
        </w:rPr>
        <w:t>地</w:t>
      </w:r>
      <w:r w:rsidRPr="004508CA">
        <w:rPr>
          <w:rFonts w:ascii="標楷體" w:eastAsia="標楷體" w:hAnsi="標楷體" w:hint="eastAsia"/>
          <w:sz w:val="36"/>
          <w:szCs w:val="36"/>
        </w:rPr>
        <w:t>決定調整心態，樂觀面對一切，走出屬於自己人生。</w:t>
      </w:r>
    </w:p>
    <w:p w:rsidR="004F7208" w:rsidRPr="004508CA" w:rsidRDefault="004F7208" w:rsidP="004508CA">
      <w:pPr>
        <w:snapToGrid w:val="0"/>
        <w:spacing w:afterLines="50" w:after="180" w:line="640" w:lineRule="exact"/>
        <w:ind w:firstLineChars="200" w:firstLine="720"/>
        <w:rPr>
          <w:rFonts w:ascii="標楷體" w:eastAsia="標楷體" w:hAnsi="標楷體"/>
          <w:sz w:val="36"/>
          <w:szCs w:val="36"/>
        </w:rPr>
      </w:pPr>
      <w:r w:rsidRPr="004508CA">
        <w:rPr>
          <w:rFonts w:ascii="標楷體" w:eastAsia="標楷體" w:hAnsi="標楷體" w:hint="eastAsia"/>
          <w:sz w:val="36"/>
          <w:szCs w:val="36"/>
        </w:rPr>
        <w:t>臺灣師範大學特教系每年固定提供兩個視障生、兩個聽障生保障名額，因此黃教授於</w:t>
      </w:r>
      <w:r w:rsidR="00E832BA" w:rsidRPr="004508CA">
        <w:rPr>
          <w:rFonts w:ascii="標楷體" w:eastAsia="標楷體" w:hAnsi="標楷體" w:hint="eastAsia"/>
          <w:sz w:val="36"/>
          <w:szCs w:val="36"/>
        </w:rPr>
        <w:t xml:space="preserve"> 81</w:t>
      </w:r>
      <w:r w:rsidRPr="004508CA">
        <w:rPr>
          <w:rFonts w:ascii="標楷體" w:eastAsia="標楷體" w:hAnsi="標楷體" w:hint="eastAsia"/>
          <w:sz w:val="36"/>
          <w:szCs w:val="36"/>
        </w:rPr>
        <w:t>年進入該系就讀。他雖然眼睛看不見，但靠著毅力與摸索、創新，所有學習上的問題都被他一一克服，而且他個性樂觀，</w:t>
      </w:r>
      <w:r w:rsidRPr="004508CA">
        <w:rPr>
          <w:rFonts w:ascii="標楷體" w:eastAsia="標楷體" w:hAnsi="標楷體" w:hint="eastAsia"/>
          <w:sz w:val="36"/>
          <w:szCs w:val="36"/>
        </w:rPr>
        <w:lastRenderedPageBreak/>
        <w:t>積極向學，總是努力爭取學習的機會。</w:t>
      </w:r>
      <w:r w:rsidR="00E832BA" w:rsidRPr="004508CA">
        <w:rPr>
          <w:rFonts w:ascii="標楷體" w:eastAsia="標楷體" w:hAnsi="標楷體" w:hint="eastAsia"/>
          <w:sz w:val="36"/>
          <w:szCs w:val="36"/>
        </w:rPr>
        <w:t>85年大學畢業後，</w:t>
      </w:r>
      <w:r w:rsidRPr="004508CA">
        <w:rPr>
          <w:rFonts w:ascii="標楷體" w:eastAsia="標楷體" w:hAnsi="標楷體" w:hint="eastAsia"/>
          <w:sz w:val="36"/>
          <w:szCs w:val="36"/>
        </w:rPr>
        <w:t>即到</w:t>
      </w:r>
      <w:proofErr w:type="gramStart"/>
      <w:r w:rsidRPr="004508CA">
        <w:rPr>
          <w:rFonts w:ascii="標楷體" w:eastAsia="標楷體" w:hAnsi="標楷體" w:hint="eastAsia"/>
          <w:sz w:val="36"/>
          <w:szCs w:val="36"/>
        </w:rPr>
        <w:t>臺</w:t>
      </w:r>
      <w:proofErr w:type="gramEnd"/>
      <w:r w:rsidRPr="004508CA">
        <w:rPr>
          <w:rFonts w:ascii="標楷體" w:eastAsia="標楷體" w:hAnsi="標楷體" w:hint="eastAsia"/>
          <w:sz w:val="36"/>
          <w:szCs w:val="36"/>
        </w:rPr>
        <w:t>中啟明學校教了</w:t>
      </w:r>
      <w:r w:rsidR="00E832BA" w:rsidRPr="004508CA">
        <w:rPr>
          <w:rFonts w:ascii="標楷體" w:eastAsia="標楷體" w:hAnsi="標楷體" w:hint="eastAsia"/>
          <w:sz w:val="36"/>
          <w:szCs w:val="36"/>
        </w:rPr>
        <w:t>4</w:t>
      </w:r>
      <w:r w:rsidRPr="004508CA">
        <w:rPr>
          <w:rFonts w:ascii="標楷體" w:eastAsia="標楷體" w:hAnsi="標楷體" w:hint="eastAsia"/>
          <w:sz w:val="36"/>
          <w:szCs w:val="36"/>
        </w:rPr>
        <w:t>年書，之後參加教育部公費留學考試，因成績出色，獲得金額較高的「專案培育獎學金」，於</w:t>
      </w:r>
      <w:r w:rsidR="00E832BA" w:rsidRPr="004508CA">
        <w:rPr>
          <w:rFonts w:ascii="標楷體" w:eastAsia="標楷體" w:hAnsi="標楷體" w:hint="eastAsia"/>
          <w:sz w:val="36"/>
          <w:szCs w:val="36"/>
        </w:rPr>
        <w:t>89</w:t>
      </w:r>
      <w:r w:rsidRPr="004508CA">
        <w:rPr>
          <w:rFonts w:ascii="標楷體" w:eastAsia="標楷體" w:hAnsi="標楷體" w:hint="eastAsia"/>
          <w:sz w:val="36"/>
          <w:szCs w:val="36"/>
        </w:rPr>
        <w:t>年前往長春藤名校哥倫比亞大學就讀</w:t>
      </w:r>
      <w:r w:rsidR="00E832BA" w:rsidRPr="004508CA">
        <w:rPr>
          <w:rFonts w:ascii="標楷體" w:eastAsia="標楷體" w:hAnsi="標楷體" w:hint="eastAsia"/>
          <w:sz w:val="36"/>
          <w:szCs w:val="36"/>
        </w:rPr>
        <w:t>。</w:t>
      </w:r>
    </w:p>
    <w:p w:rsidR="004F7208" w:rsidRPr="004508CA" w:rsidRDefault="004F7208" w:rsidP="004508CA">
      <w:pPr>
        <w:snapToGrid w:val="0"/>
        <w:spacing w:afterLines="50" w:after="180" w:line="640" w:lineRule="exact"/>
        <w:ind w:firstLineChars="200" w:firstLine="720"/>
        <w:rPr>
          <w:rFonts w:ascii="標楷體" w:eastAsia="標楷體" w:hAnsi="標楷體"/>
          <w:sz w:val="36"/>
          <w:szCs w:val="36"/>
        </w:rPr>
      </w:pPr>
      <w:r w:rsidRPr="004508CA">
        <w:rPr>
          <w:rFonts w:ascii="標楷體" w:eastAsia="標楷體" w:hAnsi="標楷體" w:hint="eastAsia"/>
          <w:sz w:val="36"/>
          <w:szCs w:val="36"/>
        </w:rPr>
        <w:t>值得一提的是，教育部提供他</w:t>
      </w:r>
      <w:r w:rsidR="00E832BA" w:rsidRPr="004508CA">
        <w:rPr>
          <w:rFonts w:ascii="標楷體" w:eastAsia="標楷體" w:hAnsi="標楷體" w:hint="eastAsia"/>
          <w:sz w:val="36"/>
          <w:szCs w:val="36"/>
        </w:rPr>
        <w:t>3</w:t>
      </w:r>
      <w:r w:rsidRPr="004508CA">
        <w:rPr>
          <w:rFonts w:ascii="標楷體" w:eastAsia="標楷體" w:hAnsi="標楷體" w:hint="eastAsia"/>
          <w:sz w:val="36"/>
          <w:szCs w:val="36"/>
        </w:rPr>
        <w:t>年的獎學金，但他僅花1</w:t>
      </w:r>
      <w:r w:rsidR="00E832BA" w:rsidRPr="004508CA">
        <w:rPr>
          <w:rFonts w:ascii="標楷體" w:eastAsia="標楷體" w:hAnsi="標楷體" w:hint="eastAsia"/>
          <w:sz w:val="36"/>
          <w:szCs w:val="36"/>
        </w:rPr>
        <w:t>年</w:t>
      </w:r>
      <w:r w:rsidRPr="004508CA">
        <w:rPr>
          <w:rFonts w:ascii="標楷體" w:eastAsia="標楷體" w:hAnsi="標楷體" w:hint="eastAsia"/>
          <w:sz w:val="36"/>
          <w:szCs w:val="36"/>
        </w:rPr>
        <w:t>多時間就拿到一個碩士，所以他乾脆再讀一</w:t>
      </w:r>
      <w:r w:rsidR="00C50FC6" w:rsidRPr="004508CA">
        <w:rPr>
          <w:rFonts w:ascii="標楷體" w:eastAsia="標楷體" w:hAnsi="標楷體" w:hint="eastAsia"/>
          <w:sz w:val="36"/>
          <w:szCs w:val="36"/>
        </w:rPr>
        <w:t>個碩士，但前後也僅</w:t>
      </w:r>
      <w:r w:rsidRPr="004508CA">
        <w:rPr>
          <w:rFonts w:ascii="標楷體" w:eastAsia="標楷體" w:hAnsi="標楷體" w:hint="eastAsia"/>
          <w:sz w:val="36"/>
          <w:szCs w:val="36"/>
        </w:rPr>
        <w:t>花了</w:t>
      </w:r>
      <w:r w:rsidR="00C50FC6" w:rsidRPr="004508CA">
        <w:rPr>
          <w:rFonts w:ascii="標楷體" w:eastAsia="標楷體" w:hAnsi="標楷體" w:hint="eastAsia"/>
          <w:sz w:val="36"/>
          <w:szCs w:val="36"/>
        </w:rPr>
        <w:t>2</w:t>
      </w:r>
      <w:r w:rsidRPr="004508CA">
        <w:rPr>
          <w:rFonts w:ascii="標楷體" w:eastAsia="標楷體" w:hAnsi="標楷體" w:hint="eastAsia"/>
          <w:sz w:val="36"/>
          <w:szCs w:val="36"/>
        </w:rPr>
        <w:t>年半就拿到「國際比</w:t>
      </w:r>
      <w:r w:rsidR="00C50FC6" w:rsidRPr="004508CA">
        <w:rPr>
          <w:rFonts w:ascii="標楷體" w:eastAsia="標楷體" w:hAnsi="標楷體" w:hint="eastAsia"/>
          <w:sz w:val="36"/>
          <w:szCs w:val="36"/>
        </w:rPr>
        <w:t>較教育與教育政治學」及「</w:t>
      </w:r>
      <w:r w:rsidRPr="004508CA">
        <w:rPr>
          <w:rFonts w:ascii="標楷體" w:eastAsia="標楷體" w:hAnsi="標楷體" w:hint="eastAsia"/>
          <w:sz w:val="36"/>
          <w:szCs w:val="36"/>
        </w:rPr>
        <w:t>特殊教育」兩個碩士學位。</w:t>
      </w:r>
    </w:p>
    <w:p w:rsidR="004F7208" w:rsidRPr="004508CA" w:rsidRDefault="004F7208" w:rsidP="004508CA">
      <w:pPr>
        <w:snapToGrid w:val="0"/>
        <w:spacing w:afterLines="50" w:after="180" w:line="640" w:lineRule="exact"/>
        <w:ind w:firstLineChars="200" w:firstLine="720"/>
        <w:rPr>
          <w:rFonts w:ascii="標楷體" w:eastAsia="標楷體" w:hAnsi="標楷體"/>
          <w:sz w:val="36"/>
          <w:szCs w:val="36"/>
        </w:rPr>
      </w:pPr>
      <w:r w:rsidRPr="004508CA">
        <w:rPr>
          <w:rFonts w:ascii="標楷體" w:eastAsia="標楷體" w:hAnsi="標楷體" w:hint="eastAsia"/>
          <w:sz w:val="36"/>
          <w:szCs w:val="36"/>
        </w:rPr>
        <w:t>隨後他同時申請到哥倫比亞大學及威斯康辛大學兩校博士班的入學許可，其中威斯康辛大學提供研究助理獎</w:t>
      </w:r>
      <w:r w:rsidR="00051AA8">
        <w:rPr>
          <w:rFonts w:ascii="標楷體" w:eastAsia="標楷體" w:hAnsi="標楷體" w:hint="eastAsia"/>
          <w:sz w:val="36"/>
          <w:szCs w:val="36"/>
        </w:rPr>
        <w:t>學</w:t>
      </w:r>
      <w:r w:rsidRPr="004508CA">
        <w:rPr>
          <w:rFonts w:ascii="標楷體" w:eastAsia="標楷體" w:hAnsi="標楷體" w:hint="eastAsia"/>
          <w:sz w:val="36"/>
          <w:szCs w:val="36"/>
        </w:rPr>
        <w:t>金，因此他決定前往就讀。黃教授僅花了2年半時間就拿到威斯康辛大學「教育領導政策分析」碩士及「教育領導與政策分析哲學」博</w:t>
      </w:r>
      <w:r w:rsidR="00C50FC6" w:rsidRPr="004508CA">
        <w:rPr>
          <w:rFonts w:ascii="標楷體" w:eastAsia="標楷體" w:hAnsi="標楷體" w:hint="eastAsia"/>
          <w:sz w:val="36"/>
          <w:szCs w:val="36"/>
        </w:rPr>
        <w:t>士學位，目</w:t>
      </w:r>
      <w:r w:rsidRPr="004508CA">
        <w:rPr>
          <w:rFonts w:ascii="標楷體" w:eastAsia="標楷體" w:hAnsi="標楷體" w:hint="eastAsia"/>
          <w:sz w:val="36"/>
          <w:szCs w:val="36"/>
        </w:rPr>
        <w:t>前於新竹教育大學特教系任教。</w:t>
      </w:r>
    </w:p>
    <w:p w:rsidR="00CF3299" w:rsidRPr="004508CA" w:rsidRDefault="004F7208" w:rsidP="004508CA">
      <w:pPr>
        <w:snapToGrid w:val="0"/>
        <w:spacing w:afterLines="50" w:after="180" w:line="640" w:lineRule="exact"/>
        <w:ind w:firstLineChars="200" w:firstLine="720"/>
        <w:rPr>
          <w:rFonts w:ascii="標楷體" w:eastAsia="標楷體" w:hAnsi="標楷體"/>
          <w:sz w:val="36"/>
          <w:szCs w:val="36"/>
        </w:rPr>
      </w:pPr>
      <w:r w:rsidRPr="004508CA">
        <w:rPr>
          <w:rFonts w:ascii="標楷體" w:eastAsia="標楷體" w:hAnsi="標楷體" w:hint="eastAsia"/>
          <w:sz w:val="36"/>
          <w:szCs w:val="36"/>
        </w:rPr>
        <w:t>黃教授因全盲的關係，在求學路上出現許多阻礙，但他告訴自己跌倒了要再爬起來！在逆境中努力踏出自己的步伐，一路靠著獎學金、公費完成學業</w:t>
      </w:r>
      <w:r w:rsidR="00C50FC6" w:rsidRPr="004508CA">
        <w:rPr>
          <w:rFonts w:ascii="標楷體" w:eastAsia="標楷體" w:hAnsi="標楷體" w:hint="eastAsia"/>
          <w:sz w:val="36"/>
          <w:szCs w:val="36"/>
        </w:rPr>
        <w:t>，</w:t>
      </w:r>
      <w:r w:rsidRPr="004508CA">
        <w:rPr>
          <w:rFonts w:ascii="標楷體" w:eastAsia="標楷體" w:hAnsi="標楷體" w:hint="eastAsia"/>
          <w:sz w:val="36"/>
          <w:szCs w:val="36"/>
        </w:rPr>
        <w:t>運用自己的專業在特教領域貢獻所學，回饋社會，幫助更多的孩子走出自己的路。從黃教授的成長與求學就業</w:t>
      </w:r>
      <w:r w:rsidRPr="004508CA">
        <w:rPr>
          <w:rFonts w:ascii="標楷體" w:eastAsia="標楷體" w:hAnsi="標楷體" w:hint="eastAsia"/>
          <w:sz w:val="36"/>
          <w:szCs w:val="36"/>
        </w:rPr>
        <w:lastRenderedPageBreak/>
        <w:t>歷程，可以</w:t>
      </w:r>
      <w:r w:rsidR="00051AA8">
        <w:rPr>
          <w:rFonts w:ascii="標楷體" w:eastAsia="標楷體" w:hAnsi="標楷體" w:hint="eastAsia"/>
          <w:sz w:val="36"/>
          <w:szCs w:val="36"/>
        </w:rPr>
        <w:t>瞭</w:t>
      </w:r>
      <w:bookmarkStart w:id="0" w:name="_GoBack"/>
      <w:bookmarkEnd w:id="0"/>
      <w:r w:rsidRPr="004508CA">
        <w:rPr>
          <w:rFonts w:ascii="標楷體" w:eastAsia="標楷體" w:hAnsi="標楷體" w:hint="eastAsia"/>
          <w:sz w:val="36"/>
          <w:szCs w:val="36"/>
        </w:rPr>
        <w:t>解到，人不論條件如何，只要肯努力、積極充實自己，預作準備，相信機會到來時，都可以把握機會，乘風而起，展現自我的長才！讓我們以熱烈的掌聲歡迎黃教授，為我們帶來精彩的演講。</w:t>
      </w:r>
    </w:p>
    <w:sectPr w:rsidR="00CF3299" w:rsidRPr="004508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08"/>
    <w:rsid w:val="00051AA8"/>
    <w:rsid w:val="000971E7"/>
    <w:rsid w:val="00120259"/>
    <w:rsid w:val="0043216A"/>
    <w:rsid w:val="004508CA"/>
    <w:rsid w:val="004F7208"/>
    <w:rsid w:val="008901B0"/>
    <w:rsid w:val="00C50FC6"/>
    <w:rsid w:val="00CF3299"/>
    <w:rsid w:val="00E83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呂美琴</dc:creator>
  <cp:lastModifiedBy>呂美琴</cp:lastModifiedBy>
  <cp:revision>7</cp:revision>
  <dcterms:created xsi:type="dcterms:W3CDTF">2019-12-03T14:36:00Z</dcterms:created>
  <dcterms:modified xsi:type="dcterms:W3CDTF">2019-12-17T02:02:00Z</dcterms:modified>
</cp:coreProperties>
</file>