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3B44FC74"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85340E">
        <w:rPr>
          <w:rFonts w:ascii="標楷體" w:hAnsi="標楷體"/>
          <w:color w:val="000000" w:themeColor="text1"/>
          <w:sz w:val="36"/>
          <w:szCs w:val="36"/>
        </w:rPr>
        <w:t>8</w:t>
      </w:r>
      <w:r w:rsidR="00733B3B">
        <w:rPr>
          <w:rFonts w:ascii="標楷體" w:hAnsi="標楷體"/>
          <w:color w:val="000000" w:themeColor="text1"/>
          <w:sz w:val="36"/>
          <w:szCs w:val="36"/>
        </w:rPr>
        <w:t>1</w:t>
      </w:r>
      <w:r w:rsidRPr="00D00091">
        <w:rPr>
          <w:rFonts w:ascii="標楷體" w:hAnsi="標楷體"/>
          <w:color w:val="000000" w:themeColor="text1"/>
          <w:sz w:val="36"/>
          <w:szCs w:val="36"/>
        </w:rPr>
        <w:t>次會議</w:t>
      </w:r>
      <w:r w:rsidR="004D2EEF">
        <w:rPr>
          <w:rFonts w:ascii="標楷體" w:hAnsi="標楷體" w:hint="eastAsia"/>
          <w:color w:val="000000" w:themeColor="text1"/>
          <w:sz w:val="36"/>
          <w:szCs w:val="36"/>
        </w:rPr>
        <w:t>紀錄</w:t>
      </w:r>
    </w:p>
    <w:p w14:paraId="13F1D682" w14:textId="55AA7F14" w:rsidR="00E13711" w:rsidRPr="00D00091" w:rsidRDefault="00E13711" w:rsidP="004D2EEF">
      <w:pPr>
        <w:pStyle w:val="ae"/>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150317">
        <w:rPr>
          <w:rFonts w:ascii="標楷體" w:hAnsi="標楷體" w:hint="eastAsia"/>
          <w:color w:val="000000" w:themeColor="text1"/>
          <w:szCs w:val="32"/>
        </w:rPr>
        <w:t>3</w:t>
      </w:r>
      <w:r w:rsidRPr="00D00091">
        <w:rPr>
          <w:rFonts w:ascii="標楷體" w:hAnsi="標楷體"/>
          <w:color w:val="000000" w:themeColor="text1"/>
          <w:szCs w:val="32"/>
        </w:rPr>
        <w:t>年</w:t>
      </w:r>
      <w:r w:rsidR="00733B3B">
        <w:rPr>
          <w:rFonts w:ascii="標楷體" w:hAnsi="標楷體"/>
          <w:color w:val="000000" w:themeColor="text1"/>
          <w:szCs w:val="32"/>
        </w:rPr>
        <w:t>4</w:t>
      </w:r>
      <w:r w:rsidRPr="00D00091">
        <w:rPr>
          <w:rFonts w:ascii="標楷體" w:hAnsi="標楷體"/>
          <w:color w:val="000000" w:themeColor="text1"/>
          <w:szCs w:val="32"/>
        </w:rPr>
        <w:t>月</w:t>
      </w:r>
      <w:r w:rsidR="00733B3B">
        <w:rPr>
          <w:rFonts w:ascii="標楷體" w:hAnsi="標楷體" w:hint="eastAsia"/>
          <w:color w:val="000000" w:themeColor="text1"/>
          <w:szCs w:val="32"/>
        </w:rPr>
        <w:t>1</w:t>
      </w:r>
      <w:r w:rsidR="00733B3B">
        <w:rPr>
          <w:rFonts w:ascii="標楷體" w:hAnsi="標楷體"/>
          <w:color w:val="000000" w:themeColor="text1"/>
          <w:szCs w:val="32"/>
        </w:rPr>
        <w:t>1</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p>
    <w:p w14:paraId="3FBF03EE" w14:textId="1F409000" w:rsidR="00E13711" w:rsidRDefault="00E13711" w:rsidP="004D2EEF">
      <w:pPr>
        <w:pStyle w:val="ae"/>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0B2A9A91" w14:textId="54D11765" w:rsidR="00284784" w:rsidRPr="00284784" w:rsidRDefault="007E7832" w:rsidP="007E7832">
      <w:pPr>
        <w:tabs>
          <w:tab w:val="left" w:pos="5400"/>
        </w:tabs>
        <w:kinsoku w:val="0"/>
        <w:overflowPunct w:val="0"/>
        <w:ind w:leftChars="-4" w:left="1260" w:rightChars="-67" w:right="-228" w:hangingChars="398" w:hanging="1274"/>
        <w:jc w:val="both"/>
        <w:rPr>
          <w:rFonts w:ascii="標楷體" w:hAnsi="標楷體" w:cs="Arial"/>
          <w:sz w:val="32"/>
          <w:szCs w:val="32"/>
        </w:rPr>
      </w:pPr>
      <w:r w:rsidRPr="00C16447">
        <w:rPr>
          <w:rFonts w:ascii="標楷體" w:hAnsi="標楷體"/>
          <w:color w:val="000000"/>
          <w:sz w:val="32"/>
          <w:szCs w:val="32"/>
        </w:rPr>
        <w:t>出席者：</w:t>
      </w:r>
      <w:bookmarkStart w:id="0" w:name="_Hlk127432309"/>
      <w:r w:rsidR="00284784" w:rsidRPr="00C16447">
        <w:rPr>
          <w:rFonts w:ascii="標楷體" w:hAnsi="標楷體" w:cs="Arial" w:hint="eastAsia"/>
          <w:sz w:val="32"/>
          <w:szCs w:val="32"/>
        </w:rPr>
        <w:t>黃榮</w:t>
      </w:r>
      <w:r w:rsidR="00284784" w:rsidRPr="00284784">
        <w:rPr>
          <w:rFonts w:ascii="標楷體" w:hAnsi="標楷體" w:hint="eastAsia"/>
          <w:color w:val="000000"/>
          <w:spacing w:val="-16"/>
          <w:sz w:val="32"/>
          <w:szCs w:val="32"/>
        </w:rPr>
        <w:t>村（</w:t>
      </w:r>
      <w:r w:rsidR="00284784" w:rsidRPr="00284784">
        <w:rPr>
          <w:rFonts w:ascii="標楷體" w:hAnsi="標楷體" w:hint="eastAsia"/>
          <w:color w:val="000000"/>
          <w:spacing w:val="-20"/>
          <w:sz w:val="32"/>
          <w:szCs w:val="32"/>
        </w:rPr>
        <w:t>周弘憲</w:t>
      </w:r>
      <w:r w:rsidR="00284784" w:rsidRPr="00284784">
        <w:rPr>
          <w:rFonts w:ascii="標楷體" w:hAnsi="標楷體" w:hint="eastAsia"/>
          <w:color w:val="000000"/>
          <w:spacing w:val="-20"/>
          <w:sz w:val="20"/>
        </w:rPr>
        <w:t>代</w:t>
      </w:r>
      <w:r w:rsidR="00284784" w:rsidRPr="00284784">
        <w:rPr>
          <w:rFonts w:ascii="標楷體" w:hAnsi="標楷體" w:hint="eastAsia"/>
          <w:color w:val="000000"/>
          <w:sz w:val="32"/>
          <w:szCs w:val="32"/>
        </w:rPr>
        <w:t>）</w:t>
      </w:r>
      <w:r w:rsidRPr="00C16447">
        <w:rPr>
          <w:rFonts w:ascii="標楷體" w:hAnsi="標楷體" w:hint="eastAsia"/>
          <w:color w:val="000000"/>
          <w:sz w:val="32"/>
          <w:szCs w:val="32"/>
        </w:rPr>
        <w:t>周弘憲</w:t>
      </w:r>
      <w:bookmarkEnd w:id="0"/>
      <w:r w:rsidR="00284784" w:rsidRPr="00C16447">
        <w:rPr>
          <w:rFonts w:ascii="標楷體" w:hAnsi="標楷體" w:hint="eastAsia"/>
          <w:kern w:val="0"/>
          <w:sz w:val="32"/>
          <w:szCs w:val="32"/>
        </w:rPr>
        <w:t xml:space="preserve">  </w:t>
      </w:r>
      <w:r w:rsidRPr="00284784">
        <w:rPr>
          <w:rFonts w:ascii="標楷體" w:hAnsi="標楷體" w:cs="Arial" w:hint="eastAsia"/>
          <w:sz w:val="32"/>
          <w:szCs w:val="32"/>
        </w:rPr>
        <w:t>吳新興</w:t>
      </w:r>
      <w:r w:rsidR="00284784" w:rsidRPr="00284784">
        <w:rPr>
          <w:rFonts w:ascii="標楷體" w:hAnsi="標楷體" w:hint="eastAsia"/>
          <w:kern w:val="0"/>
          <w:sz w:val="32"/>
          <w:szCs w:val="32"/>
        </w:rPr>
        <w:t xml:space="preserve">  </w:t>
      </w:r>
      <w:r w:rsidR="00284784" w:rsidRPr="00284784">
        <w:rPr>
          <w:rFonts w:ascii="標楷體" w:hAnsi="標楷體" w:cs="Arial" w:hint="eastAsia"/>
          <w:sz w:val="32"/>
          <w:szCs w:val="32"/>
        </w:rPr>
        <w:t>姚立德  伊萬</w:t>
      </w:r>
      <w:proofErr w:type="gramStart"/>
      <w:r w:rsidR="00284784" w:rsidRPr="00284784">
        <w:rPr>
          <w:rFonts w:ascii="標楷體" w:hAnsi="標楷體" w:cs="Arial" w:hint="eastAsia"/>
          <w:sz w:val="32"/>
          <w:szCs w:val="32"/>
        </w:rPr>
        <w:t>•</w:t>
      </w:r>
      <w:proofErr w:type="gramEnd"/>
      <w:r w:rsidR="00284784" w:rsidRPr="00284784">
        <w:rPr>
          <w:rFonts w:ascii="標楷體" w:hAnsi="標楷體" w:cs="Arial" w:hint="eastAsia"/>
          <w:sz w:val="32"/>
          <w:szCs w:val="32"/>
        </w:rPr>
        <w:t>納威</w:t>
      </w:r>
    </w:p>
    <w:p w14:paraId="4980AADE" w14:textId="74C20A47" w:rsidR="00284784" w:rsidRDefault="00284784" w:rsidP="007E7832">
      <w:pPr>
        <w:tabs>
          <w:tab w:val="left" w:pos="5400"/>
        </w:tabs>
        <w:kinsoku w:val="0"/>
        <w:overflowPunct w:val="0"/>
        <w:ind w:leftChars="-4" w:left="1260" w:rightChars="-67" w:right="-228" w:hangingChars="398" w:hanging="1274"/>
        <w:jc w:val="both"/>
        <w:rPr>
          <w:rFonts w:ascii="標楷體" w:hAnsi="標楷體"/>
          <w:sz w:val="32"/>
          <w:szCs w:val="32"/>
        </w:rPr>
      </w:pPr>
      <w:r w:rsidRPr="00284784">
        <w:rPr>
          <w:rFonts w:ascii="標楷體" w:hAnsi="標楷體" w:hint="eastAsia"/>
          <w:sz w:val="32"/>
          <w:szCs w:val="32"/>
        </w:rPr>
        <w:t xml:space="preserve">      </w:t>
      </w:r>
      <w:r w:rsidR="007E7832" w:rsidRPr="00284784">
        <w:rPr>
          <w:rFonts w:ascii="標楷體" w:hAnsi="標楷體" w:hint="eastAsia"/>
          <w:sz w:val="32"/>
          <w:szCs w:val="32"/>
        </w:rPr>
        <w:t xml:space="preserve">  王秀紅 </w:t>
      </w:r>
      <w:r w:rsidRPr="00284784">
        <w:rPr>
          <w:rFonts w:ascii="標楷體" w:hAnsi="標楷體" w:hint="eastAsia"/>
          <w:sz w:val="32"/>
          <w:szCs w:val="32"/>
        </w:rPr>
        <w:t xml:space="preserve"> 何怡澄  </w:t>
      </w:r>
      <w:r w:rsidR="007E7832" w:rsidRPr="00284784">
        <w:rPr>
          <w:rFonts w:ascii="標楷體" w:hAnsi="標楷體" w:cs="Arial" w:hint="eastAsia"/>
          <w:sz w:val="32"/>
          <w:szCs w:val="32"/>
        </w:rPr>
        <w:t>陳錦生</w:t>
      </w:r>
      <w:r w:rsidRPr="00284784">
        <w:rPr>
          <w:rFonts w:ascii="標楷體" w:hAnsi="標楷體" w:hint="eastAsia"/>
          <w:kern w:val="0"/>
          <w:sz w:val="32"/>
          <w:szCs w:val="32"/>
        </w:rPr>
        <w:t xml:space="preserve">  </w:t>
      </w:r>
      <w:r w:rsidRPr="00284784">
        <w:rPr>
          <w:rFonts w:ascii="標楷體" w:hAnsi="標楷體" w:hint="eastAsia"/>
          <w:sz w:val="32"/>
          <w:szCs w:val="32"/>
        </w:rPr>
        <w:t>周蓮香</w:t>
      </w:r>
      <w:r w:rsidR="007E7832" w:rsidRPr="00284784">
        <w:rPr>
          <w:rFonts w:ascii="標楷體" w:hAnsi="標楷體" w:cs="Arial" w:hint="eastAsia"/>
          <w:sz w:val="32"/>
          <w:szCs w:val="32"/>
        </w:rPr>
        <w:t xml:space="preserve">  </w:t>
      </w:r>
      <w:r w:rsidR="007E7832" w:rsidRPr="00284784">
        <w:rPr>
          <w:rFonts w:ascii="標楷體" w:hAnsi="標楷體" w:hint="eastAsia"/>
          <w:sz w:val="32"/>
          <w:szCs w:val="32"/>
        </w:rPr>
        <w:t xml:space="preserve">陳慈陽 </w:t>
      </w:r>
      <w:r w:rsidR="007E7832" w:rsidRPr="007E7832">
        <w:rPr>
          <w:rFonts w:ascii="標楷體" w:hAnsi="標楷體" w:hint="eastAsia"/>
          <w:color w:val="C00000"/>
          <w:sz w:val="32"/>
          <w:szCs w:val="32"/>
        </w:rPr>
        <w:t xml:space="preserve"> </w:t>
      </w:r>
      <w:bookmarkStart w:id="1" w:name="_Hlk123203900"/>
      <w:r>
        <w:rPr>
          <w:rFonts w:ascii="標楷體" w:hAnsi="標楷體" w:hint="eastAsia"/>
          <w:sz w:val="32"/>
          <w:szCs w:val="32"/>
        </w:rPr>
        <w:t>楊雅惠</w:t>
      </w:r>
    </w:p>
    <w:p w14:paraId="2B8190D6" w14:textId="7E6DC951" w:rsidR="007E7832" w:rsidRPr="00C16447" w:rsidRDefault="00284784" w:rsidP="007E7832">
      <w:pPr>
        <w:tabs>
          <w:tab w:val="left" w:pos="5400"/>
        </w:tabs>
        <w:kinsoku w:val="0"/>
        <w:overflowPunct w:val="0"/>
        <w:ind w:leftChars="-4" w:left="1260" w:rightChars="-67" w:right="-228" w:hangingChars="398" w:hanging="1274"/>
        <w:jc w:val="both"/>
        <w:rPr>
          <w:rFonts w:ascii="標楷體" w:hAnsi="標楷體"/>
          <w:sz w:val="32"/>
          <w:szCs w:val="32"/>
        </w:rPr>
      </w:pPr>
      <w:r>
        <w:rPr>
          <w:rFonts w:ascii="標楷體" w:hAnsi="標楷體" w:hint="eastAsia"/>
          <w:sz w:val="32"/>
          <w:szCs w:val="32"/>
        </w:rPr>
        <w:t xml:space="preserve">        </w:t>
      </w:r>
      <w:proofErr w:type="gramStart"/>
      <w:r w:rsidR="007E7832" w:rsidRPr="00C16447">
        <w:rPr>
          <w:rFonts w:ascii="標楷體" w:hAnsi="標楷體" w:hint="eastAsia"/>
          <w:sz w:val="32"/>
          <w:szCs w:val="32"/>
        </w:rPr>
        <w:t>許舒翔</w:t>
      </w:r>
      <w:proofErr w:type="gramEnd"/>
      <w:r w:rsidR="007E7832" w:rsidRPr="00C16447">
        <w:rPr>
          <w:rFonts w:ascii="標楷體" w:hAnsi="標楷體" w:hint="eastAsia"/>
          <w:sz w:val="32"/>
          <w:szCs w:val="32"/>
        </w:rPr>
        <w:t xml:space="preserve">  周志宏</w:t>
      </w:r>
      <w:r w:rsidR="007E7832" w:rsidRPr="00C16447">
        <w:rPr>
          <w:rFonts w:ascii="標楷體" w:hAnsi="標楷體" w:hint="eastAsia"/>
          <w:color w:val="C00000"/>
          <w:sz w:val="32"/>
          <w:szCs w:val="32"/>
        </w:rPr>
        <w:t xml:space="preserve">  </w:t>
      </w:r>
      <w:bookmarkEnd w:id="1"/>
      <w:r w:rsidR="007E7832" w:rsidRPr="00C16447">
        <w:rPr>
          <w:rFonts w:ascii="標楷體" w:hAnsi="標楷體"/>
          <w:sz w:val="32"/>
          <w:szCs w:val="32"/>
        </w:rPr>
        <w:t>郝培芝</w:t>
      </w:r>
    </w:p>
    <w:p w14:paraId="249E3750" w14:textId="77777777" w:rsidR="007E7832" w:rsidRPr="00C16447" w:rsidRDefault="007E7832" w:rsidP="007E7832">
      <w:pPr>
        <w:tabs>
          <w:tab w:val="left" w:pos="5400"/>
        </w:tabs>
        <w:kinsoku w:val="0"/>
        <w:overflowPunct w:val="0"/>
        <w:ind w:left="1280" w:hangingChars="400" w:hanging="1280"/>
        <w:jc w:val="both"/>
        <w:rPr>
          <w:rFonts w:ascii="標楷體" w:hAnsi="標楷體"/>
          <w:kern w:val="0"/>
          <w:sz w:val="32"/>
          <w:szCs w:val="32"/>
        </w:rPr>
      </w:pPr>
      <w:r w:rsidRPr="00C16447">
        <w:rPr>
          <w:rFonts w:ascii="標楷體" w:hAnsi="標楷體" w:hint="eastAsia"/>
          <w:color w:val="000000"/>
          <w:kern w:val="0"/>
          <w:sz w:val="32"/>
          <w:szCs w:val="32"/>
        </w:rPr>
        <w:t>列席</w:t>
      </w:r>
      <w:r w:rsidRPr="00C16447">
        <w:rPr>
          <w:rFonts w:ascii="標楷體" w:hAnsi="標楷體"/>
          <w:color w:val="000000"/>
          <w:kern w:val="0"/>
          <w:sz w:val="32"/>
          <w:szCs w:val="32"/>
        </w:rPr>
        <w:t>者：</w:t>
      </w:r>
      <w:r w:rsidRPr="00C16447">
        <w:rPr>
          <w:rFonts w:ascii="標楷體" w:hAnsi="標楷體" w:hint="eastAsia"/>
          <w:kern w:val="0"/>
          <w:sz w:val="32"/>
          <w:szCs w:val="32"/>
        </w:rPr>
        <w:t xml:space="preserve">劉建忻  張秋元  李隆盛  劉約蘭  </w:t>
      </w:r>
      <w:proofErr w:type="gramStart"/>
      <w:r w:rsidRPr="00C16447">
        <w:rPr>
          <w:rFonts w:ascii="標楷體" w:hAnsi="標楷體" w:hint="eastAsia"/>
          <w:kern w:val="0"/>
          <w:sz w:val="32"/>
          <w:szCs w:val="32"/>
        </w:rPr>
        <w:t>朱楠賢</w:t>
      </w:r>
      <w:proofErr w:type="gramEnd"/>
      <w:r w:rsidRPr="00C16447">
        <w:rPr>
          <w:rFonts w:ascii="標楷體" w:hAnsi="標楷體" w:hint="eastAsia"/>
          <w:kern w:val="0"/>
          <w:sz w:val="32"/>
          <w:szCs w:val="32"/>
        </w:rPr>
        <w:t xml:space="preserve">  王  玉</w:t>
      </w:r>
    </w:p>
    <w:p w14:paraId="64BCBC2C" w14:textId="0BB716C9" w:rsidR="007E7832" w:rsidRDefault="007E7832" w:rsidP="007E7832">
      <w:pPr>
        <w:tabs>
          <w:tab w:val="left" w:pos="5400"/>
        </w:tabs>
        <w:kinsoku w:val="0"/>
        <w:overflowPunct w:val="0"/>
        <w:ind w:left="1280" w:hangingChars="400" w:hanging="1280"/>
        <w:jc w:val="both"/>
        <w:rPr>
          <w:rFonts w:ascii="標楷體" w:hAnsi="標楷體"/>
          <w:kern w:val="0"/>
          <w:sz w:val="32"/>
          <w:szCs w:val="32"/>
        </w:rPr>
      </w:pPr>
      <w:r w:rsidRPr="00C16447">
        <w:rPr>
          <w:rFonts w:ascii="標楷體" w:hAnsi="標楷體" w:hint="eastAsia"/>
          <w:kern w:val="0"/>
          <w:sz w:val="32"/>
          <w:szCs w:val="32"/>
        </w:rPr>
        <w:t xml:space="preserve">        呂建德  許秀春</w:t>
      </w:r>
    </w:p>
    <w:p w14:paraId="09F1E0C2" w14:textId="0CC3DCF9" w:rsidR="007E7832" w:rsidRPr="007E7832" w:rsidRDefault="007E7832" w:rsidP="007E7832">
      <w:pPr>
        <w:kinsoku w:val="0"/>
        <w:overflowPunct w:val="0"/>
        <w:spacing w:beforeLines="50" w:before="240" w:afterLines="50" w:after="240" w:line="460" w:lineRule="exact"/>
        <w:jc w:val="both"/>
        <w:textAlignment w:val="baseline"/>
        <w:rPr>
          <w:rFonts w:ascii="標楷體" w:hAnsi="標楷體" w:cs="Arial"/>
          <w:color w:val="00000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7E7832">
        <w:rPr>
          <w:rFonts w:ascii="標楷體" w:hAnsi="標楷體" w:cs="Arial"/>
          <w:color w:val="000000"/>
          <w:sz w:val="32"/>
          <w:szCs w:val="32"/>
        </w:rPr>
        <w:t>：</w:t>
      </w:r>
      <w:r w:rsidRPr="007E7832">
        <w:rPr>
          <w:rFonts w:ascii="標楷體" w:hAnsi="標楷體" w:cs="Arial" w:hint="eastAsia"/>
          <w:color w:val="000000"/>
          <w:sz w:val="32"/>
          <w:szCs w:val="32"/>
        </w:rPr>
        <w:t>黃榮村</w:t>
      </w:r>
      <w:r w:rsidRPr="00490201">
        <w:rPr>
          <w:rFonts w:ascii="標楷體" w:hAnsi="標楷體" w:cs="Arial" w:hint="eastAsia"/>
          <w:sz w:val="32"/>
          <w:szCs w:val="32"/>
        </w:rPr>
        <w:t>休假</w:t>
      </w:r>
    </w:p>
    <w:p w14:paraId="378BC218" w14:textId="24B6D04B" w:rsidR="007E7832" w:rsidRPr="00C16447" w:rsidRDefault="007E7832" w:rsidP="007E7832">
      <w:pPr>
        <w:kinsoku w:val="0"/>
        <w:overflowPunct w:val="0"/>
        <w:jc w:val="both"/>
        <w:textAlignment w:val="baseline"/>
        <w:rPr>
          <w:rFonts w:ascii="標楷體" w:hAnsi="標楷體"/>
          <w:sz w:val="32"/>
          <w:szCs w:val="32"/>
        </w:rPr>
      </w:pPr>
      <w:r w:rsidRPr="00C16447">
        <w:rPr>
          <w:rFonts w:ascii="標楷體" w:hAnsi="標楷體"/>
          <w:spacing w:val="-4"/>
          <w:sz w:val="32"/>
          <w:szCs w:val="32"/>
        </w:rPr>
        <w:t>主　席：</w:t>
      </w:r>
      <w:r w:rsidRPr="00FA15AE">
        <w:rPr>
          <w:rFonts w:ascii="標楷體" w:hAnsi="標楷體" w:hint="eastAsia"/>
          <w:color w:val="000000"/>
          <w:sz w:val="32"/>
          <w:szCs w:val="32"/>
        </w:rPr>
        <w:t>周弘憲</w:t>
      </w:r>
    </w:p>
    <w:p w14:paraId="07A1F1F5" w14:textId="77777777" w:rsidR="007E7832" w:rsidRPr="00C16447" w:rsidRDefault="007E7832" w:rsidP="007E7832">
      <w:pPr>
        <w:kinsoku w:val="0"/>
        <w:overflowPunct w:val="0"/>
        <w:jc w:val="both"/>
        <w:textAlignment w:val="baseline"/>
        <w:rPr>
          <w:rFonts w:ascii="標楷體" w:hAnsi="標楷體"/>
          <w:spacing w:val="-4"/>
          <w:sz w:val="32"/>
          <w:szCs w:val="32"/>
        </w:rPr>
      </w:pPr>
      <w:r w:rsidRPr="00C16447">
        <w:rPr>
          <w:rFonts w:ascii="標楷體" w:hAnsi="標楷體"/>
          <w:spacing w:val="-4"/>
          <w:sz w:val="32"/>
          <w:szCs w:val="32"/>
        </w:rPr>
        <w:t>秘書長：</w:t>
      </w:r>
      <w:bookmarkStart w:id="2" w:name="_Hlk111105955"/>
      <w:r w:rsidRPr="00C16447">
        <w:rPr>
          <w:rFonts w:ascii="標楷體" w:hAnsi="標楷體" w:hint="eastAsia"/>
          <w:kern w:val="0"/>
          <w:sz w:val="32"/>
          <w:szCs w:val="32"/>
        </w:rPr>
        <w:t>劉建忻</w:t>
      </w:r>
      <w:bookmarkEnd w:id="2"/>
      <w:r w:rsidRPr="00C16447">
        <w:rPr>
          <w:rFonts w:ascii="標楷體" w:hAnsi="標楷體" w:hint="eastAsia"/>
          <w:kern w:val="0"/>
          <w:sz w:val="32"/>
          <w:szCs w:val="32"/>
        </w:rPr>
        <w:t xml:space="preserve">         </w:t>
      </w:r>
      <w:r w:rsidRPr="00C16447">
        <w:rPr>
          <w:rFonts w:ascii="標楷體" w:hAnsi="標楷體" w:hint="eastAsia"/>
          <w:spacing w:val="-20"/>
          <w:sz w:val="32"/>
          <w:szCs w:val="32"/>
        </w:rPr>
        <w:t xml:space="preserve"> </w:t>
      </w:r>
      <w:r w:rsidRPr="00C16447">
        <w:rPr>
          <w:rFonts w:ascii="標楷體" w:hAnsi="標楷體" w:hint="eastAsia"/>
          <w:kern w:val="0"/>
          <w:sz w:val="32"/>
          <w:szCs w:val="32"/>
        </w:rPr>
        <w:t xml:space="preserve">      </w:t>
      </w:r>
      <w:r w:rsidRPr="00C16447">
        <w:rPr>
          <w:rFonts w:ascii="標楷體" w:hAnsi="標楷體"/>
          <w:spacing w:val="-4"/>
          <w:sz w:val="32"/>
          <w:szCs w:val="32"/>
        </w:rPr>
        <w:t xml:space="preserve">   </w:t>
      </w:r>
      <w:r w:rsidRPr="00C16447">
        <w:rPr>
          <w:rFonts w:ascii="標楷體" w:hAnsi="標楷體" w:hint="eastAsia"/>
          <w:spacing w:val="-4"/>
          <w:sz w:val="32"/>
          <w:szCs w:val="32"/>
        </w:rPr>
        <w:t xml:space="preserve">        紀</w:t>
      </w:r>
      <w:r w:rsidRPr="00C16447">
        <w:rPr>
          <w:rFonts w:ascii="標楷體" w:hAnsi="標楷體"/>
          <w:spacing w:val="-4"/>
          <w:sz w:val="32"/>
          <w:szCs w:val="32"/>
        </w:rPr>
        <w:t xml:space="preserve">　錄</w:t>
      </w:r>
      <w:r w:rsidRPr="00C16447">
        <w:rPr>
          <w:rFonts w:ascii="標楷體" w:hAnsi="標楷體" w:hint="eastAsia"/>
          <w:spacing w:val="-4"/>
          <w:sz w:val="32"/>
          <w:szCs w:val="32"/>
        </w:rPr>
        <w:t>：朱琇瑜</w:t>
      </w:r>
    </w:p>
    <w:p w14:paraId="1E069EF9" w14:textId="45D26231" w:rsidR="00D746D0" w:rsidRPr="00750252" w:rsidRDefault="002B6159" w:rsidP="00335BEC">
      <w:pPr>
        <w:kinsoku w:val="0"/>
        <w:overflowPunct w:val="0"/>
        <w:spacing w:beforeLines="50" w:before="240"/>
        <w:jc w:val="both"/>
        <w:textAlignment w:val="baseline"/>
        <w:rPr>
          <w:rFonts w:ascii="標楷體" w:hAnsi="標楷體"/>
          <w:sz w:val="32"/>
          <w:szCs w:val="32"/>
        </w:rPr>
      </w:pPr>
      <w:r>
        <w:rPr>
          <w:rFonts w:ascii="標楷體" w:hAnsi="標楷體" w:hint="eastAsia"/>
          <w:sz w:val="32"/>
          <w:szCs w:val="32"/>
        </w:rPr>
        <w:t>壹</w:t>
      </w:r>
      <w:r w:rsidR="00CA65F6" w:rsidRPr="00750252">
        <w:rPr>
          <w:rFonts w:ascii="標楷體" w:hAnsi="標楷體" w:hint="eastAsia"/>
          <w:sz w:val="32"/>
          <w:szCs w:val="32"/>
        </w:rPr>
        <w:t>、</w:t>
      </w:r>
      <w:r w:rsidR="00D746D0" w:rsidRPr="00750252">
        <w:rPr>
          <w:rFonts w:ascii="標楷體" w:hAnsi="標楷體"/>
          <w:sz w:val="32"/>
          <w:szCs w:val="32"/>
        </w:rPr>
        <w:t>報告事項</w:t>
      </w:r>
    </w:p>
    <w:p w14:paraId="7F0D844E" w14:textId="4DA7C0F9" w:rsidR="00D746D0" w:rsidRDefault="00D746D0" w:rsidP="004D2EEF">
      <w:pPr>
        <w:kinsoku w:val="0"/>
        <w:overflowPunct w:val="0"/>
        <w:ind w:leftChars="94" w:left="960" w:hangingChars="200" w:hanging="640"/>
        <w:jc w:val="both"/>
        <w:textAlignment w:val="baseline"/>
        <w:rPr>
          <w:rFonts w:ascii="標楷體" w:hAnsi="標楷體"/>
          <w:sz w:val="32"/>
        </w:rPr>
      </w:pPr>
      <w:r w:rsidRPr="00357A51">
        <w:rPr>
          <w:rFonts w:ascii="標楷體" w:hAnsi="標楷體" w:hint="eastAsia"/>
          <w:sz w:val="32"/>
        </w:rPr>
        <w:t>一、宣讀本屆第</w:t>
      </w:r>
      <w:r w:rsidR="00B24A28" w:rsidRPr="00357A51">
        <w:rPr>
          <w:rFonts w:ascii="標楷體" w:hAnsi="標楷體"/>
          <w:sz w:val="32"/>
        </w:rPr>
        <w:t>1</w:t>
      </w:r>
      <w:r w:rsidR="00733B3B">
        <w:rPr>
          <w:rFonts w:ascii="標楷體" w:hAnsi="標楷體"/>
          <w:sz w:val="32"/>
        </w:rPr>
        <w:t>80</w:t>
      </w:r>
      <w:r w:rsidRPr="00357A51">
        <w:rPr>
          <w:rFonts w:ascii="標楷體" w:hAnsi="標楷體" w:hint="eastAsia"/>
          <w:sz w:val="32"/>
        </w:rPr>
        <w:t>次會議紀錄。</w:t>
      </w:r>
    </w:p>
    <w:p w14:paraId="37A2F4F0" w14:textId="062EEFD5" w:rsidR="0018514E" w:rsidRPr="0018514E" w:rsidRDefault="0018514E" w:rsidP="004D2EEF">
      <w:pPr>
        <w:kinsoku w:val="0"/>
        <w:overflowPunct w:val="0"/>
        <w:ind w:leftChars="94" w:left="960" w:hangingChars="200" w:hanging="640"/>
        <w:jc w:val="both"/>
        <w:textAlignment w:val="baseline"/>
        <w:rPr>
          <w:rFonts w:ascii="標楷體" w:hAnsi="標楷體"/>
          <w:sz w:val="32"/>
        </w:rPr>
      </w:pPr>
      <w:r w:rsidRPr="0018514E">
        <w:rPr>
          <w:rFonts w:ascii="標楷體" w:hAnsi="標楷體" w:hint="eastAsia"/>
          <w:sz w:val="32"/>
          <w:szCs w:val="32"/>
        </w:rPr>
        <w:t xml:space="preserve">   </w:t>
      </w:r>
      <w:r w:rsidRPr="0018514E">
        <w:rPr>
          <w:rFonts w:ascii="標楷體" w:hAnsi="標楷體" w:hint="eastAsia"/>
          <w:b/>
          <w:bCs/>
          <w:sz w:val="32"/>
          <w:szCs w:val="32"/>
        </w:rPr>
        <w:t xml:space="preserve"> </w:t>
      </w:r>
      <w:r w:rsidRPr="0018514E">
        <w:rPr>
          <w:rFonts w:ascii="標楷體" w:hAnsi="標楷體"/>
          <w:b/>
          <w:bCs/>
          <w:sz w:val="32"/>
          <w:szCs w:val="32"/>
        </w:rPr>
        <w:t>決定</w:t>
      </w:r>
      <w:r w:rsidRPr="0018514E">
        <w:rPr>
          <w:rFonts w:ascii="標楷體" w:hAnsi="標楷體"/>
          <w:sz w:val="32"/>
          <w:szCs w:val="32"/>
        </w:rPr>
        <w:t>：確定。</w:t>
      </w:r>
    </w:p>
    <w:p w14:paraId="414FEA84" w14:textId="3E9D6FC8" w:rsidR="00150317" w:rsidRDefault="00D746D0" w:rsidP="004D2EEF">
      <w:pPr>
        <w:kinsoku w:val="0"/>
        <w:overflowPunct w:val="0"/>
        <w:ind w:leftChars="94" w:left="960" w:hangingChars="200" w:hanging="640"/>
        <w:jc w:val="both"/>
        <w:textAlignment w:val="baseline"/>
        <w:rPr>
          <w:rFonts w:ascii="標楷體" w:hAnsi="標楷體"/>
          <w:sz w:val="32"/>
        </w:rPr>
      </w:pPr>
      <w:r w:rsidRPr="00AF6D48">
        <w:rPr>
          <w:rFonts w:ascii="標楷體" w:hAnsi="標楷體" w:hint="eastAsia"/>
          <w:sz w:val="32"/>
        </w:rPr>
        <w:t>二</w:t>
      </w:r>
      <w:r w:rsidRPr="00AF6D48">
        <w:rPr>
          <w:rFonts w:ascii="標楷體" w:hAnsi="標楷體"/>
          <w:sz w:val="32"/>
        </w:rPr>
        <w:t>、會議</w:t>
      </w:r>
      <w:r w:rsidRPr="00357A51">
        <w:rPr>
          <w:rFonts w:ascii="標楷體" w:hAnsi="標楷體"/>
          <w:sz w:val="32"/>
        </w:rPr>
        <w:t>決議</w:t>
      </w:r>
      <w:r w:rsidRPr="00AF6D48">
        <w:rPr>
          <w:rFonts w:ascii="標楷體" w:hAnsi="標楷體"/>
          <w:sz w:val="32"/>
        </w:rPr>
        <w:t>事項執行之情形</w:t>
      </w:r>
    </w:p>
    <w:p w14:paraId="13D5C4CB" w14:textId="46BE66DB" w:rsidR="00733B3B" w:rsidRDefault="00733B3B" w:rsidP="004D2EEF">
      <w:pPr>
        <w:overflowPunct w:val="0"/>
        <w:ind w:leftChars="82" w:left="1258" w:hangingChars="306" w:hanging="979"/>
        <w:jc w:val="both"/>
        <w:textAlignment w:val="baseline"/>
        <w:rPr>
          <w:rFonts w:ascii="標楷體" w:hAnsi="標楷體"/>
          <w:sz w:val="32"/>
        </w:rPr>
      </w:pPr>
      <w:r>
        <w:rPr>
          <w:rFonts w:ascii="標楷體" w:hAnsi="標楷體" w:hint="eastAsia"/>
          <w:sz w:val="32"/>
        </w:rPr>
        <w:t>（一）</w:t>
      </w:r>
      <w:r w:rsidRPr="001B39CF">
        <w:rPr>
          <w:rFonts w:ascii="標楷體" w:hAnsi="標楷體" w:hint="eastAsia"/>
          <w:sz w:val="32"/>
        </w:rPr>
        <w:t>第1</w:t>
      </w:r>
      <w:r>
        <w:rPr>
          <w:rFonts w:ascii="標楷體" w:hAnsi="標楷體"/>
          <w:sz w:val="32"/>
        </w:rPr>
        <w:t>78</w:t>
      </w:r>
      <w:r w:rsidRPr="0085340E">
        <w:rPr>
          <w:rFonts w:ascii="標楷體" w:hAnsi="標楷體" w:hint="eastAsia"/>
          <w:sz w:val="32"/>
          <w:szCs w:val="32"/>
        </w:rPr>
        <w:t>次會議</w:t>
      </w:r>
      <w:r w:rsidRPr="001B39CF">
        <w:rPr>
          <w:rFonts w:ascii="標楷體" w:hAnsi="標楷體" w:hint="eastAsia"/>
          <w:sz w:val="32"/>
        </w:rPr>
        <w:t>，</w:t>
      </w:r>
      <w:r w:rsidRPr="00733B3B">
        <w:rPr>
          <w:rFonts w:ascii="標楷體" w:hAnsi="標楷體" w:hint="eastAsia"/>
          <w:sz w:val="32"/>
        </w:rPr>
        <w:t>考選</w:t>
      </w:r>
      <w:proofErr w:type="gramStart"/>
      <w:r w:rsidRPr="00733B3B">
        <w:rPr>
          <w:rFonts w:ascii="標楷體" w:hAnsi="標楷體" w:hint="eastAsia"/>
          <w:sz w:val="32"/>
        </w:rPr>
        <w:t>部函陳</w:t>
      </w:r>
      <w:proofErr w:type="gramEnd"/>
      <w:r w:rsidRPr="00733B3B">
        <w:rPr>
          <w:rFonts w:ascii="標楷體" w:hAnsi="標楷體" w:hint="eastAsia"/>
          <w:sz w:val="32"/>
        </w:rPr>
        <w:t>特種考試地方政府公務人員考試規則第9條及第5條附表</w:t>
      </w:r>
      <w:proofErr w:type="gramStart"/>
      <w:r w:rsidRPr="00733B3B">
        <w:rPr>
          <w:rFonts w:ascii="標楷體" w:hAnsi="標楷體" w:hint="eastAsia"/>
          <w:sz w:val="32"/>
        </w:rPr>
        <w:t>三</w:t>
      </w:r>
      <w:proofErr w:type="gramEnd"/>
      <w:r w:rsidRPr="00733B3B">
        <w:rPr>
          <w:rFonts w:ascii="標楷體" w:hAnsi="標楷體" w:hint="eastAsia"/>
          <w:sz w:val="32"/>
        </w:rPr>
        <w:t>修正草案一案</w:t>
      </w:r>
      <w:r>
        <w:rPr>
          <w:rFonts w:ascii="標楷體" w:hAnsi="標楷體" w:hint="eastAsia"/>
          <w:sz w:val="32"/>
        </w:rPr>
        <w:t>，</w:t>
      </w:r>
      <w:r w:rsidRPr="00145B4D">
        <w:rPr>
          <w:rFonts w:ascii="標楷體" w:hAnsi="標楷體" w:hint="eastAsia"/>
          <w:sz w:val="32"/>
        </w:rPr>
        <w:t>經決議：「</w:t>
      </w:r>
      <w:proofErr w:type="gramStart"/>
      <w:r w:rsidRPr="00733B3B">
        <w:rPr>
          <w:rFonts w:ascii="標楷體" w:hAnsi="標楷體" w:hint="eastAsia"/>
          <w:sz w:val="32"/>
        </w:rPr>
        <w:t>照部擬及</w:t>
      </w:r>
      <w:proofErr w:type="gramEnd"/>
      <w:r w:rsidRPr="00733B3B">
        <w:rPr>
          <w:rFonts w:ascii="標楷體" w:hAnsi="標楷體" w:hint="eastAsia"/>
          <w:sz w:val="32"/>
        </w:rPr>
        <w:t>本院法規委員會意見通過</w:t>
      </w:r>
      <w:r w:rsidRPr="00145B4D">
        <w:rPr>
          <w:rFonts w:ascii="標楷體" w:hAnsi="標楷體" w:hint="eastAsia"/>
          <w:sz w:val="32"/>
        </w:rPr>
        <w:t>。」紀錄在卷</w:t>
      </w:r>
      <w:r w:rsidRPr="001B39CF">
        <w:rPr>
          <w:rFonts w:ascii="標楷體" w:hAnsi="標楷體" w:hint="eastAsia"/>
          <w:sz w:val="32"/>
        </w:rPr>
        <w:t>。</w:t>
      </w:r>
      <w:r w:rsidRPr="00733B3B">
        <w:rPr>
          <w:rFonts w:ascii="標楷體" w:hAnsi="標楷體" w:hint="eastAsia"/>
          <w:sz w:val="32"/>
        </w:rPr>
        <w:t>業於中華民國113年</w:t>
      </w:r>
      <w:r>
        <w:rPr>
          <w:rFonts w:ascii="標楷體" w:hAnsi="標楷體"/>
          <w:sz w:val="32"/>
        </w:rPr>
        <w:t>3</w:t>
      </w:r>
      <w:r w:rsidRPr="00733B3B">
        <w:rPr>
          <w:rFonts w:ascii="標楷體" w:hAnsi="標楷體" w:hint="eastAsia"/>
          <w:sz w:val="32"/>
        </w:rPr>
        <w:t>月</w:t>
      </w:r>
      <w:r>
        <w:rPr>
          <w:rFonts w:ascii="標楷體" w:hAnsi="標楷體" w:hint="eastAsia"/>
          <w:sz w:val="32"/>
        </w:rPr>
        <w:t>2</w:t>
      </w:r>
      <w:r>
        <w:rPr>
          <w:rFonts w:ascii="標楷體" w:hAnsi="標楷體"/>
          <w:sz w:val="32"/>
        </w:rPr>
        <w:t>8</w:t>
      </w:r>
      <w:r w:rsidRPr="00733B3B">
        <w:rPr>
          <w:rFonts w:ascii="標楷體" w:hAnsi="標楷體" w:hint="eastAsia"/>
          <w:sz w:val="32"/>
        </w:rPr>
        <w:t>日修正發布並函請立法院查照，另函知考選部</w:t>
      </w:r>
      <w:r>
        <w:rPr>
          <w:rFonts w:ascii="標楷體" w:hAnsi="標楷體" w:hint="eastAsia"/>
          <w:sz w:val="32"/>
        </w:rPr>
        <w:t>。</w:t>
      </w:r>
    </w:p>
    <w:p w14:paraId="7834D77C" w14:textId="16DE4F0F" w:rsidR="0018514E" w:rsidRPr="00C16447" w:rsidRDefault="0018514E" w:rsidP="0018514E">
      <w:pPr>
        <w:overflowPunct w:val="0"/>
        <w:ind w:leftChars="82" w:left="1259" w:hangingChars="306" w:hanging="980"/>
        <w:jc w:val="both"/>
        <w:textAlignment w:val="baseline"/>
        <w:rPr>
          <w:rFonts w:ascii="標楷體" w:hAnsi="標楷體"/>
          <w:sz w:val="32"/>
          <w:szCs w:val="32"/>
        </w:rPr>
      </w:pPr>
      <w:r w:rsidRPr="00C16447">
        <w:rPr>
          <w:rFonts w:ascii="標楷體" w:hAnsi="標楷體" w:hint="eastAsia"/>
          <w:b/>
          <w:sz w:val="32"/>
          <w:szCs w:val="32"/>
        </w:rPr>
        <w:t xml:space="preserve">  </w:t>
      </w:r>
      <w:r>
        <w:rPr>
          <w:rFonts w:ascii="標楷體" w:hAnsi="標楷體" w:hint="eastAsia"/>
          <w:b/>
          <w:sz w:val="32"/>
          <w:szCs w:val="32"/>
        </w:rPr>
        <w:t xml:space="preserve">  </w:t>
      </w:r>
      <w:r w:rsidRPr="00C16447">
        <w:rPr>
          <w:rFonts w:ascii="標楷體" w:hAnsi="標楷體" w:hint="eastAsia"/>
          <w:b/>
          <w:sz w:val="32"/>
          <w:szCs w:val="32"/>
        </w:rPr>
        <w:t>決定</w:t>
      </w:r>
      <w:r w:rsidRPr="00C16447">
        <w:rPr>
          <w:rFonts w:ascii="標楷體" w:hAnsi="標楷體" w:hint="eastAsia"/>
          <w:bCs/>
          <w:sz w:val="32"/>
          <w:szCs w:val="32"/>
        </w:rPr>
        <w:t>：</w:t>
      </w:r>
      <w:proofErr w:type="gramStart"/>
      <w:r w:rsidRPr="00C16447">
        <w:rPr>
          <w:rFonts w:ascii="標楷體" w:hAnsi="標楷體" w:hint="eastAsia"/>
          <w:bCs/>
          <w:sz w:val="32"/>
          <w:szCs w:val="32"/>
        </w:rPr>
        <w:t>洽悉。</w:t>
      </w:r>
      <w:proofErr w:type="gramEnd"/>
    </w:p>
    <w:p w14:paraId="5C967D52" w14:textId="698BA386" w:rsidR="006B2AD4" w:rsidRDefault="00733B3B" w:rsidP="004D2EEF">
      <w:pPr>
        <w:overflowPunct w:val="0"/>
        <w:ind w:leftChars="82" w:left="1258" w:hangingChars="306" w:hanging="979"/>
        <w:jc w:val="both"/>
        <w:textAlignment w:val="baseline"/>
        <w:rPr>
          <w:rFonts w:ascii="標楷體" w:hAnsi="標楷體"/>
          <w:sz w:val="32"/>
        </w:rPr>
      </w:pPr>
      <w:r>
        <w:rPr>
          <w:rFonts w:ascii="標楷體" w:hAnsi="標楷體" w:hint="eastAsia"/>
          <w:sz w:val="32"/>
        </w:rPr>
        <w:t>（二）</w:t>
      </w:r>
      <w:r w:rsidR="006B2AD4" w:rsidRPr="001B39CF">
        <w:rPr>
          <w:rFonts w:ascii="標楷體" w:hAnsi="標楷體" w:hint="eastAsia"/>
          <w:sz w:val="32"/>
        </w:rPr>
        <w:t>第1</w:t>
      </w:r>
      <w:r w:rsidR="006B2AD4">
        <w:rPr>
          <w:rFonts w:ascii="標楷體" w:hAnsi="標楷體"/>
          <w:sz w:val="32"/>
        </w:rPr>
        <w:t>7</w:t>
      </w:r>
      <w:r>
        <w:rPr>
          <w:rFonts w:ascii="標楷體" w:hAnsi="標楷體"/>
          <w:sz w:val="32"/>
        </w:rPr>
        <w:t>8</w:t>
      </w:r>
      <w:r w:rsidR="006B2AD4" w:rsidRPr="0085340E">
        <w:rPr>
          <w:rFonts w:ascii="標楷體" w:hAnsi="標楷體" w:hint="eastAsia"/>
          <w:sz w:val="32"/>
          <w:szCs w:val="32"/>
        </w:rPr>
        <w:t>次會議</w:t>
      </w:r>
      <w:r w:rsidR="006B2AD4" w:rsidRPr="001B39CF">
        <w:rPr>
          <w:rFonts w:ascii="標楷體" w:hAnsi="標楷體" w:hint="eastAsia"/>
          <w:sz w:val="32"/>
        </w:rPr>
        <w:t>，</w:t>
      </w:r>
      <w:proofErr w:type="gramStart"/>
      <w:r w:rsidRPr="00733B3B">
        <w:rPr>
          <w:rFonts w:ascii="標楷體" w:hAnsi="標楷體" w:hint="eastAsia"/>
          <w:sz w:val="32"/>
        </w:rPr>
        <w:t>考選部函請</w:t>
      </w:r>
      <w:proofErr w:type="gramEnd"/>
      <w:r w:rsidRPr="00733B3B">
        <w:rPr>
          <w:rFonts w:ascii="標楷體" w:hAnsi="標楷體" w:hint="eastAsia"/>
          <w:sz w:val="32"/>
        </w:rPr>
        <w:t>舉辦113年第二次專門職業及技術人員高等考試營養師、護理師、社會工作師考試、113年專門職業及技術人員高等考試心理師、法醫師、語言治療師、聽力師、牙體技術師、公共衛生師考試、高等暨普通考試驗光人員考試，並請同意</w:t>
      </w:r>
      <w:proofErr w:type="gramStart"/>
      <w:r w:rsidRPr="00733B3B">
        <w:rPr>
          <w:rFonts w:ascii="標楷體" w:hAnsi="標楷體" w:hint="eastAsia"/>
          <w:sz w:val="32"/>
        </w:rPr>
        <w:t>組設典試</w:t>
      </w:r>
      <w:proofErr w:type="gramEnd"/>
      <w:r w:rsidRPr="00733B3B">
        <w:rPr>
          <w:rFonts w:ascii="標楷體" w:hAnsi="標楷體" w:hint="eastAsia"/>
          <w:sz w:val="32"/>
        </w:rPr>
        <w:lastRenderedPageBreak/>
        <w:t>委員會</w:t>
      </w:r>
      <w:proofErr w:type="gramStart"/>
      <w:r w:rsidRPr="00733B3B">
        <w:rPr>
          <w:rFonts w:ascii="標楷體" w:hAnsi="標楷體" w:hint="eastAsia"/>
          <w:sz w:val="32"/>
        </w:rPr>
        <w:t>辦理典</w:t>
      </w:r>
      <w:proofErr w:type="gramEnd"/>
      <w:r w:rsidRPr="00733B3B">
        <w:rPr>
          <w:rFonts w:ascii="標楷體" w:hAnsi="標楷體" w:hint="eastAsia"/>
          <w:sz w:val="32"/>
        </w:rPr>
        <w:t>試事宜及</w:t>
      </w:r>
      <w:proofErr w:type="gramStart"/>
      <w:r w:rsidRPr="00733B3B">
        <w:rPr>
          <w:rFonts w:ascii="標楷體" w:hAnsi="標楷體" w:hint="eastAsia"/>
          <w:sz w:val="32"/>
        </w:rPr>
        <w:t>核提典</w:t>
      </w:r>
      <w:proofErr w:type="gramEnd"/>
      <w:r w:rsidRPr="00733B3B">
        <w:rPr>
          <w:rFonts w:ascii="標楷體" w:hAnsi="標楷體" w:hint="eastAsia"/>
          <w:sz w:val="32"/>
        </w:rPr>
        <w:t>試委員長一案</w:t>
      </w:r>
      <w:r w:rsidR="009E6F3D" w:rsidRPr="00145B4D">
        <w:rPr>
          <w:rFonts w:ascii="標楷體" w:hAnsi="標楷體" w:hint="eastAsia"/>
          <w:sz w:val="32"/>
        </w:rPr>
        <w:t>，經決議：「</w:t>
      </w:r>
      <w:r w:rsidRPr="00733B3B">
        <w:rPr>
          <w:rFonts w:ascii="標楷體" w:hAnsi="標楷體" w:hint="eastAsia"/>
          <w:sz w:val="32"/>
        </w:rPr>
        <w:t>照案通過，請姚委員立德擔任本</w:t>
      </w:r>
      <w:proofErr w:type="gramStart"/>
      <w:r w:rsidRPr="00733B3B">
        <w:rPr>
          <w:rFonts w:ascii="標楷體" w:hAnsi="標楷體" w:hint="eastAsia"/>
          <w:sz w:val="32"/>
        </w:rPr>
        <w:t>考試典</w:t>
      </w:r>
      <w:proofErr w:type="gramEnd"/>
      <w:r w:rsidRPr="00733B3B">
        <w:rPr>
          <w:rFonts w:ascii="標楷體" w:hAnsi="標楷體" w:hint="eastAsia"/>
          <w:sz w:val="32"/>
        </w:rPr>
        <w:t>試委員長</w:t>
      </w:r>
      <w:r w:rsidR="009E6F3D" w:rsidRPr="00145B4D">
        <w:rPr>
          <w:rFonts w:ascii="標楷體" w:hAnsi="標楷體" w:hint="eastAsia"/>
          <w:sz w:val="32"/>
        </w:rPr>
        <w:t>。」紀錄在卷</w:t>
      </w:r>
      <w:r w:rsidR="006B2AD4" w:rsidRPr="001B39CF">
        <w:rPr>
          <w:rFonts w:ascii="標楷體" w:hAnsi="標楷體" w:hint="eastAsia"/>
          <w:sz w:val="32"/>
        </w:rPr>
        <w:t>。</w:t>
      </w:r>
      <w:r w:rsidR="00F84CC2" w:rsidRPr="001B16D3">
        <w:rPr>
          <w:rFonts w:ascii="標楷體" w:hAnsi="標楷體" w:hint="eastAsia"/>
          <w:sz w:val="32"/>
        </w:rPr>
        <w:t>業於中華民國11</w:t>
      </w:r>
      <w:r w:rsidR="00F84CC2">
        <w:rPr>
          <w:rFonts w:ascii="標楷體" w:hAnsi="標楷體"/>
          <w:sz w:val="32"/>
        </w:rPr>
        <w:t>3</w:t>
      </w:r>
      <w:r w:rsidR="00F84CC2" w:rsidRPr="001B16D3">
        <w:rPr>
          <w:rFonts w:ascii="標楷體" w:hAnsi="標楷體" w:hint="eastAsia"/>
          <w:sz w:val="32"/>
        </w:rPr>
        <w:t>年</w:t>
      </w:r>
      <w:r w:rsidR="00F84CC2">
        <w:rPr>
          <w:rFonts w:ascii="標楷體" w:hAnsi="標楷體"/>
          <w:sz w:val="32"/>
        </w:rPr>
        <w:t>3</w:t>
      </w:r>
      <w:r w:rsidR="00F84CC2" w:rsidRPr="001B16D3">
        <w:rPr>
          <w:rFonts w:ascii="標楷體" w:hAnsi="標楷體" w:hint="eastAsia"/>
          <w:sz w:val="32"/>
        </w:rPr>
        <w:t>月</w:t>
      </w:r>
      <w:r w:rsidR="00F84CC2">
        <w:rPr>
          <w:rFonts w:ascii="標楷體" w:hAnsi="標楷體" w:hint="eastAsia"/>
          <w:sz w:val="32"/>
        </w:rPr>
        <w:t>2</w:t>
      </w:r>
      <w:r>
        <w:rPr>
          <w:rFonts w:ascii="標楷體" w:hAnsi="標楷體"/>
          <w:sz w:val="32"/>
        </w:rPr>
        <w:t>2</w:t>
      </w:r>
      <w:r w:rsidR="00F84CC2" w:rsidRPr="001B16D3">
        <w:rPr>
          <w:rFonts w:ascii="標楷體" w:hAnsi="標楷體" w:hint="eastAsia"/>
          <w:sz w:val="32"/>
        </w:rPr>
        <w:t>日呈請特派，另於同年月</w:t>
      </w:r>
      <w:r>
        <w:rPr>
          <w:rFonts w:ascii="標楷體" w:hAnsi="標楷體"/>
          <w:sz w:val="32"/>
        </w:rPr>
        <w:t>21</w:t>
      </w:r>
      <w:r w:rsidR="00F84CC2" w:rsidRPr="001B16D3">
        <w:rPr>
          <w:rFonts w:ascii="標楷體" w:hAnsi="標楷體" w:hint="eastAsia"/>
          <w:sz w:val="32"/>
        </w:rPr>
        <w:t>日函復考選部。</w:t>
      </w:r>
    </w:p>
    <w:p w14:paraId="2D0D4AE9" w14:textId="17CDAA00" w:rsidR="0018514E" w:rsidRDefault="0018514E" w:rsidP="004D2EEF">
      <w:pPr>
        <w:overflowPunct w:val="0"/>
        <w:ind w:leftChars="82" w:left="1259" w:hangingChars="306" w:hanging="980"/>
        <w:jc w:val="both"/>
        <w:textAlignment w:val="baseline"/>
        <w:rPr>
          <w:rFonts w:ascii="標楷體" w:hAnsi="標楷體"/>
          <w:sz w:val="32"/>
        </w:rPr>
      </w:pPr>
      <w:r w:rsidRPr="00C16447">
        <w:rPr>
          <w:rFonts w:ascii="標楷體" w:hAnsi="標楷體" w:hint="eastAsia"/>
          <w:b/>
          <w:sz w:val="32"/>
          <w:szCs w:val="32"/>
        </w:rPr>
        <w:t xml:space="preserve"> </w:t>
      </w:r>
      <w:r>
        <w:rPr>
          <w:rFonts w:ascii="標楷體" w:hAnsi="標楷體" w:hint="eastAsia"/>
          <w:b/>
          <w:sz w:val="32"/>
          <w:szCs w:val="32"/>
        </w:rPr>
        <w:t xml:space="preserve">  </w:t>
      </w:r>
      <w:r w:rsidRPr="00C16447">
        <w:rPr>
          <w:rFonts w:ascii="標楷體" w:hAnsi="標楷體" w:hint="eastAsia"/>
          <w:b/>
          <w:sz w:val="32"/>
          <w:szCs w:val="32"/>
        </w:rPr>
        <w:t xml:space="preserve"> 決定</w:t>
      </w:r>
      <w:r w:rsidRPr="00C16447">
        <w:rPr>
          <w:rFonts w:ascii="標楷體" w:hAnsi="標楷體" w:hint="eastAsia"/>
          <w:bCs/>
          <w:sz w:val="32"/>
          <w:szCs w:val="32"/>
        </w:rPr>
        <w:t>：</w:t>
      </w:r>
      <w:proofErr w:type="gramStart"/>
      <w:r w:rsidRPr="00C16447">
        <w:rPr>
          <w:rFonts w:ascii="標楷體" w:hAnsi="標楷體" w:hint="eastAsia"/>
          <w:bCs/>
          <w:sz w:val="32"/>
          <w:szCs w:val="32"/>
        </w:rPr>
        <w:t>洽悉。</w:t>
      </w:r>
      <w:proofErr w:type="gramEnd"/>
    </w:p>
    <w:p w14:paraId="02F02A65" w14:textId="69E971A0" w:rsidR="0006629B" w:rsidRDefault="00EE3B0C" w:rsidP="004D2EEF">
      <w:pPr>
        <w:kinsoku w:val="0"/>
        <w:overflowPunct w:val="0"/>
        <w:ind w:leftChars="94" w:left="960" w:hangingChars="200" w:hanging="640"/>
        <w:jc w:val="both"/>
        <w:textAlignment w:val="baseline"/>
        <w:rPr>
          <w:rFonts w:ascii="標楷體" w:hAnsi="標楷體"/>
          <w:sz w:val="32"/>
        </w:rPr>
      </w:pPr>
      <w:r w:rsidRPr="0015416F">
        <w:rPr>
          <w:rFonts w:ascii="標楷體" w:hAnsi="標楷體"/>
          <w:sz w:val="32"/>
        </w:rPr>
        <w:t>三</w:t>
      </w:r>
      <w:r w:rsidR="00EB6BBB" w:rsidRPr="0015416F">
        <w:rPr>
          <w:rFonts w:ascii="標楷體" w:hAnsi="標楷體" w:hint="eastAsia"/>
          <w:sz w:val="32"/>
        </w:rPr>
        <w:t>、</w:t>
      </w:r>
      <w:r w:rsidR="00EC5163" w:rsidRPr="0015416F">
        <w:rPr>
          <w:rFonts w:ascii="標楷體" w:hAnsi="標楷體" w:hint="eastAsia"/>
          <w:sz w:val="32"/>
        </w:rPr>
        <w:t>書面報告</w:t>
      </w:r>
    </w:p>
    <w:p w14:paraId="41B1B1D7" w14:textId="28C4C9A5" w:rsidR="000A1248" w:rsidRDefault="00733B3B" w:rsidP="004D2EEF">
      <w:pPr>
        <w:overflowPunct w:val="0"/>
        <w:ind w:leftChars="283" w:left="965" w:hangingChars="1" w:hanging="3"/>
        <w:jc w:val="both"/>
        <w:textAlignment w:val="baseline"/>
        <w:rPr>
          <w:rFonts w:ascii="標楷體" w:hAnsi="標楷體"/>
          <w:sz w:val="32"/>
        </w:rPr>
      </w:pPr>
      <w:r w:rsidRPr="00733B3B">
        <w:rPr>
          <w:rFonts w:ascii="標楷體" w:hAnsi="標楷體" w:hint="eastAsia"/>
          <w:sz w:val="32"/>
        </w:rPr>
        <w:t>考選</w:t>
      </w:r>
      <w:proofErr w:type="gramStart"/>
      <w:r w:rsidRPr="00733B3B">
        <w:rPr>
          <w:rFonts w:ascii="標楷體" w:hAnsi="標楷體" w:hint="eastAsia"/>
          <w:sz w:val="32"/>
        </w:rPr>
        <w:t>部函陳</w:t>
      </w:r>
      <w:proofErr w:type="gramEnd"/>
      <w:r w:rsidRPr="00733B3B">
        <w:rPr>
          <w:rFonts w:ascii="標楷體" w:hAnsi="標楷體" w:hint="eastAsia"/>
          <w:sz w:val="32"/>
        </w:rPr>
        <w:t>113年第一次專門職業及技術人員高等考試醫師牙醫師中醫師藥師考試分階段考試、</w:t>
      </w:r>
      <w:proofErr w:type="gramStart"/>
      <w:r w:rsidRPr="00733B3B">
        <w:rPr>
          <w:rFonts w:ascii="標楷體" w:hAnsi="標楷體" w:hint="eastAsia"/>
          <w:sz w:val="32"/>
        </w:rPr>
        <w:t>醫</w:t>
      </w:r>
      <w:proofErr w:type="gramEnd"/>
      <w:r w:rsidRPr="00733B3B">
        <w:rPr>
          <w:rFonts w:ascii="標楷體" w:hAnsi="標楷體" w:hint="eastAsia"/>
          <w:sz w:val="32"/>
        </w:rPr>
        <w:t>事檢驗師、</w:t>
      </w:r>
      <w:proofErr w:type="gramStart"/>
      <w:r w:rsidRPr="00733B3B">
        <w:rPr>
          <w:rFonts w:ascii="標楷體" w:hAnsi="標楷體" w:hint="eastAsia"/>
          <w:sz w:val="32"/>
        </w:rPr>
        <w:t>醫</w:t>
      </w:r>
      <w:proofErr w:type="gramEnd"/>
      <w:r w:rsidRPr="00733B3B">
        <w:rPr>
          <w:rFonts w:ascii="標楷體" w:hAnsi="標楷體" w:hint="eastAsia"/>
          <w:sz w:val="32"/>
        </w:rPr>
        <w:t>事放射師、物理治療師</w:t>
      </w:r>
      <w:proofErr w:type="gramStart"/>
      <w:r w:rsidRPr="00733B3B">
        <w:rPr>
          <w:rFonts w:ascii="標楷體" w:hAnsi="標楷體" w:hint="eastAsia"/>
          <w:sz w:val="32"/>
        </w:rPr>
        <w:t>考試典試及試務</w:t>
      </w:r>
      <w:proofErr w:type="gramEnd"/>
      <w:r w:rsidRPr="00733B3B">
        <w:rPr>
          <w:rFonts w:ascii="標楷體" w:hAnsi="標楷體" w:hint="eastAsia"/>
          <w:sz w:val="32"/>
        </w:rPr>
        <w:t>辦理情形及關係文件一案</w:t>
      </w:r>
      <w:r w:rsidR="000A1248" w:rsidRPr="00452546">
        <w:rPr>
          <w:rFonts w:ascii="標楷體" w:hAnsi="標楷體" w:hint="eastAsia"/>
          <w:sz w:val="32"/>
        </w:rPr>
        <w:t>，</w:t>
      </w:r>
      <w:r w:rsidR="000A1248">
        <w:rPr>
          <w:rFonts w:ascii="標楷體" w:hAnsi="標楷體" w:hint="eastAsia"/>
          <w:sz w:val="32"/>
        </w:rPr>
        <w:t>報請查照。</w:t>
      </w:r>
    </w:p>
    <w:p w14:paraId="2078769E" w14:textId="2276C9B4" w:rsidR="00366D1E" w:rsidRDefault="00366D1E" w:rsidP="00F86A84">
      <w:pPr>
        <w:kinsoku w:val="0"/>
        <w:overflowPunct w:val="0"/>
        <w:snapToGrid w:val="0"/>
        <w:ind w:leftChars="100" w:left="967" w:hangingChars="196" w:hanging="627"/>
        <w:jc w:val="both"/>
        <w:textAlignment w:val="baseline"/>
        <w:rPr>
          <w:rFonts w:ascii="標楷體" w:hAnsi="標楷體"/>
          <w:sz w:val="32"/>
        </w:rPr>
      </w:pPr>
      <w:r>
        <w:rPr>
          <w:rFonts w:ascii="標楷體" w:hAnsi="標楷體" w:hint="eastAsia"/>
          <w:sz w:val="32"/>
        </w:rPr>
        <w:t xml:space="preserve">  </w:t>
      </w:r>
      <w:r w:rsidRPr="00F86A84">
        <w:rPr>
          <w:rFonts w:ascii="標楷體" w:hAnsi="標楷體" w:hint="eastAsia"/>
          <w:b/>
          <w:bCs/>
          <w:sz w:val="32"/>
          <w:szCs w:val="32"/>
        </w:rPr>
        <w:t>陳委員錦生</w:t>
      </w:r>
      <w:r w:rsidRPr="00F86A84">
        <w:rPr>
          <w:rFonts w:ascii="標楷體" w:hAnsi="標楷體" w:hint="eastAsia"/>
          <w:sz w:val="32"/>
          <w:szCs w:val="32"/>
        </w:rPr>
        <w:t>：</w:t>
      </w:r>
      <w:r w:rsidR="00F86A84" w:rsidRPr="00F86A84">
        <w:rPr>
          <w:rFonts w:ascii="標楷體" w:hAnsi="標楷體" w:hint="eastAsia"/>
          <w:sz w:val="32"/>
          <w:szCs w:val="32"/>
        </w:rPr>
        <w:t>1.本考試醫師等11類科考試自112年10月17日報名，至113年3月22日榜示，共歷時5個月。考試時間為113年1月26日至28日，共有</w:t>
      </w:r>
      <w:proofErr w:type="gramStart"/>
      <w:r w:rsidR="006B4B9C">
        <w:rPr>
          <w:rFonts w:ascii="標楷體" w:hAnsi="標楷體" w:hint="eastAsia"/>
          <w:sz w:val="32"/>
          <w:szCs w:val="32"/>
        </w:rPr>
        <w:t>臺</w:t>
      </w:r>
      <w:proofErr w:type="gramEnd"/>
      <w:r w:rsidR="00F86A84" w:rsidRPr="00F86A84">
        <w:rPr>
          <w:rFonts w:ascii="標楷體" w:hAnsi="標楷體" w:hint="eastAsia"/>
          <w:sz w:val="32"/>
          <w:szCs w:val="32"/>
        </w:rPr>
        <w:t>北、</w:t>
      </w:r>
      <w:proofErr w:type="gramStart"/>
      <w:r w:rsidR="006B4B9C">
        <w:rPr>
          <w:rFonts w:ascii="標楷體" w:hAnsi="標楷體" w:hint="eastAsia"/>
          <w:sz w:val="32"/>
          <w:szCs w:val="32"/>
        </w:rPr>
        <w:t>臺</w:t>
      </w:r>
      <w:proofErr w:type="gramEnd"/>
      <w:r w:rsidR="00F86A84" w:rsidRPr="00F86A84">
        <w:rPr>
          <w:rFonts w:ascii="標楷體" w:hAnsi="標楷體" w:hint="eastAsia"/>
          <w:sz w:val="32"/>
          <w:szCs w:val="32"/>
        </w:rPr>
        <w:t>中、</w:t>
      </w:r>
      <w:proofErr w:type="gramStart"/>
      <w:r w:rsidR="006B4B9C">
        <w:rPr>
          <w:rFonts w:ascii="標楷體" w:hAnsi="標楷體" w:hint="eastAsia"/>
          <w:sz w:val="32"/>
          <w:szCs w:val="32"/>
        </w:rPr>
        <w:t>臺</w:t>
      </w:r>
      <w:proofErr w:type="gramEnd"/>
      <w:r w:rsidR="00F86A84" w:rsidRPr="00F86A84">
        <w:rPr>
          <w:rFonts w:ascii="標楷體" w:hAnsi="標楷體" w:hint="eastAsia"/>
          <w:sz w:val="32"/>
          <w:szCs w:val="32"/>
        </w:rPr>
        <w:t>南、高雄及花蓮5個考區，試場秩序良好。感謝何怡澄、楊雅惠、伊萬</w:t>
      </w:r>
      <w:proofErr w:type="gramStart"/>
      <w:r w:rsidR="00F86A84" w:rsidRPr="00F86A84">
        <w:rPr>
          <w:rFonts w:ascii="標楷體" w:hAnsi="標楷體" w:hint="eastAsia"/>
          <w:sz w:val="32"/>
          <w:szCs w:val="32"/>
        </w:rPr>
        <w:t>•</w:t>
      </w:r>
      <w:proofErr w:type="gramEnd"/>
      <w:r w:rsidR="00F86A84" w:rsidRPr="00F86A84">
        <w:rPr>
          <w:rFonts w:ascii="標楷體" w:hAnsi="標楷體" w:hint="eastAsia"/>
          <w:sz w:val="32"/>
          <w:szCs w:val="32"/>
        </w:rPr>
        <w:t>納威及姚立德等委員擔任</w:t>
      </w:r>
      <w:proofErr w:type="gramStart"/>
      <w:r w:rsidR="00F86A84" w:rsidRPr="00F86A84">
        <w:rPr>
          <w:rFonts w:ascii="標楷體" w:hAnsi="標楷體" w:hint="eastAsia"/>
          <w:sz w:val="32"/>
          <w:szCs w:val="32"/>
        </w:rPr>
        <w:t>分區典</w:t>
      </w:r>
      <w:proofErr w:type="gramEnd"/>
      <w:r w:rsidR="00F86A84" w:rsidRPr="00F86A84">
        <w:rPr>
          <w:rFonts w:ascii="標楷體" w:hAnsi="標楷體" w:hint="eastAsia"/>
          <w:sz w:val="32"/>
          <w:szCs w:val="32"/>
        </w:rPr>
        <w:t>試委員，以及考選部同仁的協助。2.本考試總報考人數7,795人，實際到考6,666人，到考率85.52%，總及格人數1,905人，及格率28.58%。男生及格率30.53%，女生26.71%。3.試題疑義部分，共237題，其中醫學組121題最多，處理情形更正答案8題(3.37%)，</w:t>
      </w:r>
      <w:proofErr w:type="gramStart"/>
      <w:r w:rsidR="00F86A84" w:rsidRPr="00F86A84">
        <w:rPr>
          <w:rFonts w:ascii="標楷體" w:hAnsi="標楷體" w:hint="eastAsia"/>
          <w:sz w:val="32"/>
          <w:szCs w:val="32"/>
        </w:rPr>
        <w:t>一率給分</w:t>
      </w:r>
      <w:proofErr w:type="gramEnd"/>
      <w:r w:rsidR="00F86A84" w:rsidRPr="00F86A84">
        <w:rPr>
          <w:rFonts w:ascii="標楷體" w:hAnsi="標楷體" w:hint="eastAsia"/>
          <w:sz w:val="32"/>
          <w:szCs w:val="32"/>
        </w:rPr>
        <w:t>9題(3.80%)，維持原答案220題(92.83%)。4.典試委員會成績審查會議中，有委員提出</w:t>
      </w:r>
      <w:proofErr w:type="gramStart"/>
      <w:r w:rsidR="00F86A84" w:rsidRPr="00F86A84">
        <w:rPr>
          <w:rFonts w:ascii="標楷體" w:hAnsi="標楷體" w:hint="eastAsia"/>
          <w:sz w:val="32"/>
          <w:szCs w:val="32"/>
        </w:rPr>
        <w:t>醫</w:t>
      </w:r>
      <w:proofErr w:type="gramEnd"/>
      <w:r w:rsidR="00F86A84" w:rsidRPr="00F86A84">
        <w:rPr>
          <w:rFonts w:ascii="標楷體" w:hAnsi="標楷體" w:hint="eastAsia"/>
          <w:sz w:val="32"/>
          <w:szCs w:val="32"/>
        </w:rPr>
        <w:t>檢師只考5科，錄取率只有5.84%，應探討原因。經查歷年錄取率，75年錄取率為0%及98年的第一次錄取率3.56%，本次則為歷年第三低，75年至今(含第一次和第二次)共60次考試，錄取率小於10%的有11次(102年實施電腦化測驗後有6次)，錄取率最高的為109年的第二次考試36.42%。</w:t>
      </w:r>
      <w:proofErr w:type="gramStart"/>
      <w:r w:rsidR="00F86A84" w:rsidRPr="00F86A84">
        <w:rPr>
          <w:rFonts w:ascii="標楷體" w:hAnsi="標楷體" w:hint="eastAsia"/>
          <w:sz w:val="32"/>
          <w:szCs w:val="32"/>
        </w:rPr>
        <w:t>爰</w:t>
      </w:r>
      <w:proofErr w:type="gramEnd"/>
      <w:r w:rsidR="00F86A84" w:rsidRPr="00F86A84">
        <w:rPr>
          <w:rFonts w:ascii="標楷體" w:hAnsi="標楷體" w:hint="eastAsia"/>
          <w:sz w:val="32"/>
          <w:szCs w:val="32"/>
        </w:rPr>
        <w:t>委員建議此一類科錄取率過低，宜與教育單位研究原因，調整教育方向。</w:t>
      </w:r>
    </w:p>
    <w:p w14:paraId="539F047C" w14:textId="4F41C238" w:rsidR="00366D1E" w:rsidRPr="00C16447" w:rsidRDefault="00366D1E" w:rsidP="00366D1E">
      <w:pPr>
        <w:kinsoku w:val="0"/>
        <w:overflowPunct w:val="0"/>
        <w:snapToGrid w:val="0"/>
        <w:jc w:val="both"/>
        <w:textAlignment w:val="baseline"/>
        <w:rPr>
          <w:rFonts w:ascii="標楷體" w:hAnsi="標楷體"/>
          <w:kern w:val="0"/>
          <w:sz w:val="32"/>
          <w:szCs w:val="32"/>
        </w:rPr>
      </w:pPr>
      <w:r>
        <w:rPr>
          <w:rFonts w:ascii="標楷體" w:hAnsi="標楷體" w:hint="eastAsia"/>
          <w:b/>
          <w:bCs/>
          <w:kern w:val="0"/>
          <w:sz w:val="32"/>
          <w:szCs w:val="32"/>
        </w:rPr>
        <w:t xml:space="preserve">    </w:t>
      </w:r>
      <w:r w:rsidRPr="00C16447">
        <w:rPr>
          <w:rFonts w:ascii="標楷體" w:hAnsi="標楷體"/>
          <w:b/>
          <w:bCs/>
          <w:kern w:val="0"/>
          <w:sz w:val="32"/>
          <w:szCs w:val="32"/>
        </w:rPr>
        <w:t>決定</w:t>
      </w:r>
      <w:r w:rsidRPr="00C16447">
        <w:rPr>
          <w:rFonts w:ascii="標楷體" w:hAnsi="標楷體"/>
          <w:kern w:val="0"/>
          <w:sz w:val="32"/>
          <w:szCs w:val="32"/>
        </w:rPr>
        <w:t>：</w:t>
      </w:r>
      <w:r w:rsidRPr="00C16447">
        <w:rPr>
          <w:rFonts w:ascii="標楷體" w:hAnsi="標楷體" w:hint="eastAsia"/>
          <w:kern w:val="0"/>
          <w:sz w:val="32"/>
          <w:szCs w:val="32"/>
        </w:rPr>
        <w:t>准予核備</w:t>
      </w:r>
      <w:r w:rsidRPr="00C16447">
        <w:rPr>
          <w:rFonts w:ascii="標楷體" w:hAnsi="標楷體"/>
          <w:kern w:val="0"/>
          <w:sz w:val="32"/>
          <w:szCs w:val="32"/>
        </w:rPr>
        <w:t>。</w:t>
      </w:r>
    </w:p>
    <w:p w14:paraId="5CAEC7BB" w14:textId="4A1D343D" w:rsidR="00452546" w:rsidRDefault="00EC5163" w:rsidP="00E627E6">
      <w:pPr>
        <w:overflowPunct w:val="0"/>
        <w:ind w:leftChars="94" w:left="960" w:hangingChars="200" w:hanging="640"/>
        <w:jc w:val="both"/>
        <w:textAlignment w:val="baseline"/>
        <w:rPr>
          <w:rFonts w:ascii="標楷體" w:hAnsi="標楷體"/>
          <w:sz w:val="32"/>
        </w:rPr>
      </w:pPr>
      <w:r w:rsidRPr="00D8561A">
        <w:rPr>
          <w:rFonts w:ascii="標楷體" w:hAnsi="標楷體" w:hint="eastAsia"/>
          <w:sz w:val="32"/>
        </w:rPr>
        <w:lastRenderedPageBreak/>
        <w:t>四、</w:t>
      </w:r>
      <w:r w:rsidR="00733B3B">
        <w:rPr>
          <w:rFonts w:ascii="標楷體" w:hAnsi="標楷體" w:hint="eastAsia"/>
          <w:sz w:val="32"/>
        </w:rPr>
        <w:t>公務人員保障暨培訓委員會</w:t>
      </w:r>
      <w:r w:rsidR="001B1D86">
        <w:rPr>
          <w:rFonts w:ascii="標楷體" w:hAnsi="標楷體" w:hint="eastAsia"/>
          <w:sz w:val="32"/>
        </w:rPr>
        <w:t>業務</w:t>
      </w:r>
      <w:r w:rsidR="004D35FA" w:rsidRPr="004D35FA">
        <w:rPr>
          <w:rFonts w:ascii="標楷體" w:hAnsi="標楷體" w:hint="eastAsia"/>
          <w:sz w:val="32"/>
        </w:rPr>
        <w:t>報告</w:t>
      </w:r>
      <w:r w:rsidR="00E627E6" w:rsidRPr="00F257F2">
        <w:rPr>
          <w:rFonts w:ascii="標楷體" w:hAnsi="標楷體" w:hint="eastAsia"/>
          <w:sz w:val="32"/>
          <w:szCs w:val="32"/>
        </w:rPr>
        <w:t>(</w:t>
      </w:r>
      <w:proofErr w:type="gramStart"/>
      <w:r w:rsidR="00E627E6" w:rsidRPr="00F257F2">
        <w:rPr>
          <w:rFonts w:ascii="標楷體" w:hAnsi="標楷體" w:hint="eastAsia"/>
          <w:sz w:val="32"/>
          <w:szCs w:val="32"/>
        </w:rPr>
        <w:t>郝</w:t>
      </w:r>
      <w:proofErr w:type="gramEnd"/>
      <w:r w:rsidR="00E627E6" w:rsidRPr="00F257F2">
        <w:rPr>
          <w:rFonts w:ascii="標楷體" w:hAnsi="標楷體" w:hint="eastAsia"/>
          <w:sz w:val="32"/>
          <w:szCs w:val="32"/>
        </w:rPr>
        <w:t>主任委員培芝報告)</w:t>
      </w:r>
      <w:r w:rsidR="004D35FA" w:rsidRPr="004D35FA">
        <w:rPr>
          <w:rFonts w:ascii="標楷體" w:hAnsi="標楷體" w:hint="eastAsia"/>
          <w:sz w:val="32"/>
        </w:rPr>
        <w:t>：</w:t>
      </w:r>
      <w:r w:rsidR="009F214D" w:rsidRPr="009F214D">
        <w:rPr>
          <w:rFonts w:ascii="標楷體" w:hAnsi="標楷體" w:hint="eastAsia"/>
          <w:sz w:val="32"/>
        </w:rPr>
        <w:t>公務人員專書閱讀推廣活動精進轉型及</w:t>
      </w:r>
      <w:proofErr w:type="gramStart"/>
      <w:r w:rsidR="009F214D" w:rsidRPr="009F214D">
        <w:rPr>
          <w:rFonts w:ascii="標楷體" w:hAnsi="標楷體" w:hint="eastAsia"/>
          <w:sz w:val="32"/>
        </w:rPr>
        <w:t>112</w:t>
      </w:r>
      <w:proofErr w:type="gramEnd"/>
      <w:r w:rsidR="009F214D" w:rsidRPr="009F214D">
        <w:rPr>
          <w:rFonts w:ascii="標楷體" w:hAnsi="標楷體" w:hint="eastAsia"/>
          <w:sz w:val="32"/>
        </w:rPr>
        <w:t>年度辦理情形</w:t>
      </w:r>
    </w:p>
    <w:p w14:paraId="3DCCF62F" w14:textId="2B316CFC" w:rsidR="00A1172D" w:rsidRPr="00A1172D" w:rsidRDefault="00E627E6" w:rsidP="00F86A84">
      <w:pPr>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Pr="00F86A84">
        <w:rPr>
          <w:rFonts w:ascii="標楷體" w:hAnsi="標楷體" w:hint="eastAsia"/>
          <w:b/>
          <w:bCs/>
          <w:sz w:val="32"/>
          <w:szCs w:val="32"/>
        </w:rPr>
        <w:t>陳委員錦生</w:t>
      </w:r>
      <w:r w:rsidRPr="00F86A84">
        <w:rPr>
          <w:rFonts w:ascii="標楷體" w:hAnsi="標楷體" w:hint="eastAsia"/>
          <w:sz w:val="32"/>
          <w:szCs w:val="32"/>
        </w:rPr>
        <w:t>：</w:t>
      </w:r>
      <w:r w:rsidR="00F86A84" w:rsidRPr="00F86A84">
        <w:rPr>
          <w:rFonts w:ascii="標楷體" w:hAnsi="標楷體" w:hint="eastAsia"/>
          <w:sz w:val="32"/>
          <w:szCs w:val="32"/>
        </w:rPr>
        <w:t>1.本活動辦理多年，立意良好，反應甚佳，文官學院從善如流接受各方意見，年年都有改進及創新措施，值得鼓勵。2.主要推廣的書籍分為「公共政策與管理知能」及「自我發展與人文關懷」兩大類，範圍尚屬廣泛，至於書籍遴選方式係由</w:t>
      </w:r>
      <w:proofErr w:type="gramStart"/>
      <w:r w:rsidR="00F86A84" w:rsidRPr="00F86A84">
        <w:rPr>
          <w:rFonts w:ascii="標楷體" w:hAnsi="標楷體" w:hint="eastAsia"/>
          <w:sz w:val="32"/>
          <w:szCs w:val="32"/>
        </w:rPr>
        <w:t>出版社薦送</w:t>
      </w:r>
      <w:proofErr w:type="gramEnd"/>
      <w:r w:rsidR="00F86A84" w:rsidRPr="00F86A84">
        <w:rPr>
          <w:rFonts w:ascii="標楷體" w:hAnsi="標楷體" w:hint="eastAsia"/>
          <w:sz w:val="32"/>
          <w:szCs w:val="32"/>
        </w:rPr>
        <w:t>5年內出版的新書與專家學者推薦的書目，經16位初審委員選出各領域10本後，再經</w:t>
      </w:r>
      <w:proofErr w:type="gramStart"/>
      <w:r w:rsidR="00F86A84" w:rsidRPr="00F86A84">
        <w:rPr>
          <w:rFonts w:ascii="標楷體" w:hAnsi="標楷體" w:hint="eastAsia"/>
          <w:sz w:val="32"/>
          <w:szCs w:val="32"/>
        </w:rPr>
        <w:t>複</w:t>
      </w:r>
      <w:proofErr w:type="gramEnd"/>
      <w:r w:rsidR="00F86A84" w:rsidRPr="00F86A84">
        <w:rPr>
          <w:rFonts w:ascii="標楷體" w:hAnsi="標楷體" w:hint="eastAsia"/>
          <w:sz w:val="32"/>
          <w:szCs w:val="32"/>
        </w:rPr>
        <w:t>審、網路決審而決定，評選出的書籍很有代表性，但也難免有遺珠之憾，依過往經驗，藝術人文與美學部分較欠缺，應設法加強。3.112年評審優質圖書時，特別強調可讀性與本土性，翻譯書籍與本土著作並重，其中《當個普通人也很自豪》一書，雖是介紹瑞典，卻是國人的著作，文筆親切流利，內容及</w:t>
      </w:r>
      <w:proofErr w:type="gramStart"/>
      <w:r w:rsidR="00F86A84" w:rsidRPr="00F86A84">
        <w:rPr>
          <w:rFonts w:ascii="標楷體" w:hAnsi="標楷體" w:hint="eastAsia"/>
          <w:sz w:val="32"/>
          <w:szCs w:val="32"/>
        </w:rPr>
        <w:t>可讀性均甚佳</w:t>
      </w:r>
      <w:proofErr w:type="gramEnd"/>
      <w:r w:rsidR="00F86A84" w:rsidRPr="00F86A84">
        <w:rPr>
          <w:rFonts w:ascii="標楷體" w:hAnsi="標楷體" w:hint="eastAsia"/>
          <w:sz w:val="32"/>
          <w:szCs w:val="32"/>
        </w:rPr>
        <w:t>。至於翻譯的書籍或類教科書等不易閱讀的書籍，雖屬重要但相對較不易入選。4.Podcast推廣效果很好，導讀者的口條及介紹內容均恰當，雖只是導讀，但可刺激聽眾購買或閱讀紙本的慾望。另外，增加「延伸閱讀」部分，可讓公務同仁更有選擇空間，為進步的作法；「閱讀新提案」頗有新意，增加多元型態推廣活動及創意活動，讓各機關有參與感，達到推廣閱讀的效果，但提醒應小心規劃，勿失去焦點。5.最後建議，今年雖取消閱讀心得活動，但仍然可以建立一個網路平台，供有興趣的讀者自由發表心得，相互觀摩。</w:t>
      </w:r>
    </w:p>
    <w:p w14:paraId="3CCF34B6" w14:textId="29E350DB" w:rsidR="00ED4E89" w:rsidRPr="003B5D95" w:rsidRDefault="00E627E6" w:rsidP="00EB1A4B">
      <w:pPr>
        <w:kinsoku w:val="0"/>
        <w:overflowPunct w:val="0"/>
        <w:snapToGrid w:val="0"/>
        <w:ind w:leftChars="100" w:left="968" w:hangingChars="196" w:hanging="628"/>
        <w:jc w:val="both"/>
        <w:textAlignment w:val="baseline"/>
        <w:rPr>
          <w:rFonts w:ascii="標楷體" w:hAnsi="標楷體"/>
          <w:color w:val="0070C0"/>
          <w:sz w:val="32"/>
          <w:szCs w:val="32"/>
        </w:rPr>
      </w:pPr>
      <w:r w:rsidRPr="0090689B">
        <w:rPr>
          <w:rFonts w:ascii="標楷體" w:hAnsi="標楷體" w:hint="eastAsia"/>
          <w:b/>
          <w:bCs/>
          <w:color w:val="C00000"/>
          <w:sz w:val="32"/>
          <w:szCs w:val="32"/>
        </w:rPr>
        <w:t xml:space="preserve"> </w:t>
      </w:r>
      <w:r w:rsidRPr="00EB1A4B">
        <w:rPr>
          <w:rFonts w:ascii="標楷體" w:hAnsi="標楷體" w:hint="eastAsia"/>
          <w:b/>
          <w:bCs/>
          <w:sz w:val="32"/>
          <w:szCs w:val="32"/>
        </w:rPr>
        <w:t xml:space="preserve"> </w:t>
      </w:r>
      <w:r w:rsidR="00A1172D" w:rsidRPr="00EB1A4B">
        <w:rPr>
          <w:rFonts w:ascii="標楷體" w:hAnsi="標楷體" w:hint="eastAsia"/>
          <w:b/>
          <w:bCs/>
          <w:sz w:val="32"/>
          <w:szCs w:val="32"/>
        </w:rPr>
        <w:t>楊委員雅惠</w:t>
      </w:r>
      <w:r w:rsidR="00A1172D" w:rsidRPr="00EB1A4B">
        <w:rPr>
          <w:rFonts w:ascii="標楷體" w:hAnsi="標楷體" w:hint="eastAsia"/>
          <w:sz w:val="32"/>
          <w:szCs w:val="32"/>
        </w:rPr>
        <w:t>：</w:t>
      </w:r>
      <w:r w:rsidR="00EB1A4B" w:rsidRPr="00EB1A4B">
        <w:rPr>
          <w:rFonts w:ascii="標楷體" w:hAnsi="標楷體" w:hint="eastAsia"/>
          <w:sz w:val="32"/>
          <w:szCs w:val="32"/>
        </w:rPr>
        <w:t>1.保訓會長期辦理公務人員專書閱讀推廣活動，本次個人獲邀擔任評審，因推薦</w:t>
      </w:r>
      <w:r w:rsidR="00892832">
        <w:rPr>
          <w:rFonts w:ascii="標楷體" w:hAnsi="標楷體" w:hint="eastAsia"/>
          <w:sz w:val="32"/>
          <w:szCs w:val="32"/>
        </w:rPr>
        <w:t>圖</w:t>
      </w:r>
      <w:r w:rsidR="00EB1A4B" w:rsidRPr="00EB1A4B">
        <w:rPr>
          <w:rFonts w:ascii="標楷體" w:hAnsi="標楷體" w:hint="eastAsia"/>
          <w:sz w:val="32"/>
          <w:szCs w:val="32"/>
        </w:rPr>
        <w:t>書多元，且最終各領域僅能推薦12本書籍，難免會有遺珠之憾。2.為提升活動效益，保訓會於</w:t>
      </w:r>
      <w:proofErr w:type="gramStart"/>
      <w:r w:rsidR="00EB1A4B" w:rsidRPr="00EB1A4B">
        <w:rPr>
          <w:rFonts w:ascii="標楷體" w:hAnsi="標楷體" w:hint="eastAsia"/>
          <w:sz w:val="32"/>
          <w:szCs w:val="32"/>
        </w:rPr>
        <w:t>112</w:t>
      </w:r>
      <w:proofErr w:type="gramEnd"/>
      <w:r w:rsidR="00EB1A4B" w:rsidRPr="00EB1A4B">
        <w:rPr>
          <w:rFonts w:ascii="標楷體" w:hAnsi="標楷體" w:hint="eastAsia"/>
          <w:sz w:val="32"/>
          <w:szCs w:val="32"/>
        </w:rPr>
        <w:t>年度推動轉型，由會提供補助，鼓勵</w:t>
      </w:r>
      <w:r w:rsidR="00EB1A4B" w:rsidRPr="00EB1A4B">
        <w:rPr>
          <w:rFonts w:ascii="標楷體" w:hAnsi="標楷體" w:hint="eastAsia"/>
          <w:sz w:val="32"/>
          <w:szCs w:val="32"/>
        </w:rPr>
        <w:lastRenderedPageBreak/>
        <w:t>各機關依需求自主規劃所需推廣方案，並深獲好評。有</w:t>
      </w:r>
      <w:proofErr w:type="gramStart"/>
      <w:r w:rsidR="00EB1A4B" w:rsidRPr="00EB1A4B">
        <w:rPr>
          <w:rFonts w:ascii="標楷體" w:hAnsi="標楷體" w:hint="eastAsia"/>
          <w:sz w:val="32"/>
          <w:szCs w:val="32"/>
        </w:rPr>
        <w:t>鑑</w:t>
      </w:r>
      <w:proofErr w:type="gramEnd"/>
      <w:r w:rsidR="00EB1A4B" w:rsidRPr="00EB1A4B">
        <w:rPr>
          <w:rFonts w:ascii="標楷體" w:hAnsi="標楷體" w:hint="eastAsia"/>
          <w:sz w:val="32"/>
          <w:szCs w:val="32"/>
        </w:rPr>
        <w:t>於學習型態大致可分為聽覺型、視覺型、閱讀型與觸覺型等不同方式，建議未來可</w:t>
      </w:r>
      <w:proofErr w:type="gramStart"/>
      <w:r w:rsidR="00EB1A4B" w:rsidRPr="00EB1A4B">
        <w:rPr>
          <w:rFonts w:ascii="標楷體" w:hAnsi="標楷體" w:hint="eastAsia"/>
          <w:sz w:val="32"/>
          <w:szCs w:val="32"/>
        </w:rPr>
        <w:t>採</w:t>
      </w:r>
      <w:proofErr w:type="gramEnd"/>
      <w:r w:rsidR="00EB1A4B" w:rsidRPr="00EB1A4B">
        <w:rPr>
          <w:rFonts w:ascii="標楷體" w:hAnsi="標楷體" w:hint="eastAsia"/>
          <w:sz w:val="32"/>
          <w:szCs w:val="32"/>
        </w:rPr>
        <w:t>更多元方式之推廣活動，不限於紙本閱讀之框架，甚至可嘗試導入AI，使閱讀推廣更符合時代趨勢與需求。</w:t>
      </w:r>
      <w:r w:rsidR="00635A33">
        <w:rPr>
          <w:rFonts w:ascii="標楷體" w:hAnsi="標楷體" w:hint="eastAsia"/>
          <w:sz w:val="32"/>
          <w:szCs w:val="32"/>
        </w:rPr>
        <w:t>3</w:t>
      </w:r>
      <w:r w:rsidR="00EB1A4B" w:rsidRPr="00EB1A4B">
        <w:rPr>
          <w:rFonts w:ascii="標楷體" w:hAnsi="標楷體" w:hint="eastAsia"/>
          <w:sz w:val="32"/>
          <w:szCs w:val="32"/>
        </w:rPr>
        <w:t>.專書推廣方式，除由保訓會推動外，亦可與各機關合作以不同形式呈現，此二途徑可以</w:t>
      </w:r>
      <w:proofErr w:type="gramStart"/>
      <w:r w:rsidR="00EB1A4B" w:rsidRPr="00EB1A4B">
        <w:rPr>
          <w:rFonts w:ascii="標楷體" w:hAnsi="標楷體" w:hint="eastAsia"/>
          <w:sz w:val="32"/>
          <w:szCs w:val="32"/>
        </w:rPr>
        <w:t>併</w:t>
      </w:r>
      <w:proofErr w:type="gramEnd"/>
      <w:r w:rsidR="00EB1A4B" w:rsidRPr="00EB1A4B">
        <w:rPr>
          <w:rFonts w:ascii="標楷體" w:hAnsi="標楷體" w:hint="eastAsia"/>
          <w:sz w:val="32"/>
          <w:szCs w:val="32"/>
        </w:rPr>
        <w:t>行。以各</w:t>
      </w:r>
      <w:proofErr w:type="gramStart"/>
      <w:r w:rsidR="00EB1A4B" w:rsidRPr="00EB1A4B">
        <w:rPr>
          <w:rFonts w:ascii="標楷體" w:hAnsi="標楷體" w:hint="eastAsia"/>
          <w:sz w:val="32"/>
          <w:szCs w:val="32"/>
        </w:rPr>
        <w:t>地方均有其</w:t>
      </w:r>
      <w:proofErr w:type="gramEnd"/>
      <w:r w:rsidR="00EB1A4B" w:rsidRPr="00EB1A4B">
        <w:rPr>
          <w:rFonts w:ascii="標楷體" w:hAnsi="標楷體" w:hint="eastAsia"/>
          <w:sz w:val="32"/>
          <w:szCs w:val="32"/>
        </w:rPr>
        <w:t>獨特的風景文化，如彰化縣設有文學步道，若搭配在地文人創作，將能讓推廣活動更有在地性，更易於宣傳；如何規劃適切的方式，值得多方</w:t>
      </w:r>
      <w:proofErr w:type="gramStart"/>
      <w:r w:rsidR="00EB1A4B" w:rsidRPr="00EB1A4B">
        <w:rPr>
          <w:rFonts w:ascii="標楷體" w:hAnsi="標楷體" w:hint="eastAsia"/>
          <w:sz w:val="32"/>
          <w:szCs w:val="32"/>
        </w:rPr>
        <w:t>研</w:t>
      </w:r>
      <w:proofErr w:type="gramEnd"/>
      <w:r w:rsidR="00EB1A4B" w:rsidRPr="00EB1A4B">
        <w:rPr>
          <w:rFonts w:ascii="標楷體" w:hAnsi="標楷體" w:hint="eastAsia"/>
          <w:sz w:val="32"/>
          <w:szCs w:val="32"/>
        </w:rPr>
        <w:t>議嘗試。</w:t>
      </w:r>
    </w:p>
    <w:p w14:paraId="23F2DCBE" w14:textId="66391A2F" w:rsidR="00A92DCA" w:rsidRDefault="00A1172D" w:rsidP="00EB7760">
      <w:pPr>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proofErr w:type="gramStart"/>
      <w:r w:rsidR="00E627E6" w:rsidRPr="00A92DCA">
        <w:rPr>
          <w:rFonts w:ascii="標楷體" w:hAnsi="標楷體" w:hint="eastAsia"/>
          <w:b/>
          <w:bCs/>
          <w:sz w:val="32"/>
          <w:szCs w:val="32"/>
        </w:rPr>
        <w:t>王委員秀紅</w:t>
      </w:r>
      <w:proofErr w:type="gramEnd"/>
      <w:r w:rsidR="00E627E6" w:rsidRPr="00A92DCA">
        <w:rPr>
          <w:rFonts w:ascii="標楷體" w:hAnsi="標楷體" w:hint="eastAsia"/>
          <w:sz w:val="32"/>
          <w:szCs w:val="32"/>
        </w:rPr>
        <w:t>：</w:t>
      </w:r>
      <w:r w:rsidR="00A92DCA" w:rsidRPr="00A92DCA">
        <w:rPr>
          <w:rFonts w:ascii="標楷體" w:hAnsi="標楷體" w:hint="eastAsia"/>
          <w:sz w:val="32"/>
          <w:szCs w:val="32"/>
        </w:rPr>
        <w:t>1.贊同保訓會及文官學院透過協助、輔導及激勵等方式推廣公務人員專書閱讀活動，在現今年輕世代大多接觸3C產品</w:t>
      </w:r>
      <w:proofErr w:type="gramStart"/>
      <w:r w:rsidR="00A92DCA" w:rsidRPr="00A92DCA">
        <w:rPr>
          <w:rFonts w:ascii="標楷體" w:hAnsi="標楷體" w:hint="eastAsia"/>
          <w:sz w:val="32"/>
          <w:szCs w:val="32"/>
        </w:rPr>
        <w:t>及短影音</w:t>
      </w:r>
      <w:proofErr w:type="gramEnd"/>
      <w:r w:rsidR="00A92DCA" w:rsidRPr="00A92DCA">
        <w:rPr>
          <w:rFonts w:ascii="標楷體" w:hAnsi="標楷體" w:hint="eastAsia"/>
          <w:sz w:val="32"/>
          <w:szCs w:val="32"/>
        </w:rPr>
        <w:t>之情況下，為避免閱讀能力退化，以國家立場推廣、落實終身閱讀學習的理念，確為重要政策方向。然考量終身學習最重要</w:t>
      </w:r>
      <w:proofErr w:type="gramStart"/>
      <w:r w:rsidR="00A92DCA" w:rsidRPr="00A92DCA">
        <w:rPr>
          <w:rFonts w:ascii="標楷體" w:hAnsi="標楷體" w:hint="eastAsia"/>
          <w:sz w:val="32"/>
          <w:szCs w:val="32"/>
        </w:rPr>
        <w:t>意涵乃在於</w:t>
      </w:r>
      <w:proofErr w:type="gramEnd"/>
      <w:r w:rsidR="00A92DCA" w:rsidRPr="00A92DCA">
        <w:rPr>
          <w:rFonts w:ascii="標楷體" w:hAnsi="標楷體" w:hint="eastAsia"/>
          <w:sz w:val="32"/>
          <w:szCs w:val="32"/>
        </w:rPr>
        <w:t>自主學習（Self-directed Learning），若各政府機關能夠主動型</w:t>
      </w:r>
      <w:proofErr w:type="gramStart"/>
      <w:r w:rsidR="00A92DCA" w:rsidRPr="00A92DCA">
        <w:rPr>
          <w:rFonts w:ascii="標楷體" w:hAnsi="標楷體" w:hint="eastAsia"/>
          <w:sz w:val="32"/>
          <w:szCs w:val="32"/>
        </w:rPr>
        <w:t>塑</w:t>
      </w:r>
      <w:proofErr w:type="gramEnd"/>
      <w:r w:rsidR="00A92DCA" w:rsidRPr="00A92DCA">
        <w:rPr>
          <w:rFonts w:ascii="標楷體" w:hAnsi="標楷體" w:hint="eastAsia"/>
          <w:sz w:val="32"/>
          <w:szCs w:val="32"/>
        </w:rPr>
        <w:t>讀書風氣與文化，鼓勵公務同仁自我學習，其效益應更佳，建議未來朝鼓勵各機關自行選擇、推廣優良圖書，毋須侷限於保訓</w:t>
      </w:r>
      <w:proofErr w:type="gramStart"/>
      <w:r w:rsidR="00A92DCA" w:rsidRPr="00A92DCA">
        <w:rPr>
          <w:rFonts w:ascii="標楷體" w:hAnsi="標楷體" w:hint="eastAsia"/>
          <w:sz w:val="32"/>
          <w:szCs w:val="32"/>
        </w:rPr>
        <w:t>會所選專書</w:t>
      </w:r>
      <w:proofErr w:type="gramEnd"/>
      <w:r w:rsidR="00A92DCA" w:rsidRPr="00A92DCA">
        <w:rPr>
          <w:rFonts w:ascii="標楷體" w:hAnsi="標楷體" w:hint="eastAsia"/>
          <w:sz w:val="32"/>
          <w:szCs w:val="32"/>
        </w:rPr>
        <w:t>，且必須讓年輕世代同仁參與，以拓展不同世代領域思維，達到推廣效益。2.112年</w:t>
      </w:r>
      <w:r w:rsidR="00742F23">
        <w:rPr>
          <w:rFonts w:ascii="標楷體" w:hAnsi="標楷體" w:hint="eastAsia"/>
          <w:sz w:val="32"/>
          <w:szCs w:val="32"/>
        </w:rPr>
        <w:t>度</w:t>
      </w:r>
      <w:r w:rsidR="00A92DCA" w:rsidRPr="00A92DCA">
        <w:rPr>
          <w:rFonts w:ascii="標楷體" w:hAnsi="標楷體" w:hint="eastAsia"/>
          <w:sz w:val="32"/>
          <w:szCs w:val="32"/>
        </w:rPr>
        <w:t>公務人員專書閱讀推廣活動，各機關所提閱讀新提案，型態十分多元，除鼓勵公務人員閱讀，也推廣至社區及校園，確為極佳方式。另請教，</w:t>
      </w:r>
      <w:proofErr w:type="gramStart"/>
      <w:r w:rsidR="00A92DCA" w:rsidRPr="00A92DCA">
        <w:rPr>
          <w:rFonts w:ascii="標楷體" w:hAnsi="標楷體" w:hint="eastAsia"/>
          <w:sz w:val="32"/>
          <w:szCs w:val="32"/>
        </w:rPr>
        <w:t>112</w:t>
      </w:r>
      <w:proofErr w:type="gramEnd"/>
      <w:r w:rsidR="00A92DCA" w:rsidRPr="00A92DCA">
        <w:rPr>
          <w:rFonts w:ascii="標楷體" w:hAnsi="標楷體" w:hint="eastAsia"/>
          <w:sz w:val="32"/>
          <w:szCs w:val="32"/>
        </w:rPr>
        <w:t>年度計16個機關獲得專書閱讀推廣績優機關獎，該獎項是由機關申請抑或由會主動遴選</w:t>
      </w:r>
      <w:r w:rsidR="00483CE9">
        <w:rPr>
          <w:rFonts w:ascii="標楷體" w:hAnsi="標楷體" w:hint="eastAsia"/>
          <w:sz w:val="32"/>
          <w:szCs w:val="32"/>
        </w:rPr>
        <w:t>？</w:t>
      </w:r>
      <w:r w:rsidR="00A92DCA" w:rsidRPr="00A92DCA">
        <w:rPr>
          <w:rFonts w:ascii="標楷體" w:hAnsi="標楷體" w:hint="eastAsia"/>
          <w:sz w:val="32"/>
          <w:szCs w:val="32"/>
        </w:rPr>
        <w:t>有多少機關參與</w:t>
      </w:r>
      <w:r w:rsidR="00483CE9">
        <w:rPr>
          <w:rFonts w:ascii="標楷體" w:hAnsi="標楷體" w:hint="eastAsia"/>
          <w:sz w:val="32"/>
          <w:szCs w:val="32"/>
        </w:rPr>
        <w:t>？</w:t>
      </w:r>
      <w:r w:rsidR="00A92DCA" w:rsidRPr="00A92DCA">
        <w:rPr>
          <w:rFonts w:ascii="標楷體" w:hAnsi="標楷體" w:hint="eastAsia"/>
          <w:sz w:val="32"/>
          <w:szCs w:val="32"/>
        </w:rPr>
        <w:t>為</w:t>
      </w:r>
      <w:r w:rsidR="005E681C">
        <w:rPr>
          <w:rFonts w:ascii="標楷體" w:hAnsi="標楷體" w:hint="eastAsia"/>
          <w:sz w:val="32"/>
          <w:szCs w:val="32"/>
        </w:rPr>
        <w:t>鼓</w:t>
      </w:r>
      <w:r w:rsidR="00A92DCA" w:rsidRPr="00A92DCA">
        <w:rPr>
          <w:rFonts w:ascii="標楷體" w:hAnsi="標楷體" w:hint="eastAsia"/>
          <w:sz w:val="32"/>
          <w:szCs w:val="32"/>
        </w:rPr>
        <w:t>勵機關持續推廣公務人員閱讀與終身學習，建議推廣專書閱讀的機關都可獲得適當表揚。</w:t>
      </w:r>
    </w:p>
    <w:p w14:paraId="759DB319" w14:textId="5EC898C5" w:rsidR="00334F84" w:rsidRDefault="00E627E6" w:rsidP="002A7415">
      <w:pPr>
        <w:overflowPunct w:val="0"/>
        <w:snapToGrid w:val="0"/>
        <w:ind w:leftChars="100" w:left="968" w:hangingChars="196" w:hanging="628"/>
        <w:jc w:val="both"/>
        <w:textAlignment w:val="baseline"/>
        <w:rPr>
          <w:rFonts w:ascii="標楷體" w:hAnsi="標楷體"/>
          <w:sz w:val="32"/>
          <w:szCs w:val="32"/>
        </w:rPr>
      </w:pPr>
      <w:r w:rsidRPr="0090689B">
        <w:rPr>
          <w:rFonts w:ascii="標楷體" w:hAnsi="標楷體" w:hint="eastAsia"/>
          <w:b/>
          <w:bCs/>
          <w:color w:val="C00000"/>
          <w:sz w:val="32"/>
          <w:szCs w:val="32"/>
        </w:rPr>
        <w:t xml:space="preserve"> </w:t>
      </w:r>
      <w:r w:rsidRPr="0090689B">
        <w:rPr>
          <w:rFonts w:ascii="標楷體" w:hAnsi="標楷體" w:hint="eastAsia"/>
          <w:color w:val="C00000"/>
          <w:sz w:val="32"/>
          <w:szCs w:val="32"/>
        </w:rPr>
        <w:t xml:space="preserve"> </w:t>
      </w:r>
      <w:r w:rsidRPr="002A7415">
        <w:rPr>
          <w:rFonts w:ascii="標楷體" w:hAnsi="標楷體" w:hint="eastAsia"/>
          <w:b/>
          <w:bCs/>
          <w:sz w:val="32"/>
          <w:szCs w:val="32"/>
        </w:rPr>
        <w:t>伊萬</w:t>
      </w:r>
      <w:proofErr w:type="gramStart"/>
      <w:r w:rsidRPr="002A7415">
        <w:rPr>
          <w:rFonts w:ascii="標楷體" w:hAnsi="標楷體" w:hint="eastAsia"/>
          <w:b/>
          <w:bCs/>
          <w:sz w:val="32"/>
          <w:szCs w:val="32"/>
        </w:rPr>
        <w:t>•</w:t>
      </w:r>
      <w:proofErr w:type="gramEnd"/>
      <w:r w:rsidRPr="002A7415">
        <w:rPr>
          <w:rFonts w:ascii="標楷體" w:hAnsi="標楷體" w:hint="eastAsia"/>
          <w:b/>
          <w:bCs/>
          <w:sz w:val="32"/>
          <w:szCs w:val="32"/>
        </w:rPr>
        <w:t>納威委員</w:t>
      </w:r>
      <w:r w:rsidRPr="002A7415">
        <w:rPr>
          <w:rFonts w:ascii="標楷體" w:hAnsi="標楷體" w:hint="eastAsia"/>
          <w:sz w:val="32"/>
          <w:szCs w:val="32"/>
        </w:rPr>
        <w:t>：</w:t>
      </w:r>
      <w:r w:rsidR="002A7415" w:rsidRPr="001A2D81">
        <w:rPr>
          <w:rFonts w:ascii="標楷體" w:hAnsi="標楷體" w:hint="eastAsia"/>
          <w:sz w:val="32"/>
          <w:szCs w:val="32"/>
        </w:rPr>
        <w:t>1.</w:t>
      </w:r>
      <w:r w:rsidR="002A7415">
        <w:rPr>
          <w:rFonts w:ascii="標楷體" w:hAnsi="標楷體" w:hint="eastAsia"/>
          <w:sz w:val="32"/>
          <w:szCs w:val="32"/>
        </w:rPr>
        <w:t>本報告提及</w:t>
      </w:r>
      <w:r w:rsidR="002A7415" w:rsidRPr="001A2D81">
        <w:rPr>
          <w:rFonts w:ascii="標楷體" w:hAnsi="標楷體" w:hint="eastAsia"/>
          <w:sz w:val="32"/>
          <w:szCs w:val="32"/>
        </w:rPr>
        <w:t>保訓會與原住民族委員會合辦沙龍座談，透過樂團演奏音樂、紀錄片播映與專家導讀方式</w:t>
      </w:r>
      <w:r w:rsidR="002A7415">
        <w:rPr>
          <w:rFonts w:ascii="標楷體" w:hAnsi="標楷體" w:hint="eastAsia"/>
          <w:sz w:val="32"/>
          <w:szCs w:val="32"/>
        </w:rPr>
        <w:t>辦理專書活動</w:t>
      </w:r>
      <w:r w:rsidR="002A7415" w:rsidRPr="001A2D81">
        <w:rPr>
          <w:rFonts w:ascii="標楷體" w:hAnsi="標楷體" w:hint="eastAsia"/>
          <w:sz w:val="32"/>
          <w:szCs w:val="32"/>
        </w:rPr>
        <w:t>，個人認為此種方式，非常適合用於宣</w:t>
      </w:r>
      <w:r w:rsidR="002A7415" w:rsidRPr="001A2D81">
        <w:rPr>
          <w:rFonts w:ascii="標楷體" w:hAnsi="標楷體" w:hint="eastAsia"/>
          <w:sz w:val="32"/>
          <w:szCs w:val="32"/>
        </w:rPr>
        <w:lastRenderedPageBreak/>
        <w:t>傳與原住民族有關之書籍</w:t>
      </w:r>
      <w:r w:rsidR="002A7415">
        <w:rPr>
          <w:rFonts w:ascii="標楷體" w:hAnsi="標楷體" w:hint="eastAsia"/>
          <w:sz w:val="32"/>
          <w:szCs w:val="32"/>
        </w:rPr>
        <w:t>或議題</w:t>
      </w:r>
      <w:r w:rsidR="002A7415" w:rsidRPr="001A2D81">
        <w:rPr>
          <w:rFonts w:ascii="標楷體" w:hAnsi="標楷體" w:hint="eastAsia"/>
          <w:sz w:val="32"/>
          <w:szCs w:val="32"/>
        </w:rPr>
        <w:t>。</w:t>
      </w:r>
      <w:r w:rsidR="002A7415">
        <w:rPr>
          <w:rFonts w:ascii="標楷體" w:hAnsi="標楷體" w:hint="eastAsia"/>
          <w:sz w:val="32"/>
          <w:szCs w:val="32"/>
        </w:rPr>
        <w:t>而</w:t>
      </w:r>
      <w:r w:rsidR="002A7415" w:rsidRPr="00FB630C">
        <w:rPr>
          <w:rFonts w:ascii="標楷體" w:hAnsi="標楷體" w:hint="eastAsia"/>
          <w:sz w:val="32"/>
          <w:szCs w:val="32"/>
        </w:rPr>
        <w:t>據了解</w:t>
      </w:r>
      <w:r w:rsidR="002A7415">
        <w:rPr>
          <w:rFonts w:ascii="標楷體" w:hAnsi="標楷體" w:hint="eastAsia"/>
          <w:sz w:val="32"/>
          <w:szCs w:val="32"/>
        </w:rPr>
        <w:t>，</w:t>
      </w:r>
      <w:r w:rsidR="002A7415" w:rsidRPr="00FB630C">
        <w:rPr>
          <w:rFonts w:ascii="標楷體" w:hAnsi="標楷體" w:hint="eastAsia"/>
          <w:sz w:val="32"/>
          <w:szCs w:val="32"/>
        </w:rPr>
        <w:t>實務上已發展出原住民族</w:t>
      </w:r>
      <w:proofErr w:type="gramStart"/>
      <w:r w:rsidR="002A7415" w:rsidRPr="00FB630C">
        <w:rPr>
          <w:rFonts w:ascii="標楷體" w:hAnsi="標楷體" w:hint="eastAsia"/>
          <w:sz w:val="32"/>
          <w:szCs w:val="32"/>
        </w:rPr>
        <w:t>文學走讀的</w:t>
      </w:r>
      <w:proofErr w:type="gramEnd"/>
      <w:r w:rsidR="002A7415" w:rsidRPr="00FB630C">
        <w:rPr>
          <w:rFonts w:ascii="標楷體" w:hAnsi="標楷體" w:hint="eastAsia"/>
          <w:sz w:val="32"/>
          <w:szCs w:val="32"/>
        </w:rPr>
        <w:t>形式，實際走訪文學場景，透過親身體驗，讓活動參與者更易瞭解原住民族文化</w:t>
      </w:r>
      <w:r w:rsidR="002A7415">
        <w:rPr>
          <w:rFonts w:ascii="標楷體" w:hAnsi="標楷體" w:hint="eastAsia"/>
          <w:sz w:val="32"/>
          <w:szCs w:val="32"/>
        </w:rPr>
        <w:t>，</w:t>
      </w:r>
      <w:proofErr w:type="gramStart"/>
      <w:r w:rsidR="002A7415">
        <w:rPr>
          <w:rFonts w:ascii="標楷體" w:hAnsi="標楷體" w:hint="eastAsia"/>
          <w:sz w:val="32"/>
          <w:szCs w:val="32"/>
        </w:rPr>
        <w:t>供會參考</w:t>
      </w:r>
      <w:proofErr w:type="gramEnd"/>
      <w:r w:rsidR="002A7415" w:rsidRPr="00FB630C">
        <w:rPr>
          <w:rFonts w:ascii="標楷體" w:hAnsi="標楷體" w:hint="eastAsia"/>
          <w:sz w:val="32"/>
          <w:szCs w:val="32"/>
        </w:rPr>
        <w:t>。</w:t>
      </w:r>
      <w:r w:rsidR="002A7415" w:rsidRPr="001A2D81">
        <w:rPr>
          <w:rFonts w:ascii="標楷體" w:hAnsi="標楷體" w:hint="eastAsia"/>
          <w:sz w:val="32"/>
          <w:szCs w:val="32"/>
        </w:rPr>
        <w:t>2.</w:t>
      </w:r>
      <w:r w:rsidR="002A7415" w:rsidRPr="00FB630C">
        <w:rPr>
          <w:rFonts w:ascii="標楷體" w:hAnsi="標楷體" w:hint="eastAsia"/>
          <w:sz w:val="32"/>
          <w:szCs w:val="32"/>
        </w:rPr>
        <w:t>贊同</w:t>
      </w:r>
      <w:r w:rsidR="002A7415" w:rsidRPr="001A2D81">
        <w:rPr>
          <w:rFonts w:ascii="標楷體" w:hAnsi="標楷體" w:hint="eastAsia"/>
          <w:sz w:val="32"/>
          <w:szCs w:val="32"/>
        </w:rPr>
        <w:t>將專書</w:t>
      </w:r>
      <w:r w:rsidR="002A7415">
        <w:rPr>
          <w:rFonts w:ascii="標楷體" w:hAnsi="標楷體" w:hint="eastAsia"/>
          <w:sz w:val="32"/>
          <w:szCs w:val="32"/>
        </w:rPr>
        <w:t>閱讀</w:t>
      </w:r>
      <w:r w:rsidR="002A7415" w:rsidRPr="001A2D81">
        <w:rPr>
          <w:rFonts w:ascii="標楷體" w:hAnsi="標楷體" w:hint="eastAsia"/>
          <w:sz w:val="32"/>
          <w:szCs w:val="32"/>
        </w:rPr>
        <w:t>推廣</w:t>
      </w:r>
      <w:r w:rsidR="002A7415">
        <w:rPr>
          <w:rFonts w:ascii="標楷體" w:hAnsi="標楷體" w:hint="eastAsia"/>
          <w:sz w:val="32"/>
          <w:szCs w:val="32"/>
        </w:rPr>
        <w:t>活動</w:t>
      </w:r>
      <w:r w:rsidR="002A7415" w:rsidRPr="001A2D81">
        <w:rPr>
          <w:rFonts w:ascii="標楷體" w:hAnsi="標楷體" w:hint="eastAsia"/>
          <w:sz w:val="32"/>
          <w:szCs w:val="32"/>
        </w:rPr>
        <w:t>回歸</w:t>
      </w:r>
      <w:r w:rsidR="002A7415">
        <w:rPr>
          <w:rFonts w:ascii="標楷體" w:hAnsi="標楷體" w:hint="eastAsia"/>
          <w:sz w:val="32"/>
          <w:szCs w:val="32"/>
        </w:rPr>
        <w:t>由</w:t>
      </w:r>
      <w:r w:rsidR="002A7415" w:rsidRPr="001A2D81">
        <w:rPr>
          <w:rFonts w:ascii="標楷體" w:hAnsi="標楷體" w:hint="eastAsia"/>
          <w:sz w:val="32"/>
          <w:szCs w:val="32"/>
        </w:rPr>
        <w:t>機關</w:t>
      </w:r>
      <w:r w:rsidR="002A7415">
        <w:rPr>
          <w:rFonts w:ascii="標楷體" w:hAnsi="標楷體" w:hint="eastAsia"/>
          <w:sz w:val="32"/>
          <w:szCs w:val="32"/>
        </w:rPr>
        <w:t>自主規劃切合其</w:t>
      </w:r>
      <w:r w:rsidR="002A7415" w:rsidRPr="001A2D81">
        <w:rPr>
          <w:rFonts w:ascii="標楷體" w:hAnsi="標楷體" w:hint="eastAsia"/>
          <w:sz w:val="32"/>
          <w:szCs w:val="32"/>
        </w:rPr>
        <w:t>業務特性與需求</w:t>
      </w:r>
      <w:r w:rsidR="002A7415">
        <w:rPr>
          <w:rFonts w:ascii="標楷體" w:hAnsi="標楷體" w:hint="eastAsia"/>
          <w:sz w:val="32"/>
          <w:szCs w:val="32"/>
        </w:rPr>
        <w:t>的方案</w:t>
      </w:r>
      <w:r w:rsidR="002A7415" w:rsidRPr="001A2D81">
        <w:rPr>
          <w:rFonts w:ascii="標楷體" w:hAnsi="標楷體" w:hint="eastAsia"/>
          <w:sz w:val="32"/>
          <w:szCs w:val="32"/>
        </w:rPr>
        <w:t>，</w:t>
      </w:r>
      <w:r w:rsidR="002A7415">
        <w:rPr>
          <w:rFonts w:ascii="標楷體" w:hAnsi="標楷體" w:hint="eastAsia"/>
          <w:sz w:val="32"/>
          <w:szCs w:val="32"/>
        </w:rPr>
        <w:t>毋須</w:t>
      </w:r>
      <w:r w:rsidR="002A7415" w:rsidRPr="001A2D81">
        <w:rPr>
          <w:rFonts w:ascii="標楷體" w:hAnsi="標楷體" w:hint="eastAsia"/>
          <w:sz w:val="32"/>
          <w:szCs w:val="32"/>
        </w:rPr>
        <w:t>受限於現有框架，</w:t>
      </w:r>
      <w:r w:rsidR="002A7415">
        <w:rPr>
          <w:rFonts w:ascii="標楷體" w:hAnsi="標楷體" w:hint="eastAsia"/>
          <w:sz w:val="32"/>
          <w:szCs w:val="32"/>
        </w:rPr>
        <w:t>以使推廣</w:t>
      </w:r>
      <w:r w:rsidR="002A7415" w:rsidRPr="001A2D81">
        <w:rPr>
          <w:rFonts w:ascii="標楷體" w:hAnsi="標楷體" w:hint="eastAsia"/>
          <w:sz w:val="32"/>
          <w:szCs w:val="32"/>
        </w:rPr>
        <w:t>活動</w:t>
      </w:r>
      <w:r w:rsidR="002A7415">
        <w:rPr>
          <w:rFonts w:ascii="標楷體" w:hAnsi="標楷體" w:hint="eastAsia"/>
          <w:sz w:val="32"/>
          <w:szCs w:val="32"/>
        </w:rPr>
        <w:t>見其效益</w:t>
      </w:r>
      <w:r w:rsidR="002A7415" w:rsidRPr="001A2D81">
        <w:rPr>
          <w:rFonts w:ascii="標楷體" w:hAnsi="標楷體" w:hint="eastAsia"/>
          <w:sz w:val="32"/>
          <w:szCs w:val="32"/>
        </w:rPr>
        <w:t>。3.</w:t>
      </w:r>
      <w:r w:rsidR="002A7415">
        <w:rPr>
          <w:rFonts w:ascii="標楷體" w:hAnsi="標楷體" w:hint="eastAsia"/>
          <w:sz w:val="32"/>
          <w:szCs w:val="32"/>
        </w:rPr>
        <w:t>目前</w:t>
      </w:r>
      <w:r w:rsidR="002A7415" w:rsidRPr="001A2D81">
        <w:rPr>
          <w:rFonts w:ascii="標楷體" w:hAnsi="標楷體" w:hint="eastAsia"/>
          <w:sz w:val="32"/>
          <w:szCs w:val="32"/>
        </w:rPr>
        <w:t>推廣</w:t>
      </w:r>
      <w:r w:rsidR="002A7415">
        <w:rPr>
          <w:rFonts w:ascii="標楷體" w:hAnsi="標楷體" w:hint="eastAsia"/>
          <w:sz w:val="32"/>
          <w:szCs w:val="32"/>
        </w:rPr>
        <w:t>的</w:t>
      </w:r>
      <w:r w:rsidR="002A7415" w:rsidRPr="001A2D81">
        <w:rPr>
          <w:rFonts w:ascii="標楷體" w:hAnsi="標楷體" w:hint="eastAsia"/>
          <w:sz w:val="32"/>
          <w:szCs w:val="32"/>
        </w:rPr>
        <w:t>專書主要分為「公共政策與管理知能」</w:t>
      </w:r>
      <w:r w:rsidR="002A7415">
        <w:rPr>
          <w:rFonts w:ascii="標楷體" w:hAnsi="標楷體" w:hint="eastAsia"/>
          <w:sz w:val="32"/>
          <w:szCs w:val="32"/>
        </w:rPr>
        <w:t>及</w:t>
      </w:r>
      <w:r w:rsidR="002A7415" w:rsidRPr="001A2D81">
        <w:rPr>
          <w:rFonts w:ascii="標楷體" w:hAnsi="標楷體" w:hint="eastAsia"/>
          <w:sz w:val="32"/>
          <w:szCs w:val="32"/>
        </w:rPr>
        <w:t>「自我發展與人文關懷」兩大領域，然因推薦的圖書</w:t>
      </w:r>
      <w:proofErr w:type="gramStart"/>
      <w:r w:rsidR="002A7415" w:rsidRPr="001A2D81">
        <w:rPr>
          <w:rFonts w:ascii="標楷體" w:hAnsi="標楷體" w:hint="eastAsia"/>
          <w:sz w:val="32"/>
          <w:szCs w:val="32"/>
        </w:rPr>
        <w:t>眾多，</w:t>
      </w:r>
      <w:proofErr w:type="gramEnd"/>
      <w:r w:rsidR="002A7415" w:rsidRPr="001A2D81">
        <w:rPr>
          <w:rFonts w:ascii="標楷體" w:hAnsi="標楷體" w:hint="eastAsia"/>
          <w:sz w:val="32"/>
          <w:szCs w:val="32"/>
        </w:rPr>
        <w:t>最終</w:t>
      </w:r>
      <w:r w:rsidR="002A7415">
        <w:rPr>
          <w:rFonts w:ascii="標楷體" w:hAnsi="標楷體" w:hint="eastAsia"/>
          <w:sz w:val="32"/>
          <w:szCs w:val="32"/>
        </w:rPr>
        <w:t>難免有遺珠之憾。因此，</w:t>
      </w:r>
      <w:r w:rsidR="002A7415" w:rsidRPr="001A2D81">
        <w:rPr>
          <w:rFonts w:ascii="標楷體" w:hAnsi="標楷體" w:hint="eastAsia"/>
          <w:sz w:val="32"/>
          <w:szCs w:val="32"/>
        </w:rPr>
        <w:t>個人</w:t>
      </w:r>
      <w:r w:rsidR="002A7415">
        <w:rPr>
          <w:rFonts w:ascii="標楷體" w:hAnsi="標楷體" w:hint="eastAsia"/>
          <w:sz w:val="32"/>
          <w:szCs w:val="32"/>
        </w:rPr>
        <w:t>在此</w:t>
      </w:r>
      <w:r w:rsidR="002A7415" w:rsidRPr="001A2D81">
        <w:rPr>
          <w:rFonts w:ascii="標楷體" w:hAnsi="標楷體" w:hint="eastAsia"/>
          <w:sz w:val="32"/>
          <w:szCs w:val="32"/>
        </w:rPr>
        <w:t>推薦</w:t>
      </w:r>
      <w:r w:rsidR="002A7415">
        <w:rPr>
          <w:rFonts w:ascii="標楷體" w:hAnsi="標楷體" w:hint="eastAsia"/>
          <w:sz w:val="32"/>
          <w:szCs w:val="32"/>
        </w:rPr>
        <w:t>分享</w:t>
      </w:r>
      <w:r w:rsidR="002A7415" w:rsidRPr="001A2D81">
        <w:rPr>
          <w:rFonts w:ascii="標楷體" w:hAnsi="標楷體" w:hint="eastAsia"/>
          <w:sz w:val="32"/>
          <w:szCs w:val="32"/>
        </w:rPr>
        <w:t>原住民族文學，尤其是</w:t>
      </w:r>
      <w:r w:rsidR="002A7415" w:rsidRPr="002A7415">
        <w:rPr>
          <w:rFonts w:ascii="標楷體" w:hAnsi="標楷體" w:hint="eastAsia"/>
          <w:sz w:val="32"/>
          <w:szCs w:val="32"/>
        </w:rPr>
        <w:t>「台灣原住民筆會」有幾位原住民文學家及創作之作品值得推廣。原住民族文學與原民運動有關，主要分為族語文學及漢語文學，漢語文學係原住民族進入主流文學的重要管道，如早期的《高山青》以控訴的方式表達原住民族處境，《山海文化雜誌》</w:t>
      </w:r>
      <w:r w:rsidR="002A7415" w:rsidRPr="001A2D81">
        <w:rPr>
          <w:rFonts w:ascii="標楷體" w:hAnsi="標楷體" w:hint="eastAsia"/>
          <w:sz w:val="32"/>
          <w:szCs w:val="32"/>
        </w:rPr>
        <w:t>引導原住民族透過創作抒發情感，後期則有</w:t>
      </w:r>
      <w:r w:rsidR="002A7415" w:rsidRPr="002A7415">
        <w:rPr>
          <w:rFonts w:ascii="標楷體" w:hAnsi="標楷體" w:hint="eastAsia"/>
          <w:sz w:val="32"/>
          <w:szCs w:val="32"/>
        </w:rPr>
        <w:t>「台灣原住民筆會」</w:t>
      </w:r>
      <w:r w:rsidR="002A7415" w:rsidRPr="001A2D81">
        <w:rPr>
          <w:rFonts w:ascii="標楷體" w:hAnsi="標楷體" w:hint="eastAsia"/>
          <w:sz w:val="32"/>
          <w:szCs w:val="32"/>
        </w:rPr>
        <w:t>協助原住民族創作，作品包含社會適應、女性議題等</w:t>
      </w:r>
      <w:r w:rsidR="002A7415">
        <w:rPr>
          <w:rFonts w:ascii="標楷體" w:hAnsi="標楷體" w:hint="eastAsia"/>
          <w:sz w:val="32"/>
          <w:szCs w:val="32"/>
        </w:rPr>
        <w:t>；</w:t>
      </w:r>
      <w:r w:rsidR="002A7415" w:rsidRPr="001A2D81">
        <w:rPr>
          <w:rFonts w:ascii="標楷體" w:hAnsi="標楷體" w:hint="eastAsia"/>
          <w:sz w:val="32"/>
          <w:szCs w:val="32"/>
        </w:rPr>
        <w:t>期</w:t>
      </w:r>
      <w:r w:rsidR="002A7415">
        <w:rPr>
          <w:rFonts w:ascii="標楷體" w:hAnsi="標楷體" w:hint="eastAsia"/>
          <w:sz w:val="32"/>
          <w:szCs w:val="32"/>
        </w:rPr>
        <w:t>許未來保訓會</w:t>
      </w:r>
      <w:r w:rsidR="002A7415" w:rsidRPr="001A2D81">
        <w:rPr>
          <w:rFonts w:ascii="標楷體" w:hAnsi="標楷體" w:hint="eastAsia"/>
          <w:sz w:val="32"/>
          <w:szCs w:val="32"/>
        </w:rPr>
        <w:t>能與台灣原住民筆會合作</w:t>
      </w:r>
      <w:r w:rsidR="002A7415">
        <w:rPr>
          <w:rFonts w:ascii="標楷體" w:hAnsi="標楷體" w:hint="eastAsia"/>
          <w:sz w:val="32"/>
          <w:szCs w:val="32"/>
        </w:rPr>
        <w:t>，適宜</w:t>
      </w:r>
      <w:r w:rsidR="002A7415" w:rsidRPr="001A2D81">
        <w:rPr>
          <w:rFonts w:ascii="標楷體" w:hAnsi="標楷體" w:hint="eastAsia"/>
          <w:sz w:val="32"/>
          <w:szCs w:val="32"/>
        </w:rPr>
        <w:t>的</w:t>
      </w:r>
      <w:r w:rsidR="002A7415">
        <w:rPr>
          <w:rFonts w:ascii="標楷體" w:hAnsi="標楷體" w:hint="eastAsia"/>
          <w:sz w:val="32"/>
          <w:szCs w:val="32"/>
        </w:rPr>
        <w:t>將原住民族</w:t>
      </w:r>
      <w:r w:rsidR="002A7415" w:rsidRPr="001A2D81">
        <w:rPr>
          <w:rFonts w:ascii="標楷體" w:hAnsi="標楷體" w:hint="eastAsia"/>
          <w:sz w:val="32"/>
          <w:szCs w:val="32"/>
        </w:rPr>
        <w:t>文學作品納入自我發展與人文關懷專書領域</w:t>
      </w:r>
      <w:r w:rsidR="002A7415">
        <w:rPr>
          <w:rFonts w:ascii="標楷體" w:hAnsi="標楷體" w:hint="eastAsia"/>
          <w:sz w:val="32"/>
          <w:szCs w:val="32"/>
        </w:rPr>
        <w:t>，加以推廣</w:t>
      </w:r>
      <w:r w:rsidR="002A7415" w:rsidRPr="001A2D81">
        <w:rPr>
          <w:rFonts w:ascii="標楷體" w:hAnsi="標楷體" w:hint="eastAsia"/>
          <w:sz w:val="32"/>
          <w:szCs w:val="32"/>
        </w:rPr>
        <w:t>。</w:t>
      </w:r>
    </w:p>
    <w:p w14:paraId="53B8AE38" w14:textId="5E0E757D" w:rsidR="00334F84" w:rsidRPr="00FA697C" w:rsidRDefault="00E627E6" w:rsidP="00334F84">
      <w:pPr>
        <w:kinsoku w:val="0"/>
        <w:overflowPunct w:val="0"/>
        <w:snapToGrid w:val="0"/>
        <w:ind w:leftChars="100" w:left="968" w:hangingChars="196" w:hanging="628"/>
        <w:jc w:val="both"/>
        <w:textAlignment w:val="baseline"/>
        <w:rPr>
          <w:rFonts w:ascii="標楷體" w:hAnsi="標楷體"/>
          <w:b/>
          <w:bCs/>
          <w:sz w:val="32"/>
          <w:szCs w:val="32"/>
        </w:rPr>
      </w:pPr>
      <w:r w:rsidRPr="0090689B">
        <w:rPr>
          <w:rFonts w:ascii="標楷體" w:hAnsi="標楷體" w:hint="eastAsia"/>
          <w:b/>
          <w:bCs/>
          <w:color w:val="C00000"/>
          <w:sz w:val="32"/>
          <w:szCs w:val="32"/>
        </w:rPr>
        <w:t xml:space="preserve">  </w:t>
      </w:r>
      <w:r w:rsidR="00334F84" w:rsidRPr="004D265F">
        <w:rPr>
          <w:rFonts w:ascii="標楷體" w:hAnsi="標楷體" w:hint="eastAsia"/>
          <w:b/>
          <w:bCs/>
          <w:sz w:val="32"/>
          <w:szCs w:val="32"/>
        </w:rPr>
        <w:t>姚委員立德</w:t>
      </w:r>
      <w:r w:rsidR="00334F84" w:rsidRPr="004D265F">
        <w:rPr>
          <w:rFonts w:ascii="標楷體" w:hAnsi="標楷體" w:hint="eastAsia"/>
          <w:sz w:val="32"/>
          <w:szCs w:val="32"/>
        </w:rPr>
        <w:t>：</w:t>
      </w:r>
      <w:r w:rsidR="004D265F" w:rsidRPr="004D265F">
        <w:rPr>
          <w:rFonts w:ascii="標楷體" w:hAnsi="標楷體" w:hint="eastAsia"/>
          <w:sz w:val="32"/>
          <w:szCs w:val="32"/>
        </w:rPr>
        <w:t>公務人員專書閱讀推廣與轉型著實不易，在此給予保訓會及文官學院高度肯定。幾點意見如下：1.從專書閱讀推廣績優機關</w:t>
      </w:r>
      <w:proofErr w:type="gramStart"/>
      <w:r w:rsidR="004D265F" w:rsidRPr="004D265F">
        <w:rPr>
          <w:rFonts w:ascii="標楷體" w:hAnsi="標楷體" w:hint="eastAsia"/>
          <w:sz w:val="32"/>
          <w:szCs w:val="32"/>
        </w:rPr>
        <w:t>榮譽榜來看</w:t>
      </w:r>
      <w:proofErr w:type="gramEnd"/>
      <w:r w:rsidR="004D265F" w:rsidRPr="004D265F">
        <w:rPr>
          <w:rFonts w:ascii="標楷體" w:hAnsi="標楷體" w:hint="eastAsia"/>
          <w:sz w:val="32"/>
          <w:szCs w:val="32"/>
        </w:rPr>
        <w:t>，績優機關多數為地方政府或中央部會，該等</w:t>
      </w:r>
      <w:proofErr w:type="gramStart"/>
      <w:r w:rsidR="004D265F" w:rsidRPr="004D265F">
        <w:rPr>
          <w:rFonts w:ascii="標楷體" w:hAnsi="標楷體" w:hint="eastAsia"/>
          <w:sz w:val="32"/>
          <w:szCs w:val="32"/>
        </w:rPr>
        <w:t>機關均已具備</w:t>
      </w:r>
      <w:proofErr w:type="gramEnd"/>
      <w:r w:rsidR="004D265F" w:rsidRPr="004D265F">
        <w:rPr>
          <w:rFonts w:ascii="標楷體" w:hAnsi="標楷體" w:hint="eastAsia"/>
          <w:sz w:val="32"/>
          <w:szCs w:val="32"/>
        </w:rPr>
        <w:t>自主推動公務人員自我學習閱讀之量能，因此未來如要再進一步精進，或可參照公務人員傑出貢獻獎機制，規劃適當獎項加以表揚，以獎勵各機關自行推廣公務員閱讀活動。2.文官學院聘請專家學者評選出每月一書及延伸閱讀書目，提供各機關作為閱讀推廣活動之依據，並開設文官愛讀冊Podcast頻道，透過口條極佳的導讀人分享豐富閱讀體驗，上開活動均可持續辦理，但毋須侷限於保訓會所評選之專書，近年出版的</w:t>
      </w:r>
      <w:r w:rsidR="004D265F" w:rsidRPr="004D265F">
        <w:rPr>
          <w:rFonts w:ascii="標楷體" w:hAnsi="標楷體" w:hint="eastAsia"/>
          <w:sz w:val="32"/>
          <w:szCs w:val="32"/>
        </w:rPr>
        <w:lastRenderedPageBreak/>
        <w:t>優質圖書，各機關推廣閱讀時也應納入參考。3.由於各縣市圖書館與教育部業務來往密切，未來若要鼓勵機關自辦閱讀推廣活動，可考量與教育部合作，共同媒合及支持各圖書館與公務機關合作，除可讓圖書館增加行銷服務對象，同時機關也能洽借更多元的紙本或電子書籍，相信對於公務人員閱讀推廣活動會有所助益。</w:t>
      </w:r>
    </w:p>
    <w:p w14:paraId="054EAB83" w14:textId="4E3091B6" w:rsidR="001C7DE9" w:rsidRPr="001C7DE9" w:rsidRDefault="00334F84" w:rsidP="001C7DE9">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1C7DE9" w:rsidRPr="006E1996">
        <w:rPr>
          <w:rFonts w:ascii="標楷體" w:hAnsi="標楷體" w:hint="eastAsia"/>
          <w:b/>
          <w:bCs/>
          <w:sz w:val="32"/>
          <w:szCs w:val="32"/>
        </w:rPr>
        <w:t>周委員蓮香</w:t>
      </w:r>
      <w:r w:rsidR="001C7DE9" w:rsidRPr="006E1996">
        <w:rPr>
          <w:rFonts w:ascii="標楷體" w:hAnsi="標楷體" w:hint="eastAsia"/>
          <w:sz w:val="32"/>
          <w:szCs w:val="32"/>
        </w:rPr>
        <w:t>：</w:t>
      </w:r>
      <w:r w:rsidR="006E1996" w:rsidRPr="006E1996">
        <w:rPr>
          <w:rFonts w:ascii="標楷體" w:hAnsi="標楷體" w:hint="eastAsia"/>
          <w:sz w:val="32"/>
          <w:szCs w:val="32"/>
        </w:rPr>
        <w:t>保訓會及文官學院辦理公務人員專書閱讀推廣活動，且在112年精進轉型，鼓勵公務人員透過閱讀提升專業智能與拓展人生視野，用意良善，給予高度肯定。</w:t>
      </w:r>
      <w:proofErr w:type="gramStart"/>
      <w:r w:rsidR="006E1996" w:rsidRPr="006E1996">
        <w:rPr>
          <w:rFonts w:ascii="標楷體" w:hAnsi="標楷體" w:hint="eastAsia"/>
          <w:sz w:val="32"/>
          <w:szCs w:val="32"/>
        </w:rPr>
        <w:t>惟</w:t>
      </w:r>
      <w:proofErr w:type="gramEnd"/>
      <w:r w:rsidR="006E1996" w:rsidRPr="006E1996">
        <w:rPr>
          <w:rFonts w:ascii="標楷體" w:hAnsi="標楷體" w:hint="eastAsia"/>
          <w:sz w:val="32"/>
          <w:szCs w:val="32"/>
        </w:rPr>
        <w:t>112年評選出的每月一書及延伸閱讀書目屬人文藝術領域似乎偏少，或因該領域理論較為深奧或畫冊厚重不易閱讀所致。茲以為人文藝術的薰陶應是偏直觀感受或感動的，一般圖書</w:t>
      </w:r>
      <w:proofErr w:type="gramStart"/>
      <w:r w:rsidR="006E1996" w:rsidRPr="006E1996">
        <w:rPr>
          <w:rFonts w:ascii="標楷體" w:hAnsi="標楷體" w:hint="eastAsia"/>
          <w:sz w:val="32"/>
          <w:szCs w:val="32"/>
        </w:rPr>
        <w:t>恐</w:t>
      </w:r>
      <w:proofErr w:type="gramEnd"/>
      <w:r w:rsidR="006E1996" w:rsidRPr="006E1996">
        <w:rPr>
          <w:rFonts w:ascii="標楷體" w:hAnsi="標楷體" w:hint="eastAsia"/>
          <w:sz w:val="32"/>
          <w:szCs w:val="32"/>
        </w:rPr>
        <w:t>難以完整呈現，因此若辦理公務人員專書閱讀推廣活動的主要目的是為提升公務人員專業知能、人生見識與體驗等，建議除了書冊閱讀外，也可辦理優良影片分享，除了影像音樂藝術薰陶外，還可促進對政治、經濟、生態環境、種族問題等主題的認識與思考，若能有專業導師帶領分享，相信更可加深體驗與收穫，</w:t>
      </w:r>
      <w:proofErr w:type="gramStart"/>
      <w:r w:rsidR="006E1996" w:rsidRPr="006E1996">
        <w:rPr>
          <w:rFonts w:ascii="標楷體" w:hAnsi="標楷體" w:hint="eastAsia"/>
          <w:sz w:val="32"/>
          <w:szCs w:val="32"/>
        </w:rPr>
        <w:t>爰</w:t>
      </w:r>
      <w:proofErr w:type="gramEnd"/>
      <w:r w:rsidR="006E1996" w:rsidRPr="006E1996">
        <w:rPr>
          <w:rFonts w:ascii="標楷體" w:hAnsi="標楷體" w:hint="eastAsia"/>
          <w:sz w:val="32"/>
          <w:szCs w:val="32"/>
        </w:rPr>
        <w:t>建議規劃增加優良影片之分享與討論。</w:t>
      </w:r>
    </w:p>
    <w:p w14:paraId="5037E3ED" w14:textId="1F831A61" w:rsidR="000175DB" w:rsidRDefault="00ED4E89" w:rsidP="00933576">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E627E6" w:rsidRPr="000175DB">
        <w:rPr>
          <w:rFonts w:ascii="標楷體" w:hAnsi="標楷體" w:hint="eastAsia"/>
          <w:b/>
          <w:bCs/>
          <w:sz w:val="32"/>
          <w:szCs w:val="32"/>
        </w:rPr>
        <w:t>吳委員新興</w:t>
      </w:r>
      <w:r w:rsidR="00E627E6" w:rsidRPr="000175DB">
        <w:rPr>
          <w:rFonts w:ascii="標楷體" w:hAnsi="標楷體" w:hint="eastAsia"/>
          <w:sz w:val="32"/>
          <w:szCs w:val="32"/>
        </w:rPr>
        <w:t>：</w:t>
      </w:r>
      <w:r w:rsidR="000175DB" w:rsidRPr="000175DB">
        <w:rPr>
          <w:rFonts w:ascii="標楷體" w:hAnsi="標楷體" w:hint="eastAsia"/>
          <w:sz w:val="32"/>
          <w:szCs w:val="32"/>
        </w:rPr>
        <w:t>保訓會職掌公務人員終身學習之研究及執行事項，以領頭羊角色致力推廣公務人員專書閱讀活動，鼓勵公務人員在公餘之</w:t>
      </w:r>
      <w:proofErr w:type="gramStart"/>
      <w:r w:rsidR="000175DB" w:rsidRPr="000175DB">
        <w:rPr>
          <w:rFonts w:ascii="標楷體" w:hAnsi="標楷體" w:hint="eastAsia"/>
          <w:sz w:val="32"/>
          <w:szCs w:val="32"/>
        </w:rPr>
        <w:t>暇</w:t>
      </w:r>
      <w:proofErr w:type="gramEnd"/>
      <w:r w:rsidR="000175DB" w:rsidRPr="000175DB">
        <w:rPr>
          <w:rFonts w:ascii="標楷體" w:hAnsi="標楷體" w:hint="eastAsia"/>
          <w:sz w:val="32"/>
          <w:szCs w:val="32"/>
        </w:rPr>
        <w:t>閱讀好書，以豐實精神內涵，提升拓展視野與知能，極具意義，是一項重要的工作，未來應持續積極推動。</w:t>
      </w:r>
      <w:proofErr w:type="gramStart"/>
      <w:r w:rsidR="000175DB" w:rsidRPr="000175DB">
        <w:rPr>
          <w:rFonts w:ascii="標楷體" w:hAnsi="標楷體" w:hint="eastAsia"/>
          <w:sz w:val="32"/>
          <w:szCs w:val="32"/>
        </w:rPr>
        <w:t>惟</w:t>
      </w:r>
      <w:proofErr w:type="gramEnd"/>
      <w:r w:rsidR="000175DB" w:rsidRPr="000175DB">
        <w:rPr>
          <w:rFonts w:ascii="標楷體" w:hAnsi="標楷體" w:hint="eastAsia"/>
          <w:sz w:val="32"/>
          <w:szCs w:val="32"/>
        </w:rPr>
        <w:t>現今已進入數位化時代、AI世代，許多人類文明的創作亦未必是</w:t>
      </w:r>
      <w:proofErr w:type="gramStart"/>
      <w:r w:rsidR="000175DB" w:rsidRPr="000175DB">
        <w:rPr>
          <w:rFonts w:ascii="標楷體" w:hAnsi="標楷體" w:hint="eastAsia"/>
          <w:sz w:val="32"/>
          <w:szCs w:val="32"/>
        </w:rPr>
        <w:t>採</w:t>
      </w:r>
      <w:proofErr w:type="gramEnd"/>
      <w:r w:rsidR="000175DB" w:rsidRPr="000175DB">
        <w:rPr>
          <w:rFonts w:ascii="標楷體" w:hAnsi="標楷體" w:hint="eastAsia"/>
          <w:sz w:val="32"/>
          <w:szCs w:val="32"/>
        </w:rPr>
        <w:t>紙本印刷呈現，建議未來可增加微電影等網路視聽節目或影片，</w:t>
      </w:r>
      <w:proofErr w:type="gramStart"/>
      <w:r w:rsidR="000175DB" w:rsidRPr="000175DB">
        <w:rPr>
          <w:rFonts w:ascii="標楷體" w:hAnsi="標楷體" w:hint="eastAsia"/>
          <w:sz w:val="32"/>
          <w:szCs w:val="32"/>
        </w:rPr>
        <w:t>以閱聽</w:t>
      </w:r>
      <w:proofErr w:type="gramEnd"/>
      <w:r w:rsidR="000175DB" w:rsidRPr="000175DB">
        <w:rPr>
          <w:rFonts w:ascii="標楷體" w:hAnsi="標楷體" w:hint="eastAsia"/>
          <w:sz w:val="32"/>
          <w:szCs w:val="32"/>
        </w:rPr>
        <w:t>方式推播，將更能貼近年輕世代的需求及符合時代趨勢，而且就個人曾觀看幾部優質微電影的心得，相信此方式更能使閱聽者於較短時間內獲得更大學習效益及人生啟發。期許未來在保訓會</w:t>
      </w:r>
      <w:r w:rsidR="000175DB" w:rsidRPr="000175DB">
        <w:rPr>
          <w:rFonts w:ascii="標楷體" w:hAnsi="標楷體" w:hint="eastAsia"/>
          <w:sz w:val="32"/>
          <w:szCs w:val="32"/>
        </w:rPr>
        <w:lastRenderedPageBreak/>
        <w:t>的推廣系統或網站，即可觀看值得學習、發人深省的優質視聽節目或影片。</w:t>
      </w:r>
    </w:p>
    <w:p w14:paraId="50AE2258" w14:textId="798075E6" w:rsidR="00E627E6" w:rsidRPr="0090689B" w:rsidRDefault="00E627E6" w:rsidP="00933576">
      <w:pPr>
        <w:kinsoku w:val="0"/>
        <w:overflowPunct w:val="0"/>
        <w:snapToGrid w:val="0"/>
        <w:ind w:leftChars="100" w:left="968" w:hangingChars="196" w:hanging="628"/>
        <w:jc w:val="both"/>
        <w:textAlignment w:val="baseline"/>
        <w:rPr>
          <w:rFonts w:ascii="標楷體" w:hAnsi="標楷體"/>
          <w:sz w:val="32"/>
          <w:szCs w:val="32"/>
        </w:rPr>
      </w:pPr>
      <w:r w:rsidRPr="0090689B">
        <w:rPr>
          <w:rFonts w:ascii="標楷體" w:hAnsi="標楷體" w:hint="eastAsia"/>
          <w:b/>
          <w:bCs/>
          <w:color w:val="C00000"/>
          <w:sz w:val="32"/>
          <w:szCs w:val="32"/>
        </w:rPr>
        <w:t xml:space="preserve"> </w:t>
      </w:r>
      <w:r w:rsidRPr="0090689B">
        <w:rPr>
          <w:rFonts w:ascii="標楷體" w:hAnsi="標楷體" w:hint="eastAsia"/>
          <w:b/>
          <w:bCs/>
          <w:sz w:val="32"/>
          <w:szCs w:val="32"/>
        </w:rPr>
        <w:t xml:space="preserve"> </w:t>
      </w:r>
      <w:proofErr w:type="gramStart"/>
      <w:r w:rsidRPr="00F257F2">
        <w:rPr>
          <w:rFonts w:ascii="標楷體" w:hAnsi="標楷體" w:hint="eastAsia"/>
          <w:b/>
          <w:bCs/>
          <w:sz w:val="32"/>
          <w:szCs w:val="32"/>
        </w:rPr>
        <w:t>郝</w:t>
      </w:r>
      <w:proofErr w:type="gramEnd"/>
      <w:r w:rsidRPr="00F257F2">
        <w:rPr>
          <w:rFonts w:ascii="標楷體" w:hAnsi="標楷體" w:hint="eastAsia"/>
          <w:b/>
          <w:bCs/>
          <w:sz w:val="32"/>
          <w:szCs w:val="32"/>
        </w:rPr>
        <w:t>主任委員培芝補充報告：</w:t>
      </w:r>
      <w:r w:rsidRPr="00F257F2">
        <w:rPr>
          <w:rFonts w:ascii="標楷體" w:hAnsi="標楷體" w:hint="eastAsia"/>
          <w:sz w:val="32"/>
          <w:szCs w:val="32"/>
        </w:rPr>
        <w:t>對各委員意見加以說明(略)。</w:t>
      </w:r>
    </w:p>
    <w:p w14:paraId="43685EB6" w14:textId="77777777" w:rsidR="00E627E6" w:rsidRPr="00357A51" w:rsidRDefault="00E627E6" w:rsidP="00E627E6">
      <w:pPr>
        <w:overflowPunct w:val="0"/>
        <w:snapToGrid w:val="0"/>
        <w:ind w:leftChars="100" w:left="968" w:hangingChars="196" w:hanging="628"/>
        <w:jc w:val="both"/>
        <w:textAlignment w:val="baseline"/>
        <w:rPr>
          <w:rFonts w:ascii="標楷體" w:hAnsi="標楷體"/>
          <w:sz w:val="32"/>
        </w:rPr>
      </w:pPr>
      <w:r w:rsidRPr="0090689B">
        <w:rPr>
          <w:rFonts w:ascii="標楷體" w:hAnsi="標楷體" w:hint="eastAsia"/>
          <w:b/>
          <w:bCs/>
          <w:sz w:val="32"/>
          <w:szCs w:val="32"/>
        </w:rPr>
        <w:t xml:space="preserve">  決定</w:t>
      </w:r>
      <w:r w:rsidRPr="0090689B">
        <w:rPr>
          <w:rFonts w:ascii="標楷體" w:hAnsi="標楷體" w:hint="eastAsia"/>
          <w:sz w:val="32"/>
          <w:szCs w:val="32"/>
        </w:rPr>
        <w:t>：</w:t>
      </w:r>
      <w:proofErr w:type="gramStart"/>
      <w:r w:rsidRPr="0090689B">
        <w:rPr>
          <w:rFonts w:ascii="標楷體" w:hAnsi="標楷體" w:hint="eastAsia"/>
          <w:sz w:val="32"/>
          <w:szCs w:val="32"/>
        </w:rPr>
        <w:t>洽悉。</w:t>
      </w:r>
      <w:proofErr w:type="gramEnd"/>
    </w:p>
    <w:p w14:paraId="73E24735" w14:textId="17612CDA" w:rsidR="00C727E4" w:rsidRPr="0015416F" w:rsidRDefault="00EC5163" w:rsidP="004D2EEF">
      <w:pPr>
        <w:kinsoku w:val="0"/>
        <w:overflowPunct w:val="0"/>
        <w:ind w:firstLineChars="100" w:firstLine="320"/>
        <w:jc w:val="both"/>
        <w:textAlignment w:val="baseline"/>
        <w:rPr>
          <w:rFonts w:ascii="標楷體" w:hAnsi="標楷體"/>
          <w:sz w:val="32"/>
        </w:rPr>
      </w:pPr>
      <w:r w:rsidRPr="0015416F">
        <w:rPr>
          <w:rFonts w:ascii="標楷體" w:hAnsi="標楷體" w:hint="eastAsia"/>
          <w:sz w:val="32"/>
        </w:rPr>
        <w:t>五</w:t>
      </w:r>
      <w:r w:rsidR="00D746D0" w:rsidRPr="0015416F">
        <w:rPr>
          <w:rFonts w:ascii="標楷體" w:hAnsi="標楷體"/>
          <w:sz w:val="32"/>
        </w:rPr>
        <w:t>、臨時報告</w:t>
      </w:r>
      <w:r w:rsidR="00D630E9" w:rsidRPr="00C16447">
        <w:rPr>
          <w:rFonts w:ascii="標楷體" w:hAnsi="標楷體" w:hint="eastAsia"/>
          <w:sz w:val="32"/>
          <w:szCs w:val="32"/>
        </w:rPr>
        <w:t>（無）</w:t>
      </w:r>
    </w:p>
    <w:p w14:paraId="1C55646D" w14:textId="5759B4CA" w:rsidR="001B1D86" w:rsidRDefault="00576DFD" w:rsidP="00335BEC">
      <w:pPr>
        <w:kinsoku w:val="0"/>
        <w:overflowPunct w:val="0"/>
        <w:spacing w:beforeLines="50" w:before="240"/>
        <w:jc w:val="both"/>
        <w:textAlignment w:val="baseline"/>
        <w:rPr>
          <w:rFonts w:ascii="標楷體" w:hAnsi="標楷體"/>
          <w:sz w:val="32"/>
          <w:szCs w:val="32"/>
        </w:rPr>
      </w:pPr>
      <w:r>
        <w:rPr>
          <w:rFonts w:ascii="標楷體" w:hAnsi="標楷體" w:hint="eastAsia"/>
          <w:sz w:val="32"/>
          <w:szCs w:val="32"/>
        </w:rPr>
        <w:t>貳</w:t>
      </w:r>
      <w:r w:rsidR="00CA65F6" w:rsidRPr="005A2B4E">
        <w:rPr>
          <w:rFonts w:ascii="標楷體" w:hAnsi="標楷體"/>
          <w:sz w:val="32"/>
          <w:szCs w:val="32"/>
        </w:rPr>
        <w:t>、</w:t>
      </w:r>
      <w:r w:rsidR="00D746D0" w:rsidRPr="0015416F">
        <w:rPr>
          <w:rFonts w:ascii="標楷體" w:hAnsi="標楷體"/>
          <w:sz w:val="32"/>
          <w:szCs w:val="32"/>
        </w:rPr>
        <w:t>討論事項</w:t>
      </w:r>
    </w:p>
    <w:p w14:paraId="0FC5212D" w14:textId="4F00F46D" w:rsidR="00153E9F" w:rsidRDefault="00153E9F" w:rsidP="004D2EEF">
      <w:pPr>
        <w:overflowPunct w:val="0"/>
        <w:ind w:leftChars="100" w:left="980" w:hangingChars="200" w:hanging="640"/>
        <w:jc w:val="both"/>
        <w:textAlignment w:val="baseline"/>
        <w:rPr>
          <w:rFonts w:ascii="標楷體" w:hAnsi="標楷體"/>
          <w:spacing w:val="-6"/>
          <w:sz w:val="32"/>
          <w:szCs w:val="32"/>
        </w:rPr>
      </w:pPr>
      <w:r>
        <w:rPr>
          <w:rFonts w:ascii="標楷體" w:hAnsi="標楷體" w:hint="eastAsia"/>
          <w:sz w:val="32"/>
          <w:szCs w:val="32"/>
        </w:rPr>
        <w:t>一、</w:t>
      </w:r>
      <w:r w:rsidR="00733B3B" w:rsidRPr="00733B3B">
        <w:rPr>
          <w:rFonts w:ascii="標楷體" w:hAnsi="標楷體" w:hint="eastAsia"/>
          <w:sz w:val="32"/>
          <w:szCs w:val="32"/>
        </w:rPr>
        <w:t>銓敘</w:t>
      </w:r>
      <w:proofErr w:type="gramStart"/>
      <w:r w:rsidR="00733B3B" w:rsidRPr="00733B3B">
        <w:rPr>
          <w:rFonts w:ascii="標楷體" w:hAnsi="標楷體" w:hint="eastAsia"/>
          <w:sz w:val="32"/>
          <w:szCs w:val="32"/>
        </w:rPr>
        <w:t>部函陳本院暨</w:t>
      </w:r>
      <w:proofErr w:type="gramEnd"/>
      <w:r w:rsidR="00733B3B" w:rsidRPr="00733B3B">
        <w:rPr>
          <w:rFonts w:ascii="標楷體" w:hAnsi="標楷體" w:hint="eastAsia"/>
          <w:sz w:val="32"/>
          <w:szCs w:val="32"/>
        </w:rPr>
        <w:t>所屬機關新增、刪除須辦理特殊查核職務一覽表一案</w:t>
      </w:r>
      <w:r w:rsidR="0085340E" w:rsidRPr="0085340E">
        <w:rPr>
          <w:rFonts w:ascii="標楷體" w:hAnsi="標楷體" w:hint="eastAsia"/>
          <w:sz w:val="32"/>
          <w:szCs w:val="32"/>
        </w:rPr>
        <w:t>，請討論</w:t>
      </w:r>
      <w:r w:rsidRPr="00973EF4">
        <w:rPr>
          <w:rFonts w:ascii="標楷體" w:hAnsi="標楷體" w:hint="eastAsia"/>
          <w:spacing w:val="-6"/>
          <w:sz w:val="32"/>
          <w:szCs w:val="32"/>
        </w:rPr>
        <w:t>。</w:t>
      </w:r>
    </w:p>
    <w:p w14:paraId="72ADC738" w14:textId="0342139D" w:rsidR="00B468DF" w:rsidRPr="00B468DF" w:rsidRDefault="00B468DF" w:rsidP="004D2EEF">
      <w:pPr>
        <w:overflowPunct w:val="0"/>
        <w:ind w:leftChars="100" w:left="980" w:hangingChars="200" w:hanging="640"/>
        <w:jc w:val="both"/>
        <w:textAlignment w:val="baseline"/>
        <w:rPr>
          <w:rFonts w:ascii="標楷體" w:hAnsi="標楷體"/>
          <w:bCs/>
          <w:sz w:val="32"/>
          <w:szCs w:val="32"/>
        </w:rPr>
      </w:pPr>
      <w:r w:rsidRPr="00B468DF">
        <w:rPr>
          <w:rFonts w:ascii="標楷體" w:hAnsi="標楷體" w:hint="eastAsia"/>
          <w:bCs/>
          <w:sz w:val="32"/>
          <w:szCs w:val="32"/>
        </w:rPr>
        <w:t xml:space="preserve"> </w:t>
      </w:r>
      <w:r w:rsidRPr="00B468DF">
        <w:rPr>
          <w:rFonts w:ascii="標楷體" w:hAnsi="標楷體" w:hint="eastAsia"/>
          <w:b/>
          <w:sz w:val="32"/>
          <w:szCs w:val="32"/>
        </w:rPr>
        <w:t xml:space="preserve"> </w:t>
      </w:r>
      <w:r w:rsidRPr="00B468DF">
        <w:rPr>
          <w:rFonts w:ascii="標楷體" w:hAnsi="標楷體"/>
          <w:b/>
          <w:sz w:val="32"/>
          <w:szCs w:val="32"/>
        </w:rPr>
        <w:t>決議</w:t>
      </w:r>
      <w:r w:rsidRPr="00B468DF">
        <w:rPr>
          <w:rFonts w:ascii="標楷體" w:hAnsi="標楷體"/>
          <w:bCs/>
          <w:sz w:val="32"/>
          <w:szCs w:val="32"/>
        </w:rPr>
        <w:t>：</w:t>
      </w:r>
      <w:proofErr w:type="gramStart"/>
      <w:r w:rsidRPr="00B468DF">
        <w:rPr>
          <w:rFonts w:ascii="標楷體" w:hAnsi="標楷體" w:hint="eastAsia"/>
          <w:bCs/>
          <w:sz w:val="32"/>
          <w:szCs w:val="32"/>
        </w:rPr>
        <w:t>照部擬及</w:t>
      </w:r>
      <w:proofErr w:type="gramEnd"/>
      <w:r w:rsidRPr="00B468DF">
        <w:rPr>
          <w:rFonts w:ascii="標楷體" w:hAnsi="標楷體" w:hint="eastAsia"/>
          <w:bCs/>
          <w:sz w:val="32"/>
          <w:szCs w:val="32"/>
        </w:rPr>
        <w:t>本院銓敘處意見通過。</w:t>
      </w:r>
    </w:p>
    <w:p w14:paraId="18966BAE" w14:textId="17484B62" w:rsidR="00153E9F" w:rsidRDefault="00153E9F" w:rsidP="004D2EEF">
      <w:pPr>
        <w:overflowPunct w:val="0"/>
        <w:ind w:leftChars="100" w:left="980" w:hangingChars="200" w:hanging="640"/>
        <w:jc w:val="both"/>
        <w:textAlignment w:val="baseline"/>
        <w:rPr>
          <w:rFonts w:ascii="標楷體" w:hAnsi="標楷體"/>
          <w:sz w:val="32"/>
          <w:szCs w:val="32"/>
        </w:rPr>
      </w:pPr>
      <w:r>
        <w:rPr>
          <w:rFonts w:ascii="標楷體" w:hAnsi="標楷體" w:hint="eastAsia"/>
          <w:sz w:val="32"/>
          <w:szCs w:val="32"/>
        </w:rPr>
        <w:t>二、</w:t>
      </w:r>
      <w:r w:rsidR="00B70B79">
        <w:rPr>
          <w:rFonts w:ascii="標楷體" w:hAnsi="標楷體" w:hint="eastAsia"/>
          <w:sz w:val="32"/>
          <w:szCs w:val="32"/>
        </w:rPr>
        <w:t>有關</w:t>
      </w:r>
      <w:proofErr w:type="gramStart"/>
      <w:r w:rsidR="00E86D76" w:rsidRPr="00E86D76">
        <w:rPr>
          <w:rFonts w:ascii="標楷體" w:hAnsi="標楷體" w:hint="eastAsia"/>
          <w:sz w:val="32"/>
          <w:szCs w:val="32"/>
        </w:rPr>
        <w:t>銓敘部建請</w:t>
      </w:r>
      <w:proofErr w:type="gramEnd"/>
      <w:r w:rsidR="00E86D76" w:rsidRPr="00E86D76">
        <w:rPr>
          <w:rFonts w:ascii="標楷體" w:hAnsi="標楷體" w:hint="eastAsia"/>
          <w:sz w:val="32"/>
          <w:szCs w:val="32"/>
        </w:rPr>
        <w:t>本院會同行政院另定公教人員保險年金給付金額調整比率，並自民國113年6月1日生效一案，請討論</w:t>
      </w:r>
      <w:r w:rsidRPr="0077155D">
        <w:rPr>
          <w:rFonts w:ascii="標楷體" w:hAnsi="標楷體" w:hint="eastAsia"/>
          <w:sz w:val="32"/>
          <w:szCs w:val="32"/>
        </w:rPr>
        <w:t>。</w:t>
      </w:r>
    </w:p>
    <w:p w14:paraId="4B809E55" w14:textId="7C487379" w:rsidR="00B468DF" w:rsidRPr="007512E3" w:rsidRDefault="00B468DF" w:rsidP="004D2EEF">
      <w:pPr>
        <w:overflowPunct w:val="0"/>
        <w:ind w:leftChars="100" w:left="980" w:hangingChars="200" w:hanging="640"/>
        <w:jc w:val="both"/>
        <w:textAlignment w:val="baseline"/>
        <w:rPr>
          <w:rFonts w:ascii="標楷體" w:hAnsi="標楷體"/>
          <w:bCs/>
          <w:sz w:val="32"/>
          <w:szCs w:val="32"/>
        </w:rPr>
      </w:pPr>
      <w:r w:rsidRPr="00B468DF">
        <w:rPr>
          <w:rFonts w:ascii="標楷體" w:hAnsi="標楷體" w:hint="eastAsia"/>
          <w:bCs/>
          <w:sz w:val="32"/>
          <w:szCs w:val="32"/>
        </w:rPr>
        <w:t xml:space="preserve">  </w:t>
      </w:r>
      <w:r w:rsidRPr="00B468DF">
        <w:rPr>
          <w:rFonts w:ascii="標楷體" w:hAnsi="標楷體"/>
          <w:b/>
          <w:sz w:val="32"/>
          <w:szCs w:val="32"/>
        </w:rPr>
        <w:t>決議</w:t>
      </w:r>
      <w:r w:rsidRPr="00B468DF">
        <w:rPr>
          <w:rFonts w:ascii="標楷體" w:hAnsi="標楷體"/>
          <w:bCs/>
          <w:sz w:val="32"/>
          <w:szCs w:val="32"/>
        </w:rPr>
        <w:t>：</w:t>
      </w:r>
      <w:r w:rsidR="007512E3" w:rsidRPr="007512E3">
        <w:rPr>
          <w:rFonts w:ascii="標楷體" w:hAnsi="標楷體" w:hint="eastAsia"/>
          <w:bCs/>
          <w:sz w:val="32"/>
          <w:szCs w:val="32"/>
        </w:rPr>
        <w:t>1.</w:t>
      </w:r>
      <w:proofErr w:type="gramStart"/>
      <w:r w:rsidRPr="007512E3">
        <w:rPr>
          <w:rFonts w:ascii="標楷體" w:hAnsi="標楷體" w:hint="eastAsia"/>
          <w:bCs/>
          <w:sz w:val="32"/>
          <w:szCs w:val="32"/>
        </w:rPr>
        <w:t>照部擬意見</w:t>
      </w:r>
      <w:proofErr w:type="gramEnd"/>
      <w:r w:rsidRPr="007512E3">
        <w:rPr>
          <w:rFonts w:ascii="標楷體" w:hAnsi="標楷體" w:hint="eastAsia"/>
          <w:bCs/>
          <w:sz w:val="32"/>
          <w:szCs w:val="32"/>
        </w:rPr>
        <w:t>通過，並會同行政院核定公告。</w:t>
      </w:r>
    </w:p>
    <w:p w14:paraId="03FAD497" w14:textId="34B21796" w:rsidR="007512E3" w:rsidRPr="007512E3" w:rsidRDefault="007512E3" w:rsidP="004D2EEF">
      <w:pPr>
        <w:overflowPunct w:val="0"/>
        <w:ind w:leftChars="100" w:left="980" w:hangingChars="200" w:hanging="640"/>
        <w:jc w:val="both"/>
        <w:textAlignment w:val="baseline"/>
        <w:rPr>
          <w:rFonts w:ascii="標楷體" w:hAnsi="標楷體"/>
          <w:bCs/>
          <w:sz w:val="32"/>
          <w:szCs w:val="32"/>
        </w:rPr>
      </w:pPr>
      <w:r w:rsidRPr="007512E3">
        <w:rPr>
          <w:rFonts w:ascii="標楷體" w:hAnsi="標楷體" w:hint="eastAsia"/>
          <w:bCs/>
          <w:sz w:val="32"/>
          <w:szCs w:val="32"/>
        </w:rPr>
        <w:t xml:space="preserve">        2.會議紀錄同時確定。</w:t>
      </w:r>
    </w:p>
    <w:p w14:paraId="1ED14AFB" w14:textId="60640357" w:rsidR="0085340E" w:rsidRDefault="0085340E" w:rsidP="004D2EEF">
      <w:pPr>
        <w:overflowPunct w:val="0"/>
        <w:ind w:leftChars="100" w:left="980" w:hangingChars="200" w:hanging="640"/>
        <w:jc w:val="both"/>
        <w:textAlignment w:val="baseline"/>
        <w:rPr>
          <w:rFonts w:ascii="標楷體" w:hAnsi="標楷體"/>
          <w:sz w:val="32"/>
          <w:szCs w:val="32"/>
        </w:rPr>
      </w:pPr>
      <w:r>
        <w:rPr>
          <w:rFonts w:ascii="標楷體" w:hAnsi="標楷體" w:hint="eastAsia"/>
          <w:sz w:val="32"/>
          <w:szCs w:val="32"/>
        </w:rPr>
        <w:t>三、</w:t>
      </w:r>
      <w:proofErr w:type="gramStart"/>
      <w:r w:rsidR="00733B3B" w:rsidRPr="00733B3B">
        <w:rPr>
          <w:rFonts w:ascii="標楷體" w:hAnsi="標楷體" w:hint="eastAsia"/>
          <w:sz w:val="32"/>
          <w:szCs w:val="32"/>
        </w:rPr>
        <w:t>考選部函請</w:t>
      </w:r>
      <w:proofErr w:type="gramEnd"/>
      <w:r w:rsidR="00733B3B" w:rsidRPr="00733B3B">
        <w:rPr>
          <w:rFonts w:ascii="標楷體" w:hAnsi="標楷體" w:hint="eastAsia"/>
          <w:sz w:val="32"/>
          <w:szCs w:val="32"/>
        </w:rPr>
        <w:t>舉辦113年公務人員特種考試司法官考試與113年專門職業及技術人員高等考試律師考試、113年國防法務官考試，並請同意分別</w:t>
      </w:r>
      <w:proofErr w:type="gramStart"/>
      <w:r w:rsidR="00733B3B" w:rsidRPr="00733B3B">
        <w:rPr>
          <w:rFonts w:ascii="標楷體" w:hAnsi="標楷體" w:hint="eastAsia"/>
          <w:sz w:val="32"/>
          <w:szCs w:val="32"/>
        </w:rPr>
        <w:t>組設典試</w:t>
      </w:r>
      <w:proofErr w:type="gramEnd"/>
      <w:r w:rsidR="00733B3B" w:rsidRPr="00733B3B">
        <w:rPr>
          <w:rFonts w:ascii="標楷體" w:hAnsi="標楷體" w:hint="eastAsia"/>
          <w:sz w:val="32"/>
          <w:szCs w:val="32"/>
        </w:rPr>
        <w:t>委員會</w:t>
      </w:r>
      <w:proofErr w:type="gramStart"/>
      <w:r w:rsidR="00733B3B" w:rsidRPr="00733B3B">
        <w:rPr>
          <w:rFonts w:ascii="標楷體" w:hAnsi="標楷體" w:hint="eastAsia"/>
          <w:sz w:val="32"/>
          <w:szCs w:val="32"/>
        </w:rPr>
        <w:t>辦理典</w:t>
      </w:r>
      <w:proofErr w:type="gramEnd"/>
      <w:r w:rsidR="00733B3B" w:rsidRPr="00733B3B">
        <w:rPr>
          <w:rFonts w:ascii="標楷體" w:hAnsi="標楷體" w:hint="eastAsia"/>
          <w:sz w:val="32"/>
          <w:szCs w:val="32"/>
        </w:rPr>
        <w:t>試事宜及</w:t>
      </w:r>
      <w:proofErr w:type="gramStart"/>
      <w:r w:rsidR="00733B3B" w:rsidRPr="00733B3B">
        <w:rPr>
          <w:rFonts w:ascii="標楷體" w:hAnsi="標楷體" w:hint="eastAsia"/>
          <w:sz w:val="32"/>
          <w:szCs w:val="32"/>
        </w:rPr>
        <w:t>核提1位典</w:t>
      </w:r>
      <w:proofErr w:type="gramEnd"/>
      <w:r w:rsidR="00733B3B" w:rsidRPr="00733B3B">
        <w:rPr>
          <w:rFonts w:ascii="標楷體" w:hAnsi="標楷體" w:hint="eastAsia"/>
          <w:sz w:val="32"/>
          <w:szCs w:val="32"/>
        </w:rPr>
        <w:t>試委員長一案</w:t>
      </w:r>
      <w:r w:rsidR="00E73A5F">
        <w:rPr>
          <w:rFonts w:ascii="標楷體" w:hAnsi="標楷體" w:hint="eastAsia"/>
          <w:sz w:val="32"/>
          <w:szCs w:val="32"/>
        </w:rPr>
        <w:t>，請討論</w:t>
      </w:r>
      <w:r>
        <w:rPr>
          <w:rFonts w:ascii="標楷體" w:hAnsi="標楷體" w:hint="eastAsia"/>
          <w:sz w:val="32"/>
          <w:szCs w:val="32"/>
        </w:rPr>
        <w:t>。</w:t>
      </w:r>
    </w:p>
    <w:p w14:paraId="103373B7" w14:textId="6C0CE2AD" w:rsidR="00B468DF" w:rsidRPr="00B52EC8" w:rsidRDefault="00B468DF" w:rsidP="00B468DF">
      <w:pPr>
        <w:pStyle w:val="33"/>
        <w:snapToGrid w:val="0"/>
        <w:ind w:leftChars="16" w:left="877" w:hangingChars="278" w:hanging="823"/>
        <w:rPr>
          <w:rFonts w:ascii="標楷體" w:hAnsi="標楷體"/>
          <w:bCs/>
          <w:spacing w:val="-8"/>
        </w:rPr>
      </w:pPr>
      <w:r w:rsidRPr="00B468DF">
        <w:rPr>
          <w:rFonts w:ascii="標楷體" w:hAnsi="標楷體" w:hint="eastAsia"/>
          <w:bCs/>
          <w:spacing w:val="-12"/>
        </w:rPr>
        <w:t xml:space="preserve">    </w:t>
      </w:r>
      <w:r w:rsidRPr="006D1C26">
        <w:rPr>
          <w:rFonts w:ascii="標楷體" w:hAnsi="標楷體"/>
          <w:b/>
        </w:rPr>
        <w:t>決議</w:t>
      </w:r>
      <w:r w:rsidRPr="006D1C26">
        <w:rPr>
          <w:rFonts w:ascii="標楷體" w:hAnsi="標楷體"/>
          <w:bCs/>
        </w:rPr>
        <w:t>：</w:t>
      </w:r>
      <w:r w:rsidRPr="00B52EC8">
        <w:rPr>
          <w:rFonts w:ascii="標楷體" w:hAnsi="標楷體" w:hint="eastAsia"/>
          <w:bCs/>
          <w:spacing w:val="-8"/>
        </w:rPr>
        <w:t>1.</w:t>
      </w:r>
      <w:r w:rsidRPr="00B52EC8">
        <w:rPr>
          <w:rFonts w:ascii="標楷體" w:hAnsi="標楷體"/>
          <w:bCs/>
          <w:spacing w:val="-8"/>
        </w:rPr>
        <w:t>照案通過，請</w:t>
      </w:r>
      <w:r w:rsidR="00B52EC8" w:rsidRPr="00B52EC8">
        <w:rPr>
          <w:rFonts w:ascii="標楷體" w:hAnsi="標楷體" w:hint="eastAsia"/>
          <w:bCs/>
          <w:spacing w:val="-8"/>
        </w:rPr>
        <w:t>楊</w:t>
      </w:r>
      <w:r w:rsidRPr="00B52EC8">
        <w:rPr>
          <w:rFonts w:ascii="標楷體" w:hAnsi="標楷體"/>
          <w:bCs/>
          <w:spacing w:val="-8"/>
        </w:rPr>
        <w:t>委員</w:t>
      </w:r>
      <w:r w:rsidR="00B52EC8" w:rsidRPr="00B52EC8">
        <w:rPr>
          <w:rFonts w:ascii="標楷體" w:hAnsi="標楷體" w:hint="eastAsia"/>
          <w:bCs/>
          <w:spacing w:val="-8"/>
        </w:rPr>
        <w:t>雅惠</w:t>
      </w:r>
      <w:r w:rsidRPr="00B52EC8">
        <w:rPr>
          <w:rFonts w:ascii="標楷體" w:hAnsi="標楷體"/>
          <w:bCs/>
          <w:spacing w:val="-8"/>
        </w:rPr>
        <w:t>擔任本</w:t>
      </w:r>
      <w:r w:rsidRPr="00B52EC8">
        <w:rPr>
          <w:rFonts w:ascii="標楷體" w:hAnsi="標楷體" w:hint="eastAsia"/>
          <w:bCs/>
          <w:spacing w:val="-8"/>
        </w:rPr>
        <w:t>3項</w:t>
      </w:r>
      <w:proofErr w:type="gramStart"/>
      <w:r w:rsidRPr="00B52EC8">
        <w:rPr>
          <w:rFonts w:ascii="標楷體" w:hAnsi="標楷體"/>
          <w:bCs/>
          <w:spacing w:val="-8"/>
        </w:rPr>
        <w:t>考試典</w:t>
      </w:r>
      <w:proofErr w:type="gramEnd"/>
      <w:r w:rsidRPr="00B52EC8">
        <w:rPr>
          <w:rFonts w:ascii="標楷體" w:hAnsi="標楷體"/>
          <w:bCs/>
          <w:spacing w:val="-8"/>
        </w:rPr>
        <w:t>試委員長。</w:t>
      </w:r>
    </w:p>
    <w:p w14:paraId="20EAE4DC" w14:textId="2A12675B" w:rsidR="00B468DF" w:rsidRPr="00B468DF" w:rsidRDefault="00B468DF" w:rsidP="006D1C26">
      <w:pPr>
        <w:pStyle w:val="33"/>
        <w:snapToGrid w:val="0"/>
        <w:ind w:leftChars="-11" w:left="853" w:hangingChars="278" w:hanging="890"/>
        <w:rPr>
          <w:rFonts w:ascii="標楷體" w:hAnsi="標楷體"/>
          <w:bCs/>
          <w:spacing w:val="-18"/>
        </w:rPr>
      </w:pPr>
      <w:r w:rsidRPr="006D1C26">
        <w:rPr>
          <w:rFonts w:ascii="標楷體" w:hAnsi="標楷體" w:hint="eastAsia"/>
          <w:bCs/>
        </w:rPr>
        <w:t xml:space="preserve">         </w:t>
      </w:r>
      <w:r w:rsidR="006D1C26">
        <w:rPr>
          <w:rFonts w:ascii="標楷體" w:hAnsi="標楷體" w:hint="eastAsia"/>
          <w:bCs/>
        </w:rPr>
        <w:t xml:space="preserve"> </w:t>
      </w:r>
      <w:r w:rsidRPr="006D1C26">
        <w:rPr>
          <w:rFonts w:ascii="標楷體" w:hAnsi="標楷體" w:hint="eastAsia"/>
          <w:bCs/>
        </w:rPr>
        <w:t>2.會議紀錄同時確定。</w:t>
      </w:r>
    </w:p>
    <w:p w14:paraId="7F82DD13" w14:textId="747E82F1" w:rsidR="00D746D0" w:rsidRDefault="00576DFD" w:rsidP="00335BEC">
      <w:pPr>
        <w:kinsoku w:val="0"/>
        <w:overflowPunct w:val="0"/>
        <w:spacing w:beforeLines="50" w:before="240"/>
        <w:jc w:val="both"/>
        <w:textAlignment w:val="baseline"/>
        <w:rPr>
          <w:rFonts w:ascii="標楷體" w:hAnsi="標楷體"/>
          <w:sz w:val="32"/>
          <w:szCs w:val="32"/>
        </w:rPr>
      </w:pPr>
      <w:r>
        <w:rPr>
          <w:rFonts w:ascii="標楷體" w:hAnsi="標楷體" w:hint="eastAsia"/>
          <w:sz w:val="32"/>
          <w:szCs w:val="32"/>
        </w:rPr>
        <w:t>參</w:t>
      </w:r>
      <w:r w:rsidR="00D746D0" w:rsidRPr="005A2B4E">
        <w:rPr>
          <w:rFonts w:ascii="標楷體" w:hAnsi="標楷體"/>
          <w:sz w:val="32"/>
          <w:szCs w:val="32"/>
        </w:rPr>
        <w:t>、臨時動議</w:t>
      </w:r>
      <w:r w:rsidR="00D630E9" w:rsidRPr="00C16447">
        <w:rPr>
          <w:rFonts w:ascii="標楷體" w:hAnsi="標楷體" w:hint="eastAsia"/>
          <w:sz w:val="32"/>
          <w:szCs w:val="32"/>
        </w:rPr>
        <w:t>（無）</w:t>
      </w:r>
    </w:p>
    <w:p w14:paraId="21B457D4" w14:textId="48D8C997" w:rsidR="00F73BD3" w:rsidRPr="00F32523" w:rsidRDefault="00F73BD3" w:rsidP="00F73BD3">
      <w:pPr>
        <w:pStyle w:val="2f"/>
        <w:overflowPunct w:val="0"/>
        <w:snapToGrid w:val="0"/>
        <w:spacing w:beforeLines="50" w:before="240"/>
        <w:ind w:left="963" w:hangingChars="301" w:hanging="963"/>
        <w:rPr>
          <w:rFonts w:ascii="標楷體" w:hAnsi="標楷體"/>
        </w:rPr>
      </w:pPr>
      <w:r w:rsidRPr="00C16447">
        <w:rPr>
          <w:rFonts w:ascii="標楷體" w:hAnsi="標楷體"/>
        </w:rPr>
        <w:t>散會</w:t>
      </w:r>
      <w:r w:rsidRPr="00F32523">
        <w:rPr>
          <w:rFonts w:ascii="標楷體" w:hAnsi="標楷體"/>
        </w:rPr>
        <w:t>：</w:t>
      </w:r>
      <w:r w:rsidRPr="00F32523">
        <w:rPr>
          <w:rFonts w:ascii="標楷體" w:hAnsi="標楷體" w:hint="eastAsia"/>
        </w:rPr>
        <w:t>上午</w:t>
      </w:r>
      <w:r w:rsidR="00F32523" w:rsidRPr="00F32523">
        <w:rPr>
          <w:rFonts w:ascii="標楷體" w:hAnsi="標楷體" w:hint="eastAsia"/>
        </w:rPr>
        <w:t>10</w:t>
      </w:r>
      <w:r w:rsidRPr="00F32523">
        <w:rPr>
          <w:rFonts w:ascii="標楷體" w:hAnsi="標楷體" w:hint="eastAsia"/>
        </w:rPr>
        <w:t>時</w:t>
      </w:r>
      <w:r w:rsidR="00F32523" w:rsidRPr="00F32523">
        <w:rPr>
          <w:rFonts w:ascii="標楷體" w:hAnsi="標楷體" w:hint="eastAsia"/>
        </w:rPr>
        <w:t>5</w:t>
      </w:r>
      <w:r w:rsidR="00137701">
        <w:rPr>
          <w:rFonts w:ascii="標楷體" w:hAnsi="標楷體" w:hint="eastAsia"/>
        </w:rPr>
        <w:t>6</w:t>
      </w:r>
      <w:r w:rsidRPr="00F32523">
        <w:rPr>
          <w:rFonts w:ascii="標楷體" w:hAnsi="標楷體" w:hint="eastAsia"/>
        </w:rPr>
        <w:t>分</w:t>
      </w:r>
    </w:p>
    <w:p w14:paraId="3472585B" w14:textId="74947BAD" w:rsidR="00F73BD3" w:rsidRPr="00F73BD3" w:rsidRDefault="00F73BD3" w:rsidP="007A4AE8">
      <w:pPr>
        <w:pStyle w:val="2f"/>
        <w:kinsoku/>
        <w:overflowPunct w:val="0"/>
        <w:snapToGrid w:val="0"/>
        <w:spacing w:beforeLines="10" w:before="48"/>
        <w:ind w:leftChars="4" w:left="641" w:hangingChars="196" w:hanging="627"/>
        <w:rPr>
          <w:rFonts w:ascii="標楷體" w:hAnsi="標楷體"/>
        </w:rPr>
      </w:pPr>
      <w:r w:rsidRPr="00C16447">
        <w:rPr>
          <w:rFonts w:ascii="標楷體" w:hAnsi="標楷體" w:hint="eastAsia"/>
        </w:rPr>
        <w:t xml:space="preserve">        </w:t>
      </w:r>
      <w:r w:rsidRPr="00C16447">
        <w:rPr>
          <w:rFonts w:ascii="標楷體" w:hAnsi="標楷體"/>
        </w:rPr>
        <w:t>主  席</w:t>
      </w:r>
      <w:r w:rsidRPr="00C16447">
        <w:rPr>
          <w:rFonts w:ascii="標楷體" w:hAnsi="標楷體" w:hint="eastAsia"/>
          <w:color w:val="000000"/>
        </w:rPr>
        <w:t xml:space="preserve">   </w:t>
      </w:r>
      <w:r w:rsidRPr="00F73BD3">
        <w:rPr>
          <w:rFonts w:ascii="標楷體" w:hAnsi="標楷體" w:hint="eastAsia"/>
          <w:color w:val="000000"/>
        </w:rPr>
        <w:t>周</w:t>
      </w:r>
      <w:r>
        <w:rPr>
          <w:rFonts w:ascii="標楷體" w:hAnsi="標楷體" w:hint="eastAsia"/>
          <w:color w:val="000000"/>
        </w:rPr>
        <w:t xml:space="preserve">   </w:t>
      </w:r>
      <w:r w:rsidRPr="00F73BD3">
        <w:rPr>
          <w:rFonts w:ascii="標楷體" w:hAnsi="標楷體" w:hint="eastAsia"/>
          <w:color w:val="000000"/>
        </w:rPr>
        <w:t>弘</w:t>
      </w:r>
      <w:r>
        <w:rPr>
          <w:rFonts w:ascii="標楷體" w:hAnsi="標楷體" w:hint="eastAsia"/>
          <w:color w:val="000000"/>
        </w:rPr>
        <w:t xml:space="preserve">  </w:t>
      </w:r>
      <w:r w:rsidRPr="00F73BD3">
        <w:rPr>
          <w:rFonts w:ascii="標楷體" w:hAnsi="標楷體" w:hint="eastAsia"/>
          <w:color w:val="000000"/>
        </w:rPr>
        <w:t>憲</w:t>
      </w:r>
    </w:p>
    <w:sectPr w:rsidR="00F73BD3" w:rsidRPr="00F73BD3" w:rsidSect="004D2EEF">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6AA7" w14:textId="77777777" w:rsidR="006C11D1" w:rsidRDefault="006C11D1">
      <w:r>
        <w:separator/>
      </w:r>
    </w:p>
  </w:endnote>
  <w:endnote w:type="continuationSeparator" w:id="0">
    <w:p w14:paraId="226A6654" w14:textId="77777777" w:rsidR="006C11D1" w:rsidRDefault="006C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0C9F" w14:textId="77777777" w:rsidR="006C11D1" w:rsidRDefault="006C11D1">
      <w:r>
        <w:separator/>
      </w:r>
    </w:p>
  </w:footnote>
  <w:footnote w:type="continuationSeparator" w:id="0">
    <w:p w14:paraId="7BDFB57A" w14:textId="77777777" w:rsidR="006C11D1" w:rsidRDefault="006C1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46EF9EB6" w:rsidR="00BA4AD4" w:rsidRDefault="00BA4AD4" w:rsidP="00F735D2">
    <w:pPr>
      <w:pStyle w:val="af2"/>
      <w:tabs>
        <w:tab w:val="clear" w:pos="4153"/>
        <w:tab w:val="clear" w:pos="8306"/>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471"/>
    <w:rsid w:val="000036B8"/>
    <w:rsid w:val="000038D0"/>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428"/>
    <w:rsid w:val="0001171B"/>
    <w:rsid w:val="00011873"/>
    <w:rsid w:val="000118E9"/>
    <w:rsid w:val="00011AD9"/>
    <w:rsid w:val="00011B1E"/>
    <w:rsid w:val="00011B90"/>
    <w:rsid w:val="00011C23"/>
    <w:rsid w:val="0001244C"/>
    <w:rsid w:val="00012BED"/>
    <w:rsid w:val="00012D7F"/>
    <w:rsid w:val="00014E63"/>
    <w:rsid w:val="00015020"/>
    <w:rsid w:val="000154F2"/>
    <w:rsid w:val="00015CEF"/>
    <w:rsid w:val="000161AD"/>
    <w:rsid w:val="00016388"/>
    <w:rsid w:val="00016C92"/>
    <w:rsid w:val="000175DB"/>
    <w:rsid w:val="00017684"/>
    <w:rsid w:val="000179E5"/>
    <w:rsid w:val="00017A7E"/>
    <w:rsid w:val="00017AB7"/>
    <w:rsid w:val="00017B8C"/>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650"/>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08F"/>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862"/>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3772"/>
    <w:rsid w:val="0006436D"/>
    <w:rsid w:val="00064876"/>
    <w:rsid w:val="00064CA9"/>
    <w:rsid w:val="00065266"/>
    <w:rsid w:val="00065D08"/>
    <w:rsid w:val="00065E2C"/>
    <w:rsid w:val="00066075"/>
    <w:rsid w:val="0006629B"/>
    <w:rsid w:val="00066334"/>
    <w:rsid w:val="00066813"/>
    <w:rsid w:val="00066B9C"/>
    <w:rsid w:val="00066C2D"/>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002"/>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48"/>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9A3"/>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0B7"/>
    <w:rsid w:val="000D24B1"/>
    <w:rsid w:val="000D2676"/>
    <w:rsid w:val="000D2CB2"/>
    <w:rsid w:val="000D2CD8"/>
    <w:rsid w:val="000D2D51"/>
    <w:rsid w:val="000D3DCA"/>
    <w:rsid w:val="000D4212"/>
    <w:rsid w:val="000D446A"/>
    <w:rsid w:val="000D450A"/>
    <w:rsid w:val="000D4B01"/>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A37"/>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4C9"/>
    <w:rsid w:val="001028FA"/>
    <w:rsid w:val="00102AD6"/>
    <w:rsid w:val="00102C39"/>
    <w:rsid w:val="00103071"/>
    <w:rsid w:val="001030CF"/>
    <w:rsid w:val="00103346"/>
    <w:rsid w:val="00103453"/>
    <w:rsid w:val="0010377A"/>
    <w:rsid w:val="00103ABE"/>
    <w:rsid w:val="00103B51"/>
    <w:rsid w:val="00103EDB"/>
    <w:rsid w:val="00104035"/>
    <w:rsid w:val="00104C8A"/>
    <w:rsid w:val="00104F03"/>
    <w:rsid w:val="00105548"/>
    <w:rsid w:val="0010589C"/>
    <w:rsid w:val="00105B16"/>
    <w:rsid w:val="00105B60"/>
    <w:rsid w:val="00105B7D"/>
    <w:rsid w:val="00106910"/>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A9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370"/>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3E"/>
    <w:rsid w:val="00135655"/>
    <w:rsid w:val="001364BA"/>
    <w:rsid w:val="0013662A"/>
    <w:rsid w:val="00136839"/>
    <w:rsid w:val="00136A81"/>
    <w:rsid w:val="001375BE"/>
    <w:rsid w:val="00137701"/>
    <w:rsid w:val="00137766"/>
    <w:rsid w:val="00137BAC"/>
    <w:rsid w:val="001400A3"/>
    <w:rsid w:val="001402D8"/>
    <w:rsid w:val="001405D2"/>
    <w:rsid w:val="00141471"/>
    <w:rsid w:val="001415A1"/>
    <w:rsid w:val="001418C6"/>
    <w:rsid w:val="001423E8"/>
    <w:rsid w:val="00142857"/>
    <w:rsid w:val="0014287D"/>
    <w:rsid w:val="001428D9"/>
    <w:rsid w:val="00142F09"/>
    <w:rsid w:val="00142F3F"/>
    <w:rsid w:val="00143463"/>
    <w:rsid w:val="0014378E"/>
    <w:rsid w:val="00143EDA"/>
    <w:rsid w:val="001447F2"/>
    <w:rsid w:val="00145150"/>
    <w:rsid w:val="0014528B"/>
    <w:rsid w:val="00145B23"/>
    <w:rsid w:val="00145B4D"/>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317"/>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3E9F"/>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374"/>
    <w:rsid w:val="00160724"/>
    <w:rsid w:val="0016143F"/>
    <w:rsid w:val="00161F9C"/>
    <w:rsid w:val="0016211E"/>
    <w:rsid w:val="001632C2"/>
    <w:rsid w:val="0016344A"/>
    <w:rsid w:val="0016346D"/>
    <w:rsid w:val="001634EF"/>
    <w:rsid w:val="001635E2"/>
    <w:rsid w:val="001637B0"/>
    <w:rsid w:val="001637B9"/>
    <w:rsid w:val="00163898"/>
    <w:rsid w:val="00164338"/>
    <w:rsid w:val="00164833"/>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A7"/>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3DAF"/>
    <w:rsid w:val="00184331"/>
    <w:rsid w:val="00184480"/>
    <w:rsid w:val="00184D42"/>
    <w:rsid w:val="0018514E"/>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98F"/>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6D3"/>
    <w:rsid w:val="001B174E"/>
    <w:rsid w:val="001B1B0D"/>
    <w:rsid w:val="001B1D86"/>
    <w:rsid w:val="001B257D"/>
    <w:rsid w:val="001B289E"/>
    <w:rsid w:val="001B2983"/>
    <w:rsid w:val="001B2CF0"/>
    <w:rsid w:val="001B2F40"/>
    <w:rsid w:val="001B3042"/>
    <w:rsid w:val="001B3059"/>
    <w:rsid w:val="001B3210"/>
    <w:rsid w:val="001B3581"/>
    <w:rsid w:val="001B37BF"/>
    <w:rsid w:val="001B380C"/>
    <w:rsid w:val="001B38E7"/>
    <w:rsid w:val="001B39CF"/>
    <w:rsid w:val="001B3FC9"/>
    <w:rsid w:val="001B41B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DE9"/>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53E"/>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38B"/>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112"/>
    <w:rsid w:val="0024323C"/>
    <w:rsid w:val="00243633"/>
    <w:rsid w:val="002438AD"/>
    <w:rsid w:val="00243AB0"/>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637"/>
    <w:rsid w:val="00261934"/>
    <w:rsid w:val="00261B6A"/>
    <w:rsid w:val="00261C79"/>
    <w:rsid w:val="0026202F"/>
    <w:rsid w:val="00262117"/>
    <w:rsid w:val="002626F7"/>
    <w:rsid w:val="002626FD"/>
    <w:rsid w:val="0026297C"/>
    <w:rsid w:val="00262E4B"/>
    <w:rsid w:val="0026304B"/>
    <w:rsid w:val="0026310D"/>
    <w:rsid w:val="002631BF"/>
    <w:rsid w:val="002634AA"/>
    <w:rsid w:val="00263AF0"/>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C5B"/>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784"/>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15"/>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159"/>
    <w:rsid w:val="002B621F"/>
    <w:rsid w:val="002B6385"/>
    <w:rsid w:val="002B648D"/>
    <w:rsid w:val="002B6895"/>
    <w:rsid w:val="002B6B29"/>
    <w:rsid w:val="002B6BEB"/>
    <w:rsid w:val="002B7978"/>
    <w:rsid w:val="002B7EEA"/>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6AF"/>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961"/>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AB9"/>
    <w:rsid w:val="002E3CDD"/>
    <w:rsid w:val="002E420A"/>
    <w:rsid w:val="002E4628"/>
    <w:rsid w:val="002E48BB"/>
    <w:rsid w:val="002E49F4"/>
    <w:rsid w:val="002E4ABC"/>
    <w:rsid w:val="002E4C66"/>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08A"/>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CF9"/>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C06"/>
    <w:rsid w:val="00324DD5"/>
    <w:rsid w:val="003250AC"/>
    <w:rsid w:val="003259DC"/>
    <w:rsid w:val="00325B1E"/>
    <w:rsid w:val="00325C3D"/>
    <w:rsid w:val="00325D87"/>
    <w:rsid w:val="00325DF3"/>
    <w:rsid w:val="00326008"/>
    <w:rsid w:val="003264E5"/>
    <w:rsid w:val="00326515"/>
    <w:rsid w:val="003269E6"/>
    <w:rsid w:val="00326C52"/>
    <w:rsid w:val="00326E8F"/>
    <w:rsid w:val="0032771A"/>
    <w:rsid w:val="00330015"/>
    <w:rsid w:val="003302DC"/>
    <w:rsid w:val="003303C8"/>
    <w:rsid w:val="00330445"/>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4F84"/>
    <w:rsid w:val="003354BE"/>
    <w:rsid w:val="003356E4"/>
    <w:rsid w:val="0033594E"/>
    <w:rsid w:val="00335BEC"/>
    <w:rsid w:val="00335FBD"/>
    <w:rsid w:val="003367E6"/>
    <w:rsid w:val="00336D75"/>
    <w:rsid w:val="003370EC"/>
    <w:rsid w:val="003378E5"/>
    <w:rsid w:val="003379B0"/>
    <w:rsid w:val="003379C5"/>
    <w:rsid w:val="0034060A"/>
    <w:rsid w:val="00340E93"/>
    <w:rsid w:val="00341107"/>
    <w:rsid w:val="0034152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51"/>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986"/>
    <w:rsid w:val="00362A82"/>
    <w:rsid w:val="00362EF4"/>
    <w:rsid w:val="00363488"/>
    <w:rsid w:val="0036424F"/>
    <w:rsid w:val="003643A5"/>
    <w:rsid w:val="003649B1"/>
    <w:rsid w:val="003656CD"/>
    <w:rsid w:val="00366103"/>
    <w:rsid w:val="0036682B"/>
    <w:rsid w:val="00366D1E"/>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6CAD"/>
    <w:rsid w:val="00377121"/>
    <w:rsid w:val="003774D4"/>
    <w:rsid w:val="00377783"/>
    <w:rsid w:val="00377BB7"/>
    <w:rsid w:val="00377D1B"/>
    <w:rsid w:val="00377FAE"/>
    <w:rsid w:val="003803ED"/>
    <w:rsid w:val="00380724"/>
    <w:rsid w:val="003807DC"/>
    <w:rsid w:val="0038088C"/>
    <w:rsid w:val="00380B56"/>
    <w:rsid w:val="00380BEA"/>
    <w:rsid w:val="00380D13"/>
    <w:rsid w:val="00380D43"/>
    <w:rsid w:val="00380E18"/>
    <w:rsid w:val="00380E1B"/>
    <w:rsid w:val="003812DD"/>
    <w:rsid w:val="00382076"/>
    <w:rsid w:val="00382337"/>
    <w:rsid w:val="003824CC"/>
    <w:rsid w:val="003826E3"/>
    <w:rsid w:val="00382753"/>
    <w:rsid w:val="00382F83"/>
    <w:rsid w:val="00382FCF"/>
    <w:rsid w:val="003831AF"/>
    <w:rsid w:val="0038344C"/>
    <w:rsid w:val="003838D6"/>
    <w:rsid w:val="0038398A"/>
    <w:rsid w:val="00383B70"/>
    <w:rsid w:val="00383BA6"/>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1EB"/>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97746"/>
    <w:rsid w:val="003A03B8"/>
    <w:rsid w:val="003A0D56"/>
    <w:rsid w:val="003A1043"/>
    <w:rsid w:val="003A18D2"/>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1A0"/>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4E08"/>
    <w:rsid w:val="003B516A"/>
    <w:rsid w:val="003B5AF3"/>
    <w:rsid w:val="003B5D95"/>
    <w:rsid w:val="003B6275"/>
    <w:rsid w:val="003B638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4CF"/>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818"/>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1FBE"/>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00D"/>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E15"/>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4CE"/>
    <w:rsid w:val="0044760E"/>
    <w:rsid w:val="0044764F"/>
    <w:rsid w:val="00447927"/>
    <w:rsid w:val="00447FF7"/>
    <w:rsid w:val="00450B2A"/>
    <w:rsid w:val="00450DEE"/>
    <w:rsid w:val="00451138"/>
    <w:rsid w:val="00451E72"/>
    <w:rsid w:val="004520F1"/>
    <w:rsid w:val="0045219B"/>
    <w:rsid w:val="0045241F"/>
    <w:rsid w:val="00452539"/>
    <w:rsid w:val="00452546"/>
    <w:rsid w:val="00452A0D"/>
    <w:rsid w:val="00452D76"/>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0C87"/>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880"/>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CE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201"/>
    <w:rsid w:val="00490AEA"/>
    <w:rsid w:val="00490F6B"/>
    <w:rsid w:val="004911D8"/>
    <w:rsid w:val="004913BD"/>
    <w:rsid w:val="00491571"/>
    <w:rsid w:val="004918C9"/>
    <w:rsid w:val="00491A28"/>
    <w:rsid w:val="00491E95"/>
    <w:rsid w:val="0049210A"/>
    <w:rsid w:val="004921C6"/>
    <w:rsid w:val="004928E6"/>
    <w:rsid w:val="00492CC1"/>
    <w:rsid w:val="00492CE0"/>
    <w:rsid w:val="00492DC1"/>
    <w:rsid w:val="0049344E"/>
    <w:rsid w:val="0049361E"/>
    <w:rsid w:val="00493915"/>
    <w:rsid w:val="00493C5A"/>
    <w:rsid w:val="00493FAA"/>
    <w:rsid w:val="0049440E"/>
    <w:rsid w:val="0049448B"/>
    <w:rsid w:val="0049459B"/>
    <w:rsid w:val="004946D0"/>
    <w:rsid w:val="004949AF"/>
    <w:rsid w:val="00494ABE"/>
    <w:rsid w:val="00494EA0"/>
    <w:rsid w:val="0049513C"/>
    <w:rsid w:val="00495518"/>
    <w:rsid w:val="00495669"/>
    <w:rsid w:val="00495752"/>
    <w:rsid w:val="00495858"/>
    <w:rsid w:val="004958D1"/>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041E"/>
    <w:rsid w:val="004B1BC9"/>
    <w:rsid w:val="004B1EA6"/>
    <w:rsid w:val="004B2725"/>
    <w:rsid w:val="004B2748"/>
    <w:rsid w:val="004B27CE"/>
    <w:rsid w:val="004B28C8"/>
    <w:rsid w:val="004B3223"/>
    <w:rsid w:val="004B3283"/>
    <w:rsid w:val="004B3AD6"/>
    <w:rsid w:val="004B3BF2"/>
    <w:rsid w:val="004B3C5A"/>
    <w:rsid w:val="004B3D55"/>
    <w:rsid w:val="004B3FD4"/>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50A"/>
    <w:rsid w:val="004C0C32"/>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265F"/>
    <w:rsid w:val="004D281B"/>
    <w:rsid w:val="004D2EEF"/>
    <w:rsid w:val="004D3334"/>
    <w:rsid w:val="004D35F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3AD"/>
    <w:rsid w:val="00500B7A"/>
    <w:rsid w:val="00500F5A"/>
    <w:rsid w:val="00501C8E"/>
    <w:rsid w:val="00501E6C"/>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82F"/>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02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6DFD"/>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0D4"/>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2A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9C6"/>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921"/>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681C"/>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E5"/>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1688"/>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A20"/>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2FE9"/>
    <w:rsid w:val="006233FC"/>
    <w:rsid w:val="0062358B"/>
    <w:rsid w:val="00624074"/>
    <w:rsid w:val="006247CD"/>
    <w:rsid w:val="006249D4"/>
    <w:rsid w:val="00625337"/>
    <w:rsid w:val="006256C4"/>
    <w:rsid w:val="006258B9"/>
    <w:rsid w:val="0062643F"/>
    <w:rsid w:val="00626609"/>
    <w:rsid w:val="00626C75"/>
    <w:rsid w:val="006271F7"/>
    <w:rsid w:val="00627325"/>
    <w:rsid w:val="0062765B"/>
    <w:rsid w:val="006278E0"/>
    <w:rsid w:val="00627D63"/>
    <w:rsid w:val="00627F7A"/>
    <w:rsid w:val="00627FEA"/>
    <w:rsid w:val="0063002A"/>
    <w:rsid w:val="006302AD"/>
    <w:rsid w:val="00630392"/>
    <w:rsid w:val="006306FB"/>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5A33"/>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BC0"/>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5F9D"/>
    <w:rsid w:val="006462C0"/>
    <w:rsid w:val="00646590"/>
    <w:rsid w:val="00647424"/>
    <w:rsid w:val="00647B57"/>
    <w:rsid w:val="00650021"/>
    <w:rsid w:val="006501E8"/>
    <w:rsid w:val="00650489"/>
    <w:rsid w:val="00650B05"/>
    <w:rsid w:val="00650F2A"/>
    <w:rsid w:val="006512BE"/>
    <w:rsid w:val="00651499"/>
    <w:rsid w:val="00651879"/>
    <w:rsid w:val="00651B51"/>
    <w:rsid w:val="00651C0A"/>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4A8"/>
    <w:rsid w:val="006555CD"/>
    <w:rsid w:val="00655608"/>
    <w:rsid w:val="00655731"/>
    <w:rsid w:val="006557E1"/>
    <w:rsid w:val="00655FD9"/>
    <w:rsid w:val="00656361"/>
    <w:rsid w:val="006563F4"/>
    <w:rsid w:val="006563F6"/>
    <w:rsid w:val="00656563"/>
    <w:rsid w:val="00656936"/>
    <w:rsid w:val="00656D83"/>
    <w:rsid w:val="00656E2C"/>
    <w:rsid w:val="00657098"/>
    <w:rsid w:val="006570D1"/>
    <w:rsid w:val="00657353"/>
    <w:rsid w:val="00657C9A"/>
    <w:rsid w:val="0066009B"/>
    <w:rsid w:val="00660156"/>
    <w:rsid w:val="006601A4"/>
    <w:rsid w:val="006601B1"/>
    <w:rsid w:val="006605B9"/>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9C4"/>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6F2E"/>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46D"/>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607"/>
    <w:rsid w:val="006A3AD3"/>
    <w:rsid w:val="006A3ED5"/>
    <w:rsid w:val="006A435C"/>
    <w:rsid w:val="006A48FE"/>
    <w:rsid w:val="006A4B99"/>
    <w:rsid w:val="006A56BA"/>
    <w:rsid w:val="006A5EA5"/>
    <w:rsid w:val="006A6B1F"/>
    <w:rsid w:val="006A6BB9"/>
    <w:rsid w:val="006A6CED"/>
    <w:rsid w:val="006A7B42"/>
    <w:rsid w:val="006B0416"/>
    <w:rsid w:val="006B0698"/>
    <w:rsid w:val="006B06E8"/>
    <w:rsid w:val="006B102A"/>
    <w:rsid w:val="006B10C9"/>
    <w:rsid w:val="006B1AC8"/>
    <w:rsid w:val="006B1F9E"/>
    <w:rsid w:val="006B2AD4"/>
    <w:rsid w:val="006B2EAA"/>
    <w:rsid w:val="006B3933"/>
    <w:rsid w:val="006B3BCF"/>
    <w:rsid w:val="006B3D06"/>
    <w:rsid w:val="006B3F1C"/>
    <w:rsid w:val="006B404B"/>
    <w:rsid w:val="006B44C7"/>
    <w:rsid w:val="006B45FF"/>
    <w:rsid w:val="006B47E5"/>
    <w:rsid w:val="006B4B9C"/>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1D1"/>
    <w:rsid w:val="006C1523"/>
    <w:rsid w:val="006C173E"/>
    <w:rsid w:val="006C1802"/>
    <w:rsid w:val="006C19B7"/>
    <w:rsid w:val="006C2337"/>
    <w:rsid w:val="006C282C"/>
    <w:rsid w:val="006C2C24"/>
    <w:rsid w:val="006C310C"/>
    <w:rsid w:val="006C3827"/>
    <w:rsid w:val="006C3C8D"/>
    <w:rsid w:val="006C3CBE"/>
    <w:rsid w:val="006C3D04"/>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26"/>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996"/>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17EC"/>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6F9C"/>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2F68"/>
    <w:rsid w:val="00733770"/>
    <w:rsid w:val="00733B3B"/>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2F23"/>
    <w:rsid w:val="00743021"/>
    <w:rsid w:val="00743722"/>
    <w:rsid w:val="007438B0"/>
    <w:rsid w:val="007438E7"/>
    <w:rsid w:val="00743941"/>
    <w:rsid w:val="00743B07"/>
    <w:rsid w:val="00743B8C"/>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0E58"/>
    <w:rsid w:val="007512BB"/>
    <w:rsid w:val="007512E3"/>
    <w:rsid w:val="00751570"/>
    <w:rsid w:val="00751CC4"/>
    <w:rsid w:val="007521DA"/>
    <w:rsid w:val="00752242"/>
    <w:rsid w:val="00752A80"/>
    <w:rsid w:val="00752B09"/>
    <w:rsid w:val="00752BFA"/>
    <w:rsid w:val="007533C1"/>
    <w:rsid w:val="007533D7"/>
    <w:rsid w:val="00753771"/>
    <w:rsid w:val="0075395D"/>
    <w:rsid w:val="00753C33"/>
    <w:rsid w:val="00754BEA"/>
    <w:rsid w:val="00754EA1"/>
    <w:rsid w:val="00754FC2"/>
    <w:rsid w:val="0075501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67E5A"/>
    <w:rsid w:val="0077078A"/>
    <w:rsid w:val="00770932"/>
    <w:rsid w:val="00770EEB"/>
    <w:rsid w:val="00770F93"/>
    <w:rsid w:val="0077114B"/>
    <w:rsid w:val="0077122A"/>
    <w:rsid w:val="0077142F"/>
    <w:rsid w:val="0077155D"/>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AE8"/>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D7A01"/>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6DFB"/>
    <w:rsid w:val="007E7140"/>
    <w:rsid w:val="007E739E"/>
    <w:rsid w:val="007E76BF"/>
    <w:rsid w:val="007E7717"/>
    <w:rsid w:val="007E7832"/>
    <w:rsid w:val="007E7A18"/>
    <w:rsid w:val="007F0005"/>
    <w:rsid w:val="007F0026"/>
    <w:rsid w:val="007F02BE"/>
    <w:rsid w:val="007F0B16"/>
    <w:rsid w:val="007F0BEF"/>
    <w:rsid w:val="007F0C5F"/>
    <w:rsid w:val="007F0E7D"/>
    <w:rsid w:val="007F0F0D"/>
    <w:rsid w:val="007F0F51"/>
    <w:rsid w:val="007F1166"/>
    <w:rsid w:val="007F141D"/>
    <w:rsid w:val="007F1A31"/>
    <w:rsid w:val="007F1AFC"/>
    <w:rsid w:val="007F1CC4"/>
    <w:rsid w:val="007F1DDE"/>
    <w:rsid w:val="007F21EC"/>
    <w:rsid w:val="007F2330"/>
    <w:rsid w:val="007F2434"/>
    <w:rsid w:val="007F245B"/>
    <w:rsid w:val="007F2589"/>
    <w:rsid w:val="007F29B6"/>
    <w:rsid w:val="007F2A84"/>
    <w:rsid w:val="007F2DC7"/>
    <w:rsid w:val="007F30B7"/>
    <w:rsid w:val="007F3E19"/>
    <w:rsid w:val="007F43F1"/>
    <w:rsid w:val="007F448F"/>
    <w:rsid w:val="007F46C7"/>
    <w:rsid w:val="007F493E"/>
    <w:rsid w:val="007F547A"/>
    <w:rsid w:val="007F54E3"/>
    <w:rsid w:val="007F5A7B"/>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254F"/>
    <w:rsid w:val="008530C7"/>
    <w:rsid w:val="00853297"/>
    <w:rsid w:val="0085340E"/>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6A3"/>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7E4"/>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7D"/>
    <w:rsid w:val="008776D2"/>
    <w:rsid w:val="008803F1"/>
    <w:rsid w:val="0088053C"/>
    <w:rsid w:val="00880ADB"/>
    <w:rsid w:val="00881766"/>
    <w:rsid w:val="0088195A"/>
    <w:rsid w:val="00881E24"/>
    <w:rsid w:val="0088217E"/>
    <w:rsid w:val="008829CD"/>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32"/>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8A3"/>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69"/>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1B"/>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1F"/>
    <w:rsid w:val="009031F9"/>
    <w:rsid w:val="00903437"/>
    <w:rsid w:val="009037BE"/>
    <w:rsid w:val="009039AE"/>
    <w:rsid w:val="00903D6C"/>
    <w:rsid w:val="00903E70"/>
    <w:rsid w:val="009048EC"/>
    <w:rsid w:val="00904B07"/>
    <w:rsid w:val="00904C0A"/>
    <w:rsid w:val="00904ED3"/>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0C51"/>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1B"/>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6A"/>
    <w:rsid w:val="0092767A"/>
    <w:rsid w:val="00930263"/>
    <w:rsid w:val="00930C5F"/>
    <w:rsid w:val="00931300"/>
    <w:rsid w:val="00931440"/>
    <w:rsid w:val="00931445"/>
    <w:rsid w:val="00931B44"/>
    <w:rsid w:val="00931CB4"/>
    <w:rsid w:val="00932220"/>
    <w:rsid w:val="009328BB"/>
    <w:rsid w:val="00932D0D"/>
    <w:rsid w:val="0093310F"/>
    <w:rsid w:val="00933576"/>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89C"/>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3EF4"/>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015"/>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97F9F"/>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93"/>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D7"/>
    <w:rsid w:val="009D7AE8"/>
    <w:rsid w:val="009D7EEB"/>
    <w:rsid w:val="009E019D"/>
    <w:rsid w:val="009E06D4"/>
    <w:rsid w:val="009E06FF"/>
    <w:rsid w:val="009E083C"/>
    <w:rsid w:val="009E0E3D"/>
    <w:rsid w:val="009E10BF"/>
    <w:rsid w:val="009E1296"/>
    <w:rsid w:val="009E1459"/>
    <w:rsid w:val="009E25E5"/>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28"/>
    <w:rsid w:val="009E6AAF"/>
    <w:rsid w:val="009E6B59"/>
    <w:rsid w:val="009E6BFC"/>
    <w:rsid w:val="009E6DC7"/>
    <w:rsid w:val="009E6F3D"/>
    <w:rsid w:val="009E7449"/>
    <w:rsid w:val="009E7876"/>
    <w:rsid w:val="009E7B09"/>
    <w:rsid w:val="009E7F9F"/>
    <w:rsid w:val="009F0669"/>
    <w:rsid w:val="009F0886"/>
    <w:rsid w:val="009F0DB0"/>
    <w:rsid w:val="009F102A"/>
    <w:rsid w:val="009F13BA"/>
    <w:rsid w:val="009F17A3"/>
    <w:rsid w:val="009F185D"/>
    <w:rsid w:val="009F1C6D"/>
    <w:rsid w:val="009F214D"/>
    <w:rsid w:val="009F241C"/>
    <w:rsid w:val="009F3566"/>
    <w:rsid w:val="009F36C2"/>
    <w:rsid w:val="009F3B39"/>
    <w:rsid w:val="009F4FED"/>
    <w:rsid w:val="009F5C3A"/>
    <w:rsid w:val="009F5DDB"/>
    <w:rsid w:val="009F5DEB"/>
    <w:rsid w:val="009F6038"/>
    <w:rsid w:val="009F6354"/>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895"/>
    <w:rsid w:val="00A07A60"/>
    <w:rsid w:val="00A07A88"/>
    <w:rsid w:val="00A1023D"/>
    <w:rsid w:val="00A10246"/>
    <w:rsid w:val="00A1052F"/>
    <w:rsid w:val="00A10774"/>
    <w:rsid w:val="00A1086B"/>
    <w:rsid w:val="00A108C6"/>
    <w:rsid w:val="00A10BED"/>
    <w:rsid w:val="00A10BF8"/>
    <w:rsid w:val="00A1172D"/>
    <w:rsid w:val="00A1180E"/>
    <w:rsid w:val="00A1189E"/>
    <w:rsid w:val="00A11B98"/>
    <w:rsid w:val="00A11D2D"/>
    <w:rsid w:val="00A11E5A"/>
    <w:rsid w:val="00A12198"/>
    <w:rsid w:val="00A12E95"/>
    <w:rsid w:val="00A130CF"/>
    <w:rsid w:val="00A13897"/>
    <w:rsid w:val="00A13941"/>
    <w:rsid w:val="00A13C05"/>
    <w:rsid w:val="00A13CE5"/>
    <w:rsid w:val="00A150B3"/>
    <w:rsid w:val="00A157EC"/>
    <w:rsid w:val="00A15F31"/>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2BD"/>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6A49"/>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1E1"/>
    <w:rsid w:val="00A44B38"/>
    <w:rsid w:val="00A45005"/>
    <w:rsid w:val="00A4569A"/>
    <w:rsid w:val="00A45884"/>
    <w:rsid w:val="00A459D2"/>
    <w:rsid w:val="00A45E44"/>
    <w:rsid w:val="00A461F9"/>
    <w:rsid w:val="00A46392"/>
    <w:rsid w:val="00A4656D"/>
    <w:rsid w:val="00A46C55"/>
    <w:rsid w:val="00A46D56"/>
    <w:rsid w:val="00A475C1"/>
    <w:rsid w:val="00A47A24"/>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3D00"/>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1E4"/>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2DCA"/>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1FD"/>
    <w:rsid w:val="00AC26A1"/>
    <w:rsid w:val="00AC286E"/>
    <w:rsid w:val="00AC2BC2"/>
    <w:rsid w:val="00AC346F"/>
    <w:rsid w:val="00AC3DEE"/>
    <w:rsid w:val="00AC3EDA"/>
    <w:rsid w:val="00AC427E"/>
    <w:rsid w:val="00AC468D"/>
    <w:rsid w:val="00AC4AAD"/>
    <w:rsid w:val="00AC4E67"/>
    <w:rsid w:val="00AC5235"/>
    <w:rsid w:val="00AC5458"/>
    <w:rsid w:val="00AC5B23"/>
    <w:rsid w:val="00AC5FFA"/>
    <w:rsid w:val="00AC6378"/>
    <w:rsid w:val="00AC6AFE"/>
    <w:rsid w:val="00AC6C67"/>
    <w:rsid w:val="00AC7114"/>
    <w:rsid w:val="00AC71B6"/>
    <w:rsid w:val="00AC748A"/>
    <w:rsid w:val="00AC74C8"/>
    <w:rsid w:val="00AD0214"/>
    <w:rsid w:val="00AD02C5"/>
    <w:rsid w:val="00AD0B41"/>
    <w:rsid w:val="00AD167E"/>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4D0"/>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4BC3"/>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3D63"/>
    <w:rsid w:val="00AF428F"/>
    <w:rsid w:val="00AF4C71"/>
    <w:rsid w:val="00AF4CFA"/>
    <w:rsid w:val="00AF54BE"/>
    <w:rsid w:val="00AF5E13"/>
    <w:rsid w:val="00AF5EC9"/>
    <w:rsid w:val="00AF6910"/>
    <w:rsid w:val="00AF6D48"/>
    <w:rsid w:val="00AF6F0A"/>
    <w:rsid w:val="00AF6F32"/>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46DF"/>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1B5"/>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D5F"/>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3281"/>
    <w:rsid w:val="00B332DB"/>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368"/>
    <w:rsid w:val="00B42C08"/>
    <w:rsid w:val="00B433DB"/>
    <w:rsid w:val="00B43644"/>
    <w:rsid w:val="00B43C36"/>
    <w:rsid w:val="00B4411C"/>
    <w:rsid w:val="00B44123"/>
    <w:rsid w:val="00B4457E"/>
    <w:rsid w:val="00B44F2C"/>
    <w:rsid w:val="00B4543F"/>
    <w:rsid w:val="00B45E08"/>
    <w:rsid w:val="00B46046"/>
    <w:rsid w:val="00B460FA"/>
    <w:rsid w:val="00B468DF"/>
    <w:rsid w:val="00B471C9"/>
    <w:rsid w:val="00B47625"/>
    <w:rsid w:val="00B47B05"/>
    <w:rsid w:val="00B50571"/>
    <w:rsid w:val="00B50706"/>
    <w:rsid w:val="00B507E4"/>
    <w:rsid w:val="00B509A3"/>
    <w:rsid w:val="00B50F78"/>
    <w:rsid w:val="00B5189B"/>
    <w:rsid w:val="00B51D52"/>
    <w:rsid w:val="00B51DCD"/>
    <w:rsid w:val="00B521D0"/>
    <w:rsid w:val="00B52204"/>
    <w:rsid w:val="00B52418"/>
    <w:rsid w:val="00B52B21"/>
    <w:rsid w:val="00B52B41"/>
    <w:rsid w:val="00B52EC8"/>
    <w:rsid w:val="00B52F6C"/>
    <w:rsid w:val="00B530B8"/>
    <w:rsid w:val="00B53B97"/>
    <w:rsid w:val="00B53F49"/>
    <w:rsid w:val="00B54D82"/>
    <w:rsid w:val="00B54F0A"/>
    <w:rsid w:val="00B54FF5"/>
    <w:rsid w:val="00B55019"/>
    <w:rsid w:val="00B55818"/>
    <w:rsid w:val="00B55908"/>
    <w:rsid w:val="00B559C9"/>
    <w:rsid w:val="00B56146"/>
    <w:rsid w:val="00B5625F"/>
    <w:rsid w:val="00B5652C"/>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B79"/>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2B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EC"/>
    <w:rsid w:val="00BA0028"/>
    <w:rsid w:val="00BA03E7"/>
    <w:rsid w:val="00BA05A4"/>
    <w:rsid w:val="00BA0ADC"/>
    <w:rsid w:val="00BA0C38"/>
    <w:rsid w:val="00BA142F"/>
    <w:rsid w:val="00BA2323"/>
    <w:rsid w:val="00BA23BB"/>
    <w:rsid w:val="00BA25E8"/>
    <w:rsid w:val="00BA273B"/>
    <w:rsid w:val="00BA2ED7"/>
    <w:rsid w:val="00BA30EF"/>
    <w:rsid w:val="00BA32EC"/>
    <w:rsid w:val="00BA34B0"/>
    <w:rsid w:val="00BA3591"/>
    <w:rsid w:val="00BA3679"/>
    <w:rsid w:val="00BA42A9"/>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5F0F"/>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4E9"/>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A65"/>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738"/>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6B40"/>
    <w:rsid w:val="00BF7068"/>
    <w:rsid w:val="00BF713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2F6"/>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056"/>
    <w:rsid w:val="00C2119A"/>
    <w:rsid w:val="00C22ACF"/>
    <w:rsid w:val="00C23290"/>
    <w:rsid w:val="00C234AA"/>
    <w:rsid w:val="00C23A4A"/>
    <w:rsid w:val="00C23F36"/>
    <w:rsid w:val="00C23F4E"/>
    <w:rsid w:val="00C2405B"/>
    <w:rsid w:val="00C2414C"/>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4D6F"/>
    <w:rsid w:val="00C55350"/>
    <w:rsid w:val="00C55670"/>
    <w:rsid w:val="00C557EB"/>
    <w:rsid w:val="00C5633C"/>
    <w:rsid w:val="00C5679B"/>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19A"/>
    <w:rsid w:val="00C74556"/>
    <w:rsid w:val="00C74E75"/>
    <w:rsid w:val="00C74F6F"/>
    <w:rsid w:val="00C758D3"/>
    <w:rsid w:val="00C75BE1"/>
    <w:rsid w:val="00C766AA"/>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BA"/>
    <w:rsid w:val="00C91AF1"/>
    <w:rsid w:val="00C91B7C"/>
    <w:rsid w:val="00C91D52"/>
    <w:rsid w:val="00C920B5"/>
    <w:rsid w:val="00C9259B"/>
    <w:rsid w:val="00C9264A"/>
    <w:rsid w:val="00C92731"/>
    <w:rsid w:val="00C92A16"/>
    <w:rsid w:val="00C92C1E"/>
    <w:rsid w:val="00C92F40"/>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92"/>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5FD4"/>
    <w:rsid w:val="00CB63C5"/>
    <w:rsid w:val="00CB6D63"/>
    <w:rsid w:val="00CB72A4"/>
    <w:rsid w:val="00CB75AA"/>
    <w:rsid w:val="00CB77A9"/>
    <w:rsid w:val="00CB78B1"/>
    <w:rsid w:val="00CB7B30"/>
    <w:rsid w:val="00CB7BF4"/>
    <w:rsid w:val="00CC0079"/>
    <w:rsid w:val="00CC01C7"/>
    <w:rsid w:val="00CC03B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2D8"/>
    <w:rsid w:val="00CD1422"/>
    <w:rsid w:val="00CD19DB"/>
    <w:rsid w:val="00CD1A6C"/>
    <w:rsid w:val="00CD212B"/>
    <w:rsid w:val="00CD2843"/>
    <w:rsid w:val="00CD2A93"/>
    <w:rsid w:val="00CD2AB5"/>
    <w:rsid w:val="00CD2D6A"/>
    <w:rsid w:val="00CD3311"/>
    <w:rsid w:val="00CD3466"/>
    <w:rsid w:val="00CD3DFC"/>
    <w:rsid w:val="00CD3E4F"/>
    <w:rsid w:val="00CD41B4"/>
    <w:rsid w:val="00CD41B7"/>
    <w:rsid w:val="00CD4292"/>
    <w:rsid w:val="00CD47D0"/>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E00"/>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3CA"/>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60B"/>
    <w:rsid w:val="00D61703"/>
    <w:rsid w:val="00D617C8"/>
    <w:rsid w:val="00D6183F"/>
    <w:rsid w:val="00D61C10"/>
    <w:rsid w:val="00D61FA2"/>
    <w:rsid w:val="00D62027"/>
    <w:rsid w:val="00D62288"/>
    <w:rsid w:val="00D62403"/>
    <w:rsid w:val="00D62661"/>
    <w:rsid w:val="00D6296A"/>
    <w:rsid w:val="00D62EAE"/>
    <w:rsid w:val="00D630E9"/>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27D"/>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CB"/>
    <w:rsid w:val="00D758F8"/>
    <w:rsid w:val="00D76586"/>
    <w:rsid w:val="00D776CE"/>
    <w:rsid w:val="00D779F9"/>
    <w:rsid w:val="00D77E56"/>
    <w:rsid w:val="00D8024C"/>
    <w:rsid w:val="00D80331"/>
    <w:rsid w:val="00D80578"/>
    <w:rsid w:val="00D8102B"/>
    <w:rsid w:val="00D81098"/>
    <w:rsid w:val="00D810D0"/>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3EBD"/>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5E1D"/>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A63"/>
    <w:rsid w:val="00DC7E1A"/>
    <w:rsid w:val="00DD00DB"/>
    <w:rsid w:val="00DD00E7"/>
    <w:rsid w:val="00DD0136"/>
    <w:rsid w:val="00DD027F"/>
    <w:rsid w:val="00DD055C"/>
    <w:rsid w:val="00DD058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B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A5B"/>
    <w:rsid w:val="00DE3ED8"/>
    <w:rsid w:val="00DE3EEE"/>
    <w:rsid w:val="00DE4309"/>
    <w:rsid w:val="00DE49BB"/>
    <w:rsid w:val="00DE4FF4"/>
    <w:rsid w:val="00DE58A2"/>
    <w:rsid w:val="00DE5B61"/>
    <w:rsid w:val="00DE5BE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182"/>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1E1B"/>
    <w:rsid w:val="00E021FE"/>
    <w:rsid w:val="00E02A1D"/>
    <w:rsid w:val="00E03408"/>
    <w:rsid w:val="00E03478"/>
    <w:rsid w:val="00E036BF"/>
    <w:rsid w:val="00E039AE"/>
    <w:rsid w:val="00E03E37"/>
    <w:rsid w:val="00E04781"/>
    <w:rsid w:val="00E04790"/>
    <w:rsid w:val="00E04CC3"/>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9DB"/>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2E5"/>
    <w:rsid w:val="00E153EC"/>
    <w:rsid w:val="00E1552E"/>
    <w:rsid w:val="00E15D57"/>
    <w:rsid w:val="00E16982"/>
    <w:rsid w:val="00E16C0A"/>
    <w:rsid w:val="00E16DD1"/>
    <w:rsid w:val="00E16FA2"/>
    <w:rsid w:val="00E17073"/>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675"/>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1D"/>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5D8"/>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7E6"/>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A5F"/>
    <w:rsid w:val="00E73B32"/>
    <w:rsid w:val="00E73BC5"/>
    <w:rsid w:val="00E73C46"/>
    <w:rsid w:val="00E73CF0"/>
    <w:rsid w:val="00E73E07"/>
    <w:rsid w:val="00E741F1"/>
    <w:rsid w:val="00E74278"/>
    <w:rsid w:val="00E747C0"/>
    <w:rsid w:val="00E74A8B"/>
    <w:rsid w:val="00E74BFD"/>
    <w:rsid w:val="00E7563F"/>
    <w:rsid w:val="00E758E6"/>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D16"/>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D76"/>
    <w:rsid w:val="00E86F93"/>
    <w:rsid w:val="00E870D6"/>
    <w:rsid w:val="00E8743B"/>
    <w:rsid w:val="00E87683"/>
    <w:rsid w:val="00E87B7C"/>
    <w:rsid w:val="00E90417"/>
    <w:rsid w:val="00E90609"/>
    <w:rsid w:val="00E906DD"/>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2653"/>
    <w:rsid w:val="00EA3380"/>
    <w:rsid w:val="00EA37E6"/>
    <w:rsid w:val="00EA4C8D"/>
    <w:rsid w:val="00EA4EAC"/>
    <w:rsid w:val="00EA4FE9"/>
    <w:rsid w:val="00EA5AEB"/>
    <w:rsid w:val="00EA5B44"/>
    <w:rsid w:val="00EA5DAB"/>
    <w:rsid w:val="00EA6671"/>
    <w:rsid w:val="00EA673F"/>
    <w:rsid w:val="00EA67E8"/>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A4B"/>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B7760"/>
    <w:rsid w:val="00EC0131"/>
    <w:rsid w:val="00EC093E"/>
    <w:rsid w:val="00EC0A2B"/>
    <w:rsid w:val="00EC0C14"/>
    <w:rsid w:val="00EC0C76"/>
    <w:rsid w:val="00EC0CA5"/>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4E89"/>
    <w:rsid w:val="00ED5703"/>
    <w:rsid w:val="00ED5C70"/>
    <w:rsid w:val="00ED5CB7"/>
    <w:rsid w:val="00ED6071"/>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6DF"/>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418"/>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0AB9"/>
    <w:rsid w:val="00F3113E"/>
    <w:rsid w:val="00F312AA"/>
    <w:rsid w:val="00F312C8"/>
    <w:rsid w:val="00F315F0"/>
    <w:rsid w:val="00F31B5F"/>
    <w:rsid w:val="00F31EA8"/>
    <w:rsid w:val="00F3223F"/>
    <w:rsid w:val="00F32523"/>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A7F"/>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26E"/>
    <w:rsid w:val="00F51402"/>
    <w:rsid w:val="00F51463"/>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4F18"/>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9A2"/>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A85"/>
    <w:rsid w:val="00F67D8F"/>
    <w:rsid w:val="00F67DD3"/>
    <w:rsid w:val="00F67F86"/>
    <w:rsid w:val="00F701E9"/>
    <w:rsid w:val="00F7027E"/>
    <w:rsid w:val="00F7028D"/>
    <w:rsid w:val="00F702A7"/>
    <w:rsid w:val="00F703AF"/>
    <w:rsid w:val="00F7054F"/>
    <w:rsid w:val="00F70907"/>
    <w:rsid w:val="00F70FEA"/>
    <w:rsid w:val="00F71187"/>
    <w:rsid w:val="00F7232F"/>
    <w:rsid w:val="00F72A8F"/>
    <w:rsid w:val="00F72B57"/>
    <w:rsid w:val="00F72CCC"/>
    <w:rsid w:val="00F7304C"/>
    <w:rsid w:val="00F73099"/>
    <w:rsid w:val="00F735D2"/>
    <w:rsid w:val="00F73B12"/>
    <w:rsid w:val="00F73BD3"/>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3FEC"/>
    <w:rsid w:val="00F84CC2"/>
    <w:rsid w:val="00F84E42"/>
    <w:rsid w:val="00F84FF3"/>
    <w:rsid w:val="00F859EE"/>
    <w:rsid w:val="00F85C06"/>
    <w:rsid w:val="00F85CB6"/>
    <w:rsid w:val="00F8608E"/>
    <w:rsid w:val="00F86455"/>
    <w:rsid w:val="00F865E8"/>
    <w:rsid w:val="00F866AB"/>
    <w:rsid w:val="00F86A84"/>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24B"/>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7C"/>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742"/>
    <w:rsid w:val="00FC5BA4"/>
    <w:rsid w:val="00FC5C3E"/>
    <w:rsid w:val="00FC5CA8"/>
    <w:rsid w:val="00FC6186"/>
    <w:rsid w:val="00FC623C"/>
    <w:rsid w:val="00FC62ED"/>
    <w:rsid w:val="00FC6384"/>
    <w:rsid w:val="00FC696E"/>
    <w:rsid w:val="00FC6BA5"/>
    <w:rsid w:val="00FC6D3C"/>
    <w:rsid w:val="00FC6DD1"/>
    <w:rsid w:val="00FC6ED0"/>
    <w:rsid w:val="00FC712D"/>
    <w:rsid w:val="00FC723D"/>
    <w:rsid w:val="00FC7366"/>
    <w:rsid w:val="00FC7794"/>
    <w:rsid w:val="00FC784E"/>
    <w:rsid w:val="00FC7B1C"/>
    <w:rsid w:val="00FC7CF6"/>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E739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687</Words>
  <Characters>3922</Characters>
  <Application>Microsoft Office Word</Application>
  <DocSecurity>0</DocSecurity>
  <Lines>32</Lines>
  <Paragraphs>9</Paragraphs>
  <ScaleCrop>false</ScaleCrop>
  <Company>考試院</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C187@exam.gov.tw</cp:lastModifiedBy>
  <cp:revision>3</cp:revision>
  <cp:lastPrinted>2024-04-11T08:46:00Z</cp:lastPrinted>
  <dcterms:created xsi:type="dcterms:W3CDTF">2024-04-12T09:01:00Z</dcterms:created>
  <dcterms:modified xsi:type="dcterms:W3CDTF">2024-04-12T09:01:00Z</dcterms:modified>
</cp:coreProperties>
</file>