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04BB36FB"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06629B">
        <w:rPr>
          <w:rFonts w:ascii="標楷體" w:hAnsi="標楷體" w:hint="eastAsia"/>
          <w:color w:val="000000" w:themeColor="text1"/>
          <w:sz w:val="36"/>
          <w:szCs w:val="36"/>
        </w:rPr>
        <w:t>6</w:t>
      </w:r>
      <w:r w:rsidR="000D20B7">
        <w:rPr>
          <w:rFonts w:ascii="標楷體" w:hAnsi="標楷體" w:hint="eastAsia"/>
          <w:color w:val="000000" w:themeColor="text1"/>
          <w:sz w:val="36"/>
          <w:szCs w:val="36"/>
        </w:rPr>
        <w:t>1</w:t>
      </w:r>
      <w:r w:rsidRPr="00D00091">
        <w:rPr>
          <w:rFonts w:ascii="標楷體" w:hAnsi="標楷體"/>
          <w:color w:val="000000" w:themeColor="text1"/>
          <w:sz w:val="36"/>
          <w:szCs w:val="36"/>
        </w:rPr>
        <w:t>次會議</w:t>
      </w:r>
      <w:r w:rsidR="000D46DF">
        <w:rPr>
          <w:rFonts w:ascii="標楷體" w:hAnsi="標楷體" w:hint="eastAsia"/>
          <w:color w:val="000000" w:themeColor="text1"/>
          <w:sz w:val="36"/>
          <w:szCs w:val="36"/>
        </w:rPr>
        <w:t>紀錄</w:t>
      </w:r>
    </w:p>
    <w:p w14:paraId="13F1D682" w14:textId="4FC1FDD6" w:rsidR="00E13711" w:rsidRPr="003A50E6" w:rsidRDefault="00E13711" w:rsidP="00ED2CEA">
      <w:pPr>
        <w:pStyle w:val="ae"/>
        <w:spacing w:line="460" w:lineRule="exact"/>
        <w:rPr>
          <w:rFonts w:ascii="標楷體" w:hAnsi="標楷體"/>
          <w:color w:val="000000" w:themeColor="text1"/>
          <w:szCs w:val="32"/>
        </w:rPr>
      </w:pPr>
      <w:r w:rsidRPr="003A50E6">
        <w:rPr>
          <w:rFonts w:ascii="標楷體" w:hAnsi="標楷體"/>
          <w:color w:val="000000" w:themeColor="text1"/>
          <w:szCs w:val="32"/>
        </w:rPr>
        <w:t>時間：中華民國</w:t>
      </w:r>
      <w:r w:rsidR="00A409E2" w:rsidRPr="003A50E6">
        <w:rPr>
          <w:rFonts w:ascii="標楷體" w:hAnsi="標楷體"/>
          <w:color w:val="000000" w:themeColor="text1"/>
          <w:szCs w:val="32"/>
        </w:rPr>
        <w:t>1</w:t>
      </w:r>
      <w:r w:rsidR="00E86F93" w:rsidRPr="003A50E6">
        <w:rPr>
          <w:rFonts w:ascii="標楷體" w:hAnsi="標楷體" w:hint="eastAsia"/>
          <w:color w:val="000000" w:themeColor="text1"/>
          <w:szCs w:val="32"/>
        </w:rPr>
        <w:t>1</w:t>
      </w:r>
      <w:r w:rsidR="008A30EC" w:rsidRPr="003A50E6">
        <w:rPr>
          <w:rFonts w:ascii="標楷體" w:hAnsi="標楷體"/>
          <w:color w:val="000000" w:themeColor="text1"/>
          <w:szCs w:val="32"/>
        </w:rPr>
        <w:t>2</w:t>
      </w:r>
      <w:r w:rsidRPr="003A50E6">
        <w:rPr>
          <w:rFonts w:ascii="標楷體" w:hAnsi="標楷體"/>
          <w:color w:val="000000" w:themeColor="text1"/>
          <w:szCs w:val="32"/>
        </w:rPr>
        <w:t>年</w:t>
      </w:r>
      <w:r w:rsidR="003824CC" w:rsidRPr="003A50E6">
        <w:rPr>
          <w:rFonts w:ascii="標楷體" w:hAnsi="標楷體" w:hint="eastAsia"/>
          <w:color w:val="000000" w:themeColor="text1"/>
          <w:szCs w:val="32"/>
        </w:rPr>
        <w:t>1</w:t>
      </w:r>
      <w:r w:rsidR="0006629B" w:rsidRPr="003A50E6">
        <w:rPr>
          <w:rFonts w:ascii="標楷體" w:hAnsi="標楷體" w:hint="eastAsia"/>
          <w:color w:val="000000" w:themeColor="text1"/>
          <w:szCs w:val="32"/>
        </w:rPr>
        <w:t>1</w:t>
      </w:r>
      <w:r w:rsidRPr="003A50E6">
        <w:rPr>
          <w:rFonts w:ascii="標楷體" w:hAnsi="標楷體"/>
          <w:color w:val="000000" w:themeColor="text1"/>
          <w:szCs w:val="32"/>
        </w:rPr>
        <w:t>月</w:t>
      </w:r>
      <w:r w:rsidR="000D20B7" w:rsidRPr="003A50E6">
        <w:rPr>
          <w:rFonts w:ascii="標楷體" w:hAnsi="標楷體" w:hint="eastAsia"/>
          <w:color w:val="000000" w:themeColor="text1"/>
          <w:szCs w:val="32"/>
        </w:rPr>
        <w:t>9</w:t>
      </w:r>
      <w:r w:rsidRPr="003A50E6">
        <w:rPr>
          <w:rFonts w:ascii="標楷體" w:hAnsi="標楷體"/>
          <w:color w:val="000000" w:themeColor="text1"/>
          <w:szCs w:val="32"/>
        </w:rPr>
        <w:t>日</w:t>
      </w:r>
      <w:r w:rsidR="00576D20" w:rsidRPr="003A50E6">
        <w:rPr>
          <w:rFonts w:ascii="標楷體" w:hAnsi="標楷體"/>
          <w:color w:val="000000" w:themeColor="text1"/>
          <w:szCs w:val="32"/>
        </w:rPr>
        <w:t>上</w:t>
      </w:r>
      <w:r w:rsidRPr="003A50E6">
        <w:rPr>
          <w:rFonts w:ascii="標楷體" w:hAnsi="標楷體"/>
          <w:color w:val="000000" w:themeColor="text1"/>
          <w:szCs w:val="32"/>
        </w:rPr>
        <w:t>午</w:t>
      </w:r>
      <w:r w:rsidR="00942BDA" w:rsidRPr="003A50E6">
        <w:rPr>
          <w:rFonts w:ascii="標楷體" w:hAnsi="標楷體" w:hint="eastAsia"/>
          <w:color w:val="000000" w:themeColor="text1"/>
          <w:szCs w:val="32"/>
        </w:rPr>
        <w:t>9</w:t>
      </w:r>
      <w:r w:rsidRPr="003A50E6">
        <w:rPr>
          <w:rFonts w:ascii="標楷體" w:hAnsi="標楷體"/>
          <w:color w:val="000000" w:themeColor="text1"/>
          <w:szCs w:val="32"/>
        </w:rPr>
        <w:t>時</w:t>
      </w:r>
      <w:r w:rsidR="00942BDA" w:rsidRPr="003A50E6">
        <w:rPr>
          <w:rFonts w:ascii="標楷體" w:hAnsi="標楷體" w:hint="eastAsia"/>
          <w:color w:val="000000" w:themeColor="text1"/>
          <w:szCs w:val="32"/>
        </w:rPr>
        <w:t>30分</w:t>
      </w:r>
      <w:r w:rsidR="00F82C63" w:rsidRPr="003A50E6">
        <w:rPr>
          <w:rFonts w:ascii="標楷體" w:hAnsi="標楷體" w:hint="eastAsia"/>
          <w:color w:val="000000" w:themeColor="text1"/>
          <w:szCs w:val="32"/>
        </w:rPr>
        <w:t xml:space="preserve"> </w:t>
      </w:r>
    </w:p>
    <w:p w14:paraId="3FBF03EE" w14:textId="3DC4EBE8" w:rsidR="00E13711" w:rsidRPr="003A50E6" w:rsidRDefault="00E13711" w:rsidP="00ED2CEA">
      <w:pPr>
        <w:pStyle w:val="ae"/>
        <w:spacing w:line="460" w:lineRule="exact"/>
        <w:rPr>
          <w:rFonts w:ascii="標楷體" w:hAnsi="標楷體"/>
          <w:color w:val="000000" w:themeColor="text1"/>
          <w:szCs w:val="32"/>
        </w:rPr>
      </w:pPr>
      <w:r w:rsidRPr="003A50E6">
        <w:rPr>
          <w:rFonts w:ascii="標楷體" w:hAnsi="標楷體"/>
          <w:color w:val="000000" w:themeColor="text1"/>
          <w:szCs w:val="32"/>
        </w:rPr>
        <w:t>地點：</w:t>
      </w:r>
      <w:r w:rsidR="00095606" w:rsidRPr="003A50E6">
        <w:rPr>
          <w:rFonts w:ascii="標楷體" w:hAnsi="標楷體"/>
          <w:color w:val="000000" w:themeColor="text1"/>
          <w:szCs w:val="32"/>
        </w:rPr>
        <w:t>本院傳賢樓10樓會議室</w:t>
      </w:r>
    </w:p>
    <w:p w14:paraId="1521AF3E" w14:textId="26DD672D" w:rsidR="00AF0534" w:rsidRPr="003A50E6" w:rsidRDefault="00186065" w:rsidP="00ED2CEA">
      <w:pPr>
        <w:tabs>
          <w:tab w:val="left" w:pos="5400"/>
        </w:tabs>
        <w:kinsoku w:val="0"/>
        <w:overflowPunct w:val="0"/>
        <w:spacing w:line="460" w:lineRule="exact"/>
        <w:ind w:leftChars="-4" w:left="1260" w:rightChars="-67" w:right="-228" w:hangingChars="398" w:hanging="1274"/>
        <w:jc w:val="both"/>
        <w:rPr>
          <w:rFonts w:ascii="標楷體" w:hAnsi="標楷體"/>
          <w:sz w:val="32"/>
          <w:szCs w:val="32"/>
        </w:rPr>
      </w:pPr>
      <w:r w:rsidRPr="003A50E6">
        <w:rPr>
          <w:rFonts w:ascii="標楷體" w:hAnsi="標楷體"/>
          <w:color w:val="000000"/>
          <w:sz w:val="32"/>
          <w:szCs w:val="32"/>
        </w:rPr>
        <w:t>出席者：</w:t>
      </w:r>
      <w:bookmarkStart w:id="0" w:name="_Hlk127432309"/>
      <w:r w:rsidRPr="003A50E6">
        <w:rPr>
          <w:rFonts w:ascii="標楷體" w:hAnsi="標楷體" w:cs="Arial" w:hint="eastAsia"/>
          <w:sz w:val="32"/>
          <w:szCs w:val="32"/>
        </w:rPr>
        <w:t xml:space="preserve">黃榮村  </w:t>
      </w:r>
      <w:r w:rsidRPr="003A50E6">
        <w:rPr>
          <w:rFonts w:ascii="標楷體" w:hAnsi="標楷體" w:hint="eastAsia"/>
          <w:color w:val="000000"/>
          <w:sz w:val="32"/>
          <w:szCs w:val="32"/>
        </w:rPr>
        <w:t>周弘憲</w:t>
      </w:r>
      <w:bookmarkEnd w:id="0"/>
      <w:r w:rsidRPr="003A50E6">
        <w:rPr>
          <w:rFonts w:ascii="標楷體" w:hAnsi="標楷體" w:hint="eastAsia"/>
          <w:color w:val="000000"/>
          <w:sz w:val="32"/>
          <w:szCs w:val="32"/>
        </w:rPr>
        <w:t xml:space="preserve">  </w:t>
      </w:r>
      <w:r w:rsidR="00AF0534" w:rsidRPr="003A50E6">
        <w:rPr>
          <w:rFonts w:ascii="標楷體" w:hAnsi="標楷體" w:hint="eastAsia"/>
          <w:sz w:val="32"/>
          <w:szCs w:val="32"/>
        </w:rPr>
        <w:t>楊雅惠</w:t>
      </w:r>
      <w:r w:rsidRPr="003A50E6">
        <w:rPr>
          <w:rFonts w:ascii="標楷體" w:hAnsi="標楷體" w:cs="Arial" w:hint="eastAsia"/>
          <w:sz w:val="32"/>
          <w:szCs w:val="32"/>
        </w:rPr>
        <w:t xml:space="preserve">  姚立德  </w:t>
      </w:r>
      <w:r w:rsidRPr="003A50E6">
        <w:rPr>
          <w:rFonts w:ascii="標楷體" w:hAnsi="標楷體" w:hint="eastAsia"/>
          <w:sz w:val="32"/>
          <w:szCs w:val="32"/>
        </w:rPr>
        <w:t xml:space="preserve">何怡澄　</w:t>
      </w:r>
      <w:r w:rsidR="00AF0534" w:rsidRPr="003A50E6">
        <w:rPr>
          <w:rFonts w:ascii="標楷體" w:hAnsi="標楷體" w:hint="eastAsia"/>
          <w:sz w:val="32"/>
          <w:szCs w:val="32"/>
        </w:rPr>
        <w:t>王秀紅</w:t>
      </w:r>
    </w:p>
    <w:p w14:paraId="4482ADB3" w14:textId="221DD90C" w:rsidR="00186065" w:rsidRPr="003A50E6" w:rsidRDefault="00AF0534" w:rsidP="00ED2CEA">
      <w:pPr>
        <w:tabs>
          <w:tab w:val="left" w:pos="5400"/>
        </w:tabs>
        <w:kinsoku w:val="0"/>
        <w:overflowPunct w:val="0"/>
        <w:spacing w:line="460" w:lineRule="exact"/>
        <w:ind w:leftChars="-4" w:left="1260" w:rightChars="-67" w:right="-228" w:hangingChars="398" w:hanging="1274"/>
        <w:jc w:val="both"/>
        <w:rPr>
          <w:rFonts w:ascii="標楷體" w:hAnsi="標楷體"/>
          <w:sz w:val="32"/>
          <w:szCs w:val="32"/>
        </w:rPr>
      </w:pPr>
      <w:r w:rsidRPr="003A50E6">
        <w:rPr>
          <w:rFonts w:ascii="標楷體" w:hAnsi="標楷體" w:hint="eastAsia"/>
          <w:sz w:val="32"/>
          <w:szCs w:val="32"/>
        </w:rPr>
        <w:t xml:space="preserve">        </w:t>
      </w:r>
      <w:r w:rsidR="00186065" w:rsidRPr="003A50E6">
        <w:rPr>
          <w:rFonts w:ascii="標楷體" w:hAnsi="標楷體" w:hint="eastAsia"/>
          <w:sz w:val="32"/>
          <w:szCs w:val="32"/>
        </w:rPr>
        <w:t>伊萬•納威</w:t>
      </w:r>
      <w:r w:rsidRPr="003A50E6">
        <w:rPr>
          <w:rFonts w:ascii="標楷體" w:hAnsi="標楷體" w:hint="eastAsia"/>
          <w:sz w:val="32"/>
          <w:szCs w:val="32"/>
        </w:rPr>
        <w:t xml:space="preserve">      陳錦生  吳新興  陳慈陽  周蓮香</w:t>
      </w:r>
    </w:p>
    <w:p w14:paraId="328991CC" w14:textId="22D0AB1B" w:rsidR="00186065" w:rsidRPr="003A50E6" w:rsidRDefault="00186065" w:rsidP="00ED2CEA">
      <w:pPr>
        <w:tabs>
          <w:tab w:val="left" w:pos="5400"/>
        </w:tabs>
        <w:kinsoku w:val="0"/>
        <w:overflowPunct w:val="0"/>
        <w:spacing w:line="460" w:lineRule="exact"/>
        <w:ind w:leftChars="-4" w:left="1260" w:rightChars="-67" w:right="-228" w:hangingChars="398" w:hanging="1274"/>
        <w:jc w:val="both"/>
        <w:rPr>
          <w:rFonts w:ascii="標楷體" w:hAnsi="標楷體"/>
          <w:sz w:val="32"/>
          <w:szCs w:val="32"/>
        </w:rPr>
      </w:pPr>
      <w:r w:rsidRPr="003A50E6">
        <w:rPr>
          <w:rFonts w:ascii="標楷體" w:hAnsi="標楷體" w:hint="eastAsia"/>
          <w:color w:val="C00000"/>
          <w:sz w:val="32"/>
          <w:szCs w:val="32"/>
        </w:rPr>
        <w:t xml:space="preserve">      　</w:t>
      </w:r>
      <w:bookmarkStart w:id="1" w:name="_Hlk123203900"/>
      <w:r w:rsidRPr="003A50E6">
        <w:rPr>
          <w:rFonts w:ascii="標楷體" w:hAnsi="標楷體" w:hint="eastAsia"/>
          <w:sz w:val="32"/>
          <w:szCs w:val="32"/>
        </w:rPr>
        <w:t>許舒翔  周志宏</w:t>
      </w:r>
      <w:bookmarkEnd w:id="1"/>
      <w:r w:rsidRPr="003A50E6">
        <w:rPr>
          <w:rFonts w:ascii="標楷體" w:hAnsi="標楷體" w:hint="eastAsia"/>
          <w:sz w:val="32"/>
          <w:szCs w:val="32"/>
        </w:rPr>
        <w:t xml:space="preserve">　</w:t>
      </w:r>
      <w:r w:rsidRPr="003A50E6">
        <w:rPr>
          <w:rFonts w:ascii="標楷體" w:hAnsi="標楷體"/>
          <w:sz w:val="32"/>
          <w:szCs w:val="32"/>
        </w:rPr>
        <w:t>郝培芝</w:t>
      </w:r>
    </w:p>
    <w:p w14:paraId="62AB0D08" w14:textId="77777777" w:rsidR="00186065" w:rsidRPr="003A50E6" w:rsidRDefault="00186065" w:rsidP="00ED2CEA">
      <w:pPr>
        <w:tabs>
          <w:tab w:val="left" w:pos="5400"/>
        </w:tabs>
        <w:kinsoku w:val="0"/>
        <w:overflowPunct w:val="0"/>
        <w:spacing w:line="460" w:lineRule="exact"/>
        <w:ind w:left="1280" w:hangingChars="400" w:hanging="1280"/>
        <w:jc w:val="both"/>
        <w:rPr>
          <w:rFonts w:ascii="標楷體" w:hAnsi="標楷體"/>
          <w:kern w:val="0"/>
          <w:sz w:val="32"/>
          <w:szCs w:val="32"/>
        </w:rPr>
      </w:pPr>
      <w:r w:rsidRPr="003A50E6">
        <w:rPr>
          <w:rFonts w:ascii="標楷體" w:hAnsi="標楷體" w:hint="eastAsia"/>
          <w:color w:val="000000"/>
          <w:kern w:val="0"/>
          <w:sz w:val="32"/>
          <w:szCs w:val="32"/>
        </w:rPr>
        <w:t>列席</w:t>
      </w:r>
      <w:r w:rsidRPr="003A50E6">
        <w:rPr>
          <w:rFonts w:ascii="標楷體" w:hAnsi="標楷體"/>
          <w:color w:val="000000"/>
          <w:kern w:val="0"/>
          <w:sz w:val="32"/>
          <w:szCs w:val="32"/>
        </w:rPr>
        <w:t>者：</w:t>
      </w:r>
      <w:r w:rsidRPr="003A50E6">
        <w:rPr>
          <w:rFonts w:ascii="標楷體" w:hAnsi="標楷體" w:hint="eastAsia"/>
          <w:kern w:val="0"/>
          <w:sz w:val="32"/>
          <w:szCs w:val="32"/>
        </w:rPr>
        <w:t>劉建忻  張秋元  李隆盛  劉約蘭  朱楠賢  呂秋慧</w:t>
      </w:r>
    </w:p>
    <w:p w14:paraId="571FE883" w14:textId="77777777" w:rsidR="00186065" w:rsidRPr="003A50E6" w:rsidRDefault="00186065" w:rsidP="00ED2CEA">
      <w:pPr>
        <w:tabs>
          <w:tab w:val="left" w:pos="5400"/>
        </w:tabs>
        <w:kinsoku w:val="0"/>
        <w:overflowPunct w:val="0"/>
        <w:spacing w:line="460" w:lineRule="exact"/>
        <w:ind w:leftChars="-4" w:left="1231" w:hangingChars="389" w:hanging="1245"/>
        <w:jc w:val="both"/>
        <w:rPr>
          <w:rFonts w:ascii="標楷體" w:hAnsi="標楷體"/>
          <w:spacing w:val="-4"/>
          <w:sz w:val="32"/>
          <w:szCs w:val="32"/>
        </w:rPr>
      </w:pPr>
      <w:r w:rsidRPr="003A50E6">
        <w:rPr>
          <w:rFonts w:ascii="標楷體" w:hAnsi="標楷體" w:hint="eastAsia"/>
          <w:kern w:val="0"/>
          <w:sz w:val="32"/>
          <w:szCs w:val="32"/>
        </w:rPr>
        <w:t xml:space="preserve">        呂建德  </w:t>
      </w:r>
      <w:r w:rsidRPr="003A50E6">
        <w:rPr>
          <w:rFonts w:ascii="標楷體" w:hAnsi="標楷體" w:cs="Arial" w:hint="eastAsia"/>
          <w:sz w:val="32"/>
          <w:szCs w:val="32"/>
        </w:rPr>
        <w:t>許秀春</w:t>
      </w:r>
    </w:p>
    <w:p w14:paraId="56E5C01B" w14:textId="77777777" w:rsidR="00186065" w:rsidRPr="003A50E6" w:rsidRDefault="00186065" w:rsidP="00ED2CEA">
      <w:pPr>
        <w:kinsoku w:val="0"/>
        <w:overflowPunct w:val="0"/>
        <w:spacing w:line="460" w:lineRule="exact"/>
        <w:jc w:val="both"/>
        <w:textAlignment w:val="baseline"/>
        <w:rPr>
          <w:rFonts w:ascii="標楷體" w:hAnsi="標楷體"/>
          <w:sz w:val="32"/>
          <w:szCs w:val="32"/>
        </w:rPr>
      </w:pPr>
      <w:r w:rsidRPr="003A50E6">
        <w:rPr>
          <w:rFonts w:ascii="標楷體" w:hAnsi="標楷體"/>
          <w:spacing w:val="-4"/>
          <w:sz w:val="32"/>
          <w:szCs w:val="32"/>
        </w:rPr>
        <w:t>主　席：</w:t>
      </w:r>
      <w:r w:rsidRPr="003A50E6">
        <w:rPr>
          <w:rFonts w:ascii="標楷體" w:hAnsi="標楷體" w:hint="eastAsia"/>
          <w:spacing w:val="-4"/>
          <w:sz w:val="32"/>
          <w:szCs w:val="32"/>
        </w:rPr>
        <w:t>黃榮村</w:t>
      </w:r>
    </w:p>
    <w:p w14:paraId="4707AE7D" w14:textId="77777777" w:rsidR="00186065" w:rsidRPr="003A50E6" w:rsidRDefault="00186065" w:rsidP="00ED2CEA">
      <w:pPr>
        <w:kinsoku w:val="0"/>
        <w:overflowPunct w:val="0"/>
        <w:spacing w:line="460" w:lineRule="exact"/>
        <w:jc w:val="both"/>
        <w:textAlignment w:val="baseline"/>
        <w:rPr>
          <w:rFonts w:ascii="標楷體" w:hAnsi="標楷體"/>
          <w:spacing w:val="-4"/>
          <w:sz w:val="32"/>
          <w:szCs w:val="32"/>
        </w:rPr>
      </w:pPr>
      <w:r w:rsidRPr="003A50E6">
        <w:rPr>
          <w:rFonts w:ascii="標楷體" w:hAnsi="標楷體"/>
          <w:spacing w:val="-4"/>
          <w:sz w:val="32"/>
          <w:szCs w:val="32"/>
        </w:rPr>
        <w:t>秘書長：</w:t>
      </w:r>
      <w:bookmarkStart w:id="2" w:name="_Hlk111105955"/>
      <w:r w:rsidRPr="003A50E6">
        <w:rPr>
          <w:rFonts w:ascii="標楷體" w:hAnsi="標楷體" w:hint="eastAsia"/>
          <w:kern w:val="0"/>
          <w:sz w:val="32"/>
          <w:szCs w:val="32"/>
        </w:rPr>
        <w:t>劉建忻</w:t>
      </w:r>
      <w:bookmarkEnd w:id="2"/>
      <w:r w:rsidRPr="003A50E6">
        <w:rPr>
          <w:rFonts w:ascii="標楷體" w:hAnsi="標楷體" w:hint="eastAsia"/>
          <w:kern w:val="0"/>
          <w:sz w:val="32"/>
          <w:szCs w:val="32"/>
        </w:rPr>
        <w:t xml:space="preserve">         </w:t>
      </w:r>
      <w:r w:rsidRPr="003A50E6">
        <w:rPr>
          <w:rFonts w:ascii="標楷體" w:hAnsi="標楷體" w:hint="eastAsia"/>
          <w:spacing w:val="-20"/>
          <w:sz w:val="32"/>
          <w:szCs w:val="32"/>
        </w:rPr>
        <w:t xml:space="preserve"> </w:t>
      </w:r>
      <w:r w:rsidRPr="003A50E6">
        <w:rPr>
          <w:rFonts w:ascii="標楷體" w:hAnsi="標楷體" w:hint="eastAsia"/>
          <w:kern w:val="0"/>
          <w:sz w:val="32"/>
          <w:szCs w:val="32"/>
        </w:rPr>
        <w:t xml:space="preserve">      </w:t>
      </w:r>
      <w:r w:rsidRPr="003A50E6">
        <w:rPr>
          <w:rFonts w:ascii="標楷體" w:hAnsi="標楷體"/>
          <w:spacing w:val="-4"/>
          <w:sz w:val="32"/>
          <w:szCs w:val="32"/>
        </w:rPr>
        <w:t xml:space="preserve">   </w:t>
      </w:r>
      <w:r w:rsidRPr="003A50E6">
        <w:rPr>
          <w:rFonts w:ascii="標楷體" w:hAnsi="標楷體" w:hint="eastAsia"/>
          <w:spacing w:val="-4"/>
          <w:sz w:val="32"/>
          <w:szCs w:val="32"/>
        </w:rPr>
        <w:t xml:space="preserve">        紀</w:t>
      </w:r>
      <w:r w:rsidRPr="003A50E6">
        <w:rPr>
          <w:rFonts w:ascii="標楷體" w:hAnsi="標楷體"/>
          <w:spacing w:val="-4"/>
          <w:sz w:val="32"/>
          <w:szCs w:val="32"/>
        </w:rPr>
        <w:t xml:space="preserve">　錄</w:t>
      </w:r>
      <w:r w:rsidRPr="003A50E6">
        <w:rPr>
          <w:rFonts w:ascii="標楷體" w:hAnsi="標楷體" w:hint="eastAsia"/>
          <w:spacing w:val="-4"/>
          <w:sz w:val="32"/>
          <w:szCs w:val="32"/>
        </w:rPr>
        <w:t>：朱琇瑜</w:t>
      </w:r>
    </w:p>
    <w:p w14:paraId="1E069EF9" w14:textId="0A8A68A4" w:rsidR="00D746D0" w:rsidRPr="003A50E6" w:rsidRDefault="000450E7" w:rsidP="00344430">
      <w:pPr>
        <w:kinsoku w:val="0"/>
        <w:overflowPunct w:val="0"/>
        <w:spacing w:beforeLines="50" w:before="240"/>
        <w:jc w:val="both"/>
        <w:textAlignment w:val="baseline"/>
        <w:rPr>
          <w:rFonts w:ascii="標楷體" w:hAnsi="標楷體"/>
          <w:sz w:val="32"/>
          <w:szCs w:val="32"/>
        </w:rPr>
      </w:pPr>
      <w:r w:rsidRPr="003A50E6">
        <w:rPr>
          <w:rFonts w:ascii="標楷體" w:hAnsi="標楷體" w:hint="eastAsia"/>
          <w:sz w:val="32"/>
          <w:szCs w:val="32"/>
        </w:rPr>
        <w:t>壹</w:t>
      </w:r>
      <w:r w:rsidR="00CA65F6" w:rsidRPr="003A50E6">
        <w:rPr>
          <w:rFonts w:ascii="標楷體" w:hAnsi="標楷體" w:hint="eastAsia"/>
          <w:sz w:val="32"/>
          <w:szCs w:val="32"/>
        </w:rPr>
        <w:t>、</w:t>
      </w:r>
      <w:r w:rsidR="00D746D0" w:rsidRPr="003A50E6">
        <w:rPr>
          <w:rFonts w:ascii="標楷體" w:hAnsi="標楷體"/>
          <w:sz w:val="32"/>
          <w:szCs w:val="32"/>
        </w:rPr>
        <w:t>報告事項</w:t>
      </w:r>
    </w:p>
    <w:p w14:paraId="7F0D844E" w14:textId="25B70CA0" w:rsidR="00D746D0" w:rsidRPr="003A50E6" w:rsidRDefault="00D746D0" w:rsidP="00344430">
      <w:pPr>
        <w:kinsoku w:val="0"/>
        <w:overflowPunct w:val="0"/>
        <w:ind w:leftChars="100" w:left="980" w:hangingChars="200" w:hanging="640"/>
        <w:jc w:val="both"/>
        <w:textAlignment w:val="baseline"/>
        <w:rPr>
          <w:rFonts w:ascii="標楷體" w:hAnsi="標楷體"/>
          <w:color w:val="000000" w:themeColor="text1"/>
          <w:sz w:val="32"/>
          <w:szCs w:val="32"/>
        </w:rPr>
      </w:pPr>
      <w:r w:rsidRPr="003A50E6">
        <w:rPr>
          <w:rFonts w:ascii="標楷體" w:hAnsi="標楷體" w:hint="eastAsia"/>
          <w:color w:val="000000" w:themeColor="text1"/>
          <w:sz w:val="32"/>
          <w:szCs w:val="32"/>
        </w:rPr>
        <w:t>一、宣讀本屆第</w:t>
      </w:r>
      <w:r w:rsidR="00B24A28" w:rsidRPr="003A50E6">
        <w:rPr>
          <w:rFonts w:ascii="標楷體" w:hAnsi="標楷體"/>
          <w:color w:val="000000" w:themeColor="text1"/>
          <w:sz w:val="32"/>
          <w:szCs w:val="32"/>
        </w:rPr>
        <w:t>1</w:t>
      </w:r>
      <w:r w:rsidR="000D20B7" w:rsidRPr="003A50E6">
        <w:rPr>
          <w:rFonts w:ascii="標楷體" w:hAnsi="標楷體" w:hint="eastAsia"/>
          <w:color w:val="000000" w:themeColor="text1"/>
          <w:sz w:val="32"/>
          <w:szCs w:val="32"/>
        </w:rPr>
        <w:t>60</w:t>
      </w:r>
      <w:r w:rsidRPr="003A50E6">
        <w:rPr>
          <w:rFonts w:ascii="標楷體" w:hAnsi="標楷體" w:hint="eastAsia"/>
          <w:color w:val="000000" w:themeColor="text1"/>
          <w:sz w:val="32"/>
          <w:szCs w:val="32"/>
        </w:rPr>
        <w:t>次會議紀錄。</w:t>
      </w:r>
    </w:p>
    <w:p w14:paraId="21C9BBCE" w14:textId="77777777" w:rsidR="00434344" w:rsidRPr="003A50E6" w:rsidRDefault="00434344" w:rsidP="00344430">
      <w:pPr>
        <w:kinsoku w:val="0"/>
        <w:overflowPunct w:val="0"/>
        <w:ind w:leftChars="100" w:left="980" w:hangingChars="200" w:hanging="640"/>
        <w:jc w:val="both"/>
        <w:textAlignment w:val="baseline"/>
        <w:rPr>
          <w:rFonts w:ascii="標楷體" w:hAnsi="標楷體"/>
          <w:color w:val="000000" w:themeColor="text1"/>
          <w:sz w:val="32"/>
          <w:szCs w:val="32"/>
        </w:rPr>
      </w:pPr>
      <w:r w:rsidRPr="003A50E6">
        <w:rPr>
          <w:rFonts w:ascii="標楷體" w:hAnsi="標楷體" w:hint="eastAsia"/>
          <w:sz w:val="32"/>
          <w:szCs w:val="32"/>
        </w:rPr>
        <w:t xml:space="preserve">    </w:t>
      </w:r>
      <w:r w:rsidRPr="003A50E6">
        <w:rPr>
          <w:rFonts w:ascii="標楷體" w:hAnsi="標楷體"/>
          <w:b/>
          <w:bCs/>
          <w:sz w:val="32"/>
          <w:szCs w:val="32"/>
        </w:rPr>
        <w:t>決定</w:t>
      </w:r>
      <w:r w:rsidRPr="003A50E6">
        <w:rPr>
          <w:rFonts w:ascii="標楷體" w:hAnsi="標楷體"/>
          <w:sz w:val="32"/>
          <w:szCs w:val="32"/>
        </w:rPr>
        <w:t>：確定。</w:t>
      </w:r>
    </w:p>
    <w:p w14:paraId="3D32788C" w14:textId="39E7DE7E" w:rsidR="00243112" w:rsidRPr="003A50E6" w:rsidRDefault="00D746D0" w:rsidP="00344430">
      <w:pPr>
        <w:kinsoku w:val="0"/>
        <w:overflowPunct w:val="0"/>
        <w:ind w:leftChars="100" w:left="980" w:hangingChars="200" w:hanging="640"/>
        <w:jc w:val="both"/>
        <w:textAlignment w:val="baseline"/>
        <w:rPr>
          <w:rFonts w:ascii="標楷體" w:hAnsi="標楷體"/>
          <w:sz w:val="32"/>
          <w:szCs w:val="32"/>
        </w:rPr>
      </w:pPr>
      <w:r w:rsidRPr="003A50E6">
        <w:rPr>
          <w:rFonts w:ascii="標楷體" w:hAnsi="標楷體" w:hint="eastAsia"/>
          <w:sz w:val="32"/>
          <w:szCs w:val="32"/>
        </w:rPr>
        <w:t>二</w:t>
      </w:r>
      <w:r w:rsidRPr="003A50E6">
        <w:rPr>
          <w:rFonts w:ascii="標楷體" w:hAnsi="標楷體"/>
          <w:sz w:val="32"/>
          <w:szCs w:val="32"/>
        </w:rPr>
        <w:t>、會議</w:t>
      </w:r>
      <w:r w:rsidRPr="003A50E6">
        <w:rPr>
          <w:rFonts w:ascii="標楷體" w:hAnsi="標楷體"/>
          <w:color w:val="000000" w:themeColor="text1"/>
          <w:sz w:val="32"/>
          <w:szCs w:val="32"/>
        </w:rPr>
        <w:t>決議</w:t>
      </w:r>
      <w:r w:rsidRPr="003A50E6">
        <w:rPr>
          <w:rFonts w:ascii="標楷體" w:hAnsi="標楷體"/>
          <w:sz w:val="32"/>
          <w:szCs w:val="32"/>
        </w:rPr>
        <w:t>事項執行之情形</w:t>
      </w:r>
      <w:r w:rsidR="006605B9" w:rsidRPr="003A50E6">
        <w:rPr>
          <w:rFonts w:ascii="標楷體" w:hAnsi="標楷體" w:hint="eastAsia"/>
          <w:sz w:val="32"/>
          <w:szCs w:val="32"/>
        </w:rPr>
        <w:t>（無）</w:t>
      </w:r>
    </w:p>
    <w:p w14:paraId="02F02A65" w14:textId="60E5C692" w:rsidR="0006629B" w:rsidRPr="003A50E6" w:rsidRDefault="00EE3B0C" w:rsidP="00344430">
      <w:pPr>
        <w:kinsoku w:val="0"/>
        <w:overflowPunct w:val="0"/>
        <w:ind w:firstLineChars="100" w:firstLine="320"/>
        <w:jc w:val="both"/>
        <w:textAlignment w:val="baseline"/>
        <w:rPr>
          <w:rFonts w:ascii="標楷體" w:hAnsi="標楷體"/>
          <w:sz w:val="32"/>
          <w:szCs w:val="32"/>
        </w:rPr>
      </w:pPr>
      <w:r w:rsidRPr="003A50E6">
        <w:rPr>
          <w:rFonts w:ascii="標楷體" w:hAnsi="標楷體"/>
          <w:sz w:val="32"/>
          <w:szCs w:val="32"/>
        </w:rPr>
        <w:t>三</w:t>
      </w:r>
      <w:r w:rsidR="00EB6BBB" w:rsidRPr="003A50E6">
        <w:rPr>
          <w:rFonts w:ascii="標楷體" w:hAnsi="標楷體" w:hint="eastAsia"/>
          <w:sz w:val="32"/>
          <w:szCs w:val="32"/>
        </w:rPr>
        <w:t>、</w:t>
      </w:r>
      <w:r w:rsidR="00EC5163" w:rsidRPr="003A50E6">
        <w:rPr>
          <w:rFonts w:ascii="標楷體" w:hAnsi="標楷體" w:hint="eastAsia"/>
          <w:sz w:val="32"/>
          <w:szCs w:val="32"/>
        </w:rPr>
        <w:t>書面報告</w:t>
      </w:r>
    </w:p>
    <w:p w14:paraId="2EABE9DC" w14:textId="074A014C" w:rsidR="006605B9" w:rsidRPr="003A50E6" w:rsidRDefault="006605B9" w:rsidP="00344430">
      <w:pPr>
        <w:kinsoku w:val="0"/>
        <w:overflowPunct w:val="0"/>
        <w:ind w:leftChars="82" w:left="1258" w:hangingChars="306" w:hanging="979"/>
        <w:jc w:val="both"/>
        <w:textAlignment w:val="baseline"/>
        <w:rPr>
          <w:rFonts w:ascii="標楷體" w:hAnsi="標楷體"/>
          <w:color w:val="000000" w:themeColor="text1"/>
          <w:sz w:val="32"/>
          <w:szCs w:val="32"/>
        </w:rPr>
      </w:pPr>
      <w:r w:rsidRPr="003A50E6">
        <w:rPr>
          <w:rFonts w:ascii="標楷體" w:hAnsi="標楷體" w:hint="eastAsia"/>
          <w:sz w:val="32"/>
          <w:szCs w:val="32"/>
        </w:rPr>
        <w:t>（一）</w:t>
      </w:r>
      <w:r w:rsidR="00A07895" w:rsidRPr="003A50E6">
        <w:rPr>
          <w:rFonts w:ascii="標楷體" w:hAnsi="標楷體" w:hint="eastAsia"/>
          <w:sz w:val="32"/>
          <w:szCs w:val="32"/>
        </w:rPr>
        <w:t>本院保訓綜規處案陳112年第3季（含）前本院院會決議（定）列管事項之執行情形一案</w:t>
      </w:r>
      <w:r w:rsidR="00A07895" w:rsidRPr="003A50E6">
        <w:rPr>
          <w:rFonts w:ascii="標楷體" w:hAnsi="標楷體" w:hint="eastAsia"/>
          <w:color w:val="000000" w:themeColor="text1"/>
          <w:sz w:val="32"/>
          <w:szCs w:val="32"/>
        </w:rPr>
        <w:t>，報請查照。</w:t>
      </w:r>
    </w:p>
    <w:p w14:paraId="3D207057" w14:textId="7D749564" w:rsidR="00434344" w:rsidRPr="003A50E6" w:rsidRDefault="00411C09" w:rsidP="00344430">
      <w:pPr>
        <w:kinsoku w:val="0"/>
        <w:overflowPunct w:val="0"/>
        <w:ind w:leftChars="82" w:left="1258" w:hangingChars="306" w:hanging="979"/>
        <w:jc w:val="both"/>
        <w:textAlignment w:val="baseline"/>
        <w:rPr>
          <w:rFonts w:ascii="標楷體" w:hAnsi="標楷體"/>
          <w:bCs/>
          <w:color w:val="000000" w:themeColor="text1"/>
          <w:sz w:val="32"/>
          <w:szCs w:val="32"/>
        </w:rPr>
      </w:pPr>
      <w:r w:rsidRPr="003A50E6">
        <w:rPr>
          <w:rFonts w:ascii="標楷體" w:hAnsi="標楷體" w:hint="eastAsia"/>
          <w:bCs/>
          <w:sz w:val="32"/>
          <w:szCs w:val="32"/>
        </w:rPr>
        <w:t xml:space="preserve">    </w:t>
      </w:r>
      <w:r w:rsidRPr="003A50E6">
        <w:rPr>
          <w:rFonts w:ascii="標楷體" w:hAnsi="標楷體" w:hint="eastAsia"/>
          <w:b/>
          <w:sz w:val="32"/>
          <w:szCs w:val="32"/>
        </w:rPr>
        <w:t>決定</w:t>
      </w:r>
      <w:r w:rsidRPr="003A50E6">
        <w:rPr>
          <w:rFonts w:ascii="標楷體" w:hAnsi="標楷體" w:hint="eastAsia"/>
          <w:bCs/>
          <w:sz w:val="32"/>
          <w:szCs w:val="32"/>
        </w:rPr>
        <w:t>：准予核備。</w:t>
      </w:r>
    </w:p>
    <w:p w14:paraId="39CD9257" w14:textId="0D34B2C0" w:rsidR="00FC723D" w:rsidRPr="003A50E6" w:rsidRDefault="00FC723D" w:rsidP="00344430">
      <w:pPr>
        <w:kinsoku w:val="0"/>
        <w:overflowPunct w:val="0"/>
        <w:ind w:leftChars="82" w:left="1258" w:hangingChars="306" w:hanging="979"/>
        <w:jc w:val="both"/>
        <w:textAlignment w:val="baseline"/>
        <w:rPr>
          <w:rFonts w:ascii="標楷體" w:hAnsi="標楷體"/>
          <w:color w:val="000000" w:themeColor="text1"/>
          <w:sz w:val="32"/>
          <w:szCs w:val="32"/>
        </w:rPr>
      </w:pPr>
      <w:r w:rsidRPr="003A50E6">
        <w:rPr>
          <w:rFonts w:ascii="標楷體" w:hAnsi="標楷體" w:hint="eastAsia"/>
          <w:sz w:val="32"/>
          <w:szCs w:val="32"/>
        </w:rPr>
        <w:t>（</w:t>
      </w:r>
      <w:r w:rsidR="006605B9" w:rsidRPr="003A50E6">
        <w:rPr>
          <w:rFonts w:ascii="標楷體" w:hAnsi="標楷體" w:hint="eastAsia"/>
          <w:sz w:val="32"/>
          <w:szCs w:val="32"/>
        </w:rPr>
        <w:t>二</w:t>
      </w:r>
      <w:r w:rsidRPr="003A50E6">
        <w:rPr>
          <w:rFonts w:ascii="標楷體" w:hAnsi="標楷體" w:hint="eastAsia"/>
          <w:sz w:val="32"/>
          <w:szCs w:val="32"/>
        </w:rPr>
        <w:t>）</w:t>
      </w:r>
      <w:r w:rsidR="00A07895" w:rsidRPr="003A50E6">
        <w:rPr>
          <w:rFonts w:ascii="標楷體" w:hAnsi="標楷體" w:hint="eastAsia"/>
          <w:sz w:val="32"/>
          <w:szCs w:val="32"/>
        </w:rPr>
        <w:t>銓敘部函陳「公務人員退休撫卹基金112年度第</w:t>
      </w:r>
      <w:r w:rsidR="00A07895" w:rsidRPr="003A50E6">
        <w:rPr>
          <w:rFonts w:ascii="標楷體" w:hAnsi="標楷體"/>
          <w:sz w:val="32"/>
          <w:szCs w:val="32"/>
        </w:rPr>
        <w:t>3</w:t>
      </w:r>
      <w:r w:rsidR="00A07895" w:rsidRPr="003A50E6">
        <w:rPr>
          <w:rFonts w:ascii="標楷體" w:hAnsi="標楷體" w:hint="eastAsia"/>
          <w:sz w:val="32"/>
          <w:szCs w:val="32"/>
        </w:rPr>
        <w:t>季監理概況報告」一案，報請查照</w:t>
      </w:r>
      <w:r w:rsidR="00A07895" w:rsidRPr="003A50E6">
        <w:rPr>
          <w:rFonts w:ascii="標楷體" w:hAnsi="標楷體" w:hint="eastAsia"/>
          <w:color w:val="000000" w:themeColor="text1"/>
          <w:sz w:val="32"/>
          <w:szCs w:val="32"/>
        </w:rPr>
        <w:t>。</w:t>
      </w:r>
    </w:p>
    <w:p w14:paraId="39BA367C" w14:textId="59001FF9" w:rsidR="00C91BBC" w:rsidRPr="003A50E6" w:rsidRDefault="00C91BBC" w:rsidP="00344430">
      <w:pPr>
        <w:kinsoku w:val="0"/>
        <w:overflowPunct w:val="0"/>
        <w:ind w:leftChars="82" w:left="1259" w:hangingChars="306" w:hanging="980"/>
        <w:jc w:val="both"/>
        <w:textAlignment w:val="baseline"/>
        <w:rPr>
          <w:rFonts w:ascii="標楷體" w:hAnsi="標楷體"/>
          <w:color w:val="C00000"/>
          <w:sz w:val="32"/>
          <w:szCs w:val="32"/>
        </w:rPr>
      </w:pPr>
      <w:r w:rsidRPr="003A50E6">
        <w:rPr>
          <w:rFonts w:ascii="標楷體" w:hAnsi="標楷體" w:hint="eastAsia"/>
          <w:b/>
          <w:bCs/>
          <w:color w:val="C00000"/>
          <w:sz w:val="32"/>
          <w:szCs w:val="32"/>
        </w:rPr>
        <w:t xml:space="preserve">    </w:t>
      </w:r>
      <w:r w:rsidR="009B48EE" w:rsidRPr="003A50E6">
        <w:rPr>
          <w:rFonts w:ascii="標楷體" w:hAnsi="標楷體" w:hint="eastAsia"/>
          <w:b/>
          <w:bCs/>
          <w:sz w:val="32"/>
          <w:szCs w:val="32"/>
        </w:rPr>
        <w:t>楊委員雅惠</w:t>
      </w:r>
      <w:r w:rsidR="009B48EE" w:rsidRPr="003A50E6">
        <w:rPr>
          <w:rFonts w:ascii="標楷體" w:hAnsi="標楷體" w:hint="eastAsia"/>
          <w:sz w:val="32"/>
          <w:szCs w:val="32"/>
        </w:rPr>
        <w:t>：公保準備金及退撫基金財務運用情形報告自111年2月10日本屆第73次會議起，由每季報告改為半年報告；至於退撫基金監理概況報告，原由監理會每季向院會報告，組改後則由銓敘部監理司按季提出報告，建議退撫基金監理概況</w:t>
      </w:r>
      <w:r w:rsidR="00B13183" w:rsidRPr="003A50E6">
        <w:rPr>
          <w:rFonts w:ascii="標楷體" w:hAnsi="標楷體" w:hint="eastAsia"/>
          <w:sz w:val="32"/>
          <w:szCs w:val="32"/>
        </w:rPr>
        <w:t>報告</w:t>
      </w:r>
      <w:r w:rsidR="009B48EE" w:rsidRPr="003A50E6">
        <w:rPr>
          <w:rFonts w:ascii="標楷體" w:hAnsi="標楷體" w:hint="eastAsia"/>
          <w:sz w:val="32"/>
          <w:szCs w:val="32"/>
        </w:rPr>
        <w:t>能夠每季列出退撫基金與各政府基金績效比較表，俾利掌握退撫基金與其他基金相對績效。</w:t>
      </w:r>
    </w:p>
    <w:p w14:paraId="697C5C0B" w14:textId="211C3082" w:rsidR="00D86D8D" w:rsidRPr="003A50E6" w:rsidRDefault="00D86D8D" w:rsidP="00344430">
      <w:pPr>
        <w:kinsoku w:val="0"/>
        <w:overflowPunct w:val="0"/>
        <w:ind w:leftChars="82" w:left="1258" w:hangingChars="306" w:hanging="979"/>
        <w:jc w:val="both"/>
        <w:textAlignment w:val="baseline"/>
        <w:rPr>
          <w:rFonts w:ascii="標楷體" w:hAnsi="標楷體"/>
          <w:color w:val="000000" w:themeColor="text1"/>
          <w:sz w:val="32"/>
          <w:szCs w:val="32"/>
        </w:rPr>
      </w:pPr>
      <w:r w:rsidRPr="003A50E6">
        <w:rPr>
          <w:rFonts w:ascii="標楷體" w:hAnsi="標楷體" w:hint="eastAsia"/>
          <w:bCs/>
          <w:sz w:val="32"/>
          <w:szCs w:val="32"/>
        </w:rPr>
        <w:t xml:space="preserve">    </w:t>
      </w:r>
      <w:r w:rsidRPr="003A50E6">
        <w:rPr>
          <w:rFonts w:ascii="標楷體" w:hAnsi="標楷體" w:hint="eastAsia"/>
          <w:b/>
          <w:sz w:val="32"/>
          <w:szCs w:val="32"/>
        </w:rPr>
        <w:t>決定</w:t>
      </w:r>
      <w:r w:rsidRPr="003A50E6">
        <w:rPr>
          <w:rFonts w:ascii="標楷體" w:hAnsi="標楷體" w:hint="eastAsia"/>
          <w:bCs/>
          <w:sz w:val="32"/>
          <w:szCs w:val="32"/>
        </w:rPr>
        <w:t>：准予備查。</w:t>
      </w:r>
    </w:p>
    <w:p w14:paraId="281BF97E" w14:textId="64CEE34D" w:rsidR="003A6BE6" w:rsidRPr="003A50E6" w:rsidRDefault="00EC5163" w:rsidP="00344430">
      <w:pPr>
        <w:overflowPunct w:val="0"/>
        <w:ind w:leftChars="94" w:left="992" w:hangingChars="210" w:hanging="672"/>
        <w:jc w:val="both"/>
        <w:textAlignment w:val="baseline"/>
        <w:rPr>
          <w:rFonts w:ascii="標楷體" w:hAnsi="標楷體"/>
          <w:sz w:val="32"/>
          <w:szCs w:val="32"/>
        </w:rPr>
      </w:pPr>
      <w:r w:rsidRPr="003A50E6">
        <w:rPr>
          <w:rFonts w:ascii="標楷體" w:hAnsi="標楷體" w:hint="eastAsia"/>
          <w:sz w:val="32"/>
          <w:szCs w:val="32"/>
        </w:rPr>
        <w:lastRenderedPageBreak/>
        <w:t>四、</w:t>
      </w:r>
      <w:r w:rsidR="00A262BD" w:rsidRPr="003A50E6">
        <w:rPr>
          <w:rFonts w:ascii="標楷體" w:hAnsi="標楷體" w:hint="eastAsia"/>
          <w:sz w:val="32"/>
          <w:szCs w:val="32"/>
        </w:rPr>
        <w:t>考選部</w:t>
      </w:r>
      <w:r w:rsidR="004D35FA" w:rsidRPr="003A50E6">
        <w:rPr>
          <w:rFonts w:ascii="標楷體" w:hAnsi="標楷體" w:hint="eastAsia"/>
          <w:sz w:val="32"/>
          <w:szCs w:val="32"/>
        </w:rPr>
        <w:t>業務報告</w:t>
      </w:r>
      <w:r w:rsidR="00A81890" w:rsidRPr="003A50E6">
        <w:rPr>
          <w:rFonts w:ascii="標楷體" w:hAnsi="標楷體" w:hint="eastAsia"/>
          <w:sz w:val="32"/>
          <w:szCs w:val="32"/>
        </w:rPr>
        <w:t>(許部長舒翔報告)</w:t>
      </w:r>
      <w:r w:rsidR="004D35FA" w:rsidRPr="003A50E6">
        <w:rPr>
          <w:rFonts w:ascii="標楷體" w:hAnsi="標楷體" w:hint="eastAsia"/>
          <w:sz w:val="32"/>
          <w:szCs w:val="32"/>
        </w:rPr>
        <w:t>：</w:t>
      </w:r>
      <w:r w:rsidR="00657353" w:rsidRPr="003A50E6">
        <w:rPr>
          <w:rFonts w:ascii="標楷體" w:hAnsi="標楷體" w:hint="eastAsia"/>
          <w:sz w:val="32"/>
          <w:szCs w:val="32"/>
        </w:rPr>
        <w:t>醫學臨床技能測驗（OSCE）辦理情形及經費補助檢討報告</w:t>
      </w:r>
    </w:p>
    <w:p w14:paraId="21449845" w14:textId="2833D893" w:rsidR="00510968" w:rsidRPr="003A50E6" w:rsidRDefault="00434344" w:rsidP="00344430">
      <w:pPr>
        <w:kinsoku w:val="0"/>
        <w:overflowPunct w:val="0"/>
        <w:snapToGrid w:val="0"/>
        <w:ind w:leftChars="100" w:left="968" w:hangingChars="196" w:hanging="628"/>
        <w:jc w:val="both"/>
        <w:textAlignment w:val="baseline"/>
        <w:rPr>
          <w:rFonts w:ascii="標楷體" w:hAnsi="標楷體"/>
          <w:sz w:val="32"/>
          <w:szCs w:val="32"/>
        </w:rPr>
      </w:pPr>
      <w:r w:rsidRPr="003A50E6">
        <w:rPr>
          <w:rFonts w:ascii="標楷體" w:hAnsi="標楷體" w:hint="eastAsia"/>
          <w:b/>
          <w:bCs/>
          <w:color w:val="C00000"/>
          <w:sz w:val="32"/>
          <w:szCs w:val="32"/>
        </w:rPr>
        <w:t xml:space="preserve"> </w:t>
      </w:r>
      <w:r w:rsidRPr="003A50E6">
        <w:rPr>
          <w:rFonts w:ascii="標楷體" w:hAnsi="標楷體" w:hint="eastAsia"/>
          <w:sz w:val="32"/>
          <w:szCs w:val="32"/>
        </w:rPr>
        <w:t xml:space="preserve"> </w:t>
      </w:r>
      <w:r w:rsidR="00510968" w:rsidRPr="003A50E6">
        <w:rPr>
          <w:rFonts w:ascii="標楷體" w:hAnsi="標楷體" w:hint="eastAsia"/>
          <w:b/>
          <w:bCs/>
          <w:sz w:val="32"/>
          <w:szCs w:val="32"/>
        </w:rPr>
        <w:t>陳委員錦生</w:t>
      </w:r>
      <w:r w:rsidR="00510968" w:rsidRPr="003A50E6">
        <w:rPr>
          <w:rFonts w:ascii="標楷體" w:hAnsi="標楷體" w:hint="eastAsia"/>
          <w:sz w:val="32"/>
          <w:szCs w:val="32"/>
        </w:rPr>
        <w:t>：關於醫學OSCE經費補助所面臨的問題及未來解決策略，應釐清醫學OSCE是各醫學校院醫學生的畢業門檻，抑或屬於醫師專技考試之一部分</w:t>
      </w:r>
      <w:r w:rsidR="007B3110" w:rsidRPr="003A50E6">
        <w:rPr>
          <w:rFonts w:ascii="標楷體" w:hAnsi="標楷體" w:hint="eastAsia"/>
          <w:color w:val="000000"/>
          <w:sz w:val="32"/>
          <w:szCs w:val="32"/>
        </w:rPr>
        <w:t>？</w:t>
      </w:r>
      <w:r w:rsidR="00510968" w:rsidRPr="003A50E6">
        <w:rPr>
          <w:rFonts w:ascii="標楷體" w:hAnsi="標楷體" w:hint="eastAsia"/>
          <w:sz w:val="32"/>
          <w:szCs w:val="32"/>
        </w:rPr>
        <w:t>依本報告所示，考選部係自102年7月1日起將醫學OSCE納入醫師考試分試考試第二試的應考資格，如為醫師考試之應試資格，應歸屬醫學教育範疇，由醫學校院負責，然OSCE辦公室所需經費，近年由考選部分攤的比例越來越重，且自105年起如數由部編列公務預算補助，其合理性非無疑慮，個人認為確應加以檢討調整，贊同部擬解決方向。</w:t>
      </w:r>
    </w:p>
    <w:p w14:paraId="663D52D4" w14:textId="7A49DEB7" w:rsidR="00F5459F" w:rsidRPr="003A50E6" w:rsidRDefault="00434344" w:rsidP="00344430">
      <w:pPr>
        <w:overflowPunct w:val="0"/>
        <w:snapToGrid w:val="0"/>
        <w:ind w:leftChars="100" w:left="968" w:hangingChars="196" w:hanging="628"/>
        <w:jc w:val="both"/>
        <w:textAlignment w:val="baseline"/>
        <w:rPr>
          <w:rFonts w:ascii="標楷體" w:hAnsi="標楷體"/>
          <w:sz w:val="32"/>
          <w:szCs w:val="32"/>
        </w:rPr>
      </w:pPr>
      <w:r w:rsidRPr="003A50E6">
        <w:rPr>
          <w:rFonts w:ascii="標楷體" w:hAnsi="標楷體" w:hint="eastAsia"/>
          <w:b/>
          <w:bCs/>
          <w:color w:val="C00000"/>
          <w:sz w:val="32"/>
          <w:szCs w:val="32"/>
        </w:rPr>
        <w:t xml:space="preserve">  </w:t>
      </w:r>
      <w:r w:rsidR="0093509C" w:rsidRPr="003A50E6">
        <w:rPr>
          <w:rFonts w:ascii="標楷體" w:hAnsi="標楷體" w:hint="eastAsia"/>
          <w:b/>
          <w:bCs/>
          <w:sz w:val="32"/>
          <w:szCs w:val="32"/>
        </w:rPr>
        <w:t>王委員秀紅</w:t>
      </w:r>
      <w:r w:rsidR="0093509C" w:rsidRPr="003A50E6">
        <w:rPr>
          <w:rFonts w:ascii="標楷體" w:hAnsi="標楷體" w:hint="eastAsia"/>
          <w:sz w:val="32"/>
          <w:szCs w:val="32"/>
        </w:rPr>
        <w:t>：1.辦理OSCE，必須要建置標準化考場，並訓練各站考官與標準化病人，應考人則須通過各站的臨床測驗，考試時間將近2小時，過程非常嚴謹，其辦理自需相當經費。醫學OSCE建立之初，考選部從中提供許多協助，也長期補助台灣醫學教育學會推動OSCE，對我國醫學教育貢獻良多，然考選部補助醫學OSCE迄今已長達10年，且各醫學領域如牙醫、中醫師、藥師、物理治療師等，也陸續研議要施行OSCE，該政策之推行與執行也已進入成熟期，值此時間點，確可就現行補助方式與額度進一步加以審慎檢討。2.考選部近年推動許多考選制度的革新與計畫方案，以目前考選部於公務預算「研究發展及宣導」項下編列獎補助費，補助台灣醫學教育學會即占該項經費8成以上的額度，嚴重排擠部核心業務之預算額度，建議考選部應與教育部、衛福部及醫學專業團體共同研商尋求最適解方。</w:t>
      </w:r>
    </w:p>
    <w:p w14:paraId="6788F4D0" w14:textId="02A5F9A4" w:rsidR="00585E63" w:rsidRPr="003A50E6" w:rsidRDefault="00434344" w:rsidP="00344430">
      <w:pPr>
        <w:overflowPunct w:val="0"/>
        <w:snapToGrid w:val="0"/>
        <w:ind w:leftChars="100" w:left="968" w:hangingChars="196" w:hanging="628"/>
        <w:jc w:val="both"/>
        <w:textAlignment w:val="baseline"/>
        <w:rPr>
          <w:rFonts w:ascii="標楷體" w:hAnsi="標楷體"/>
          <w:sz w:val="32"/>
          <w:szCs w:val="32"/>
        </w:rPr>
      </w:pPr>
      <w:r w:rsidRPr="003A50E6">
        <w:rPr>
          <w:rFonts w:ascii="標楷體" w:hAnsi="標楷體" w:hint="eastAsia"/>
          <w:b/>
          <w:bCs/>
          <w:color w:val="C00000"/>
          <w:sz w:val="32"/>
          <w:szCs w:val="32"/>
        </w:rPr>
        <w:t xml:space="preserve"> </w:t>
      </w:r>
      <w:r w:rsidRPr="003A50E6">
        <w:rPr>
          <w:rFonts w:ascii="標楷體" w:hAnsi="標楷體" w:hint="eastAsia"/>
          <w:color w:val="C00000"/>
          <w:sz w:val="32"/>
          <w:szCs w:val="32"/>
        </w:rPr>
        <w:t xml:space="preserve"> </w:t>
      </w:r>
      <w:r w:rsidR="000F1B3D" w:rsidRPr="003A50E6">
        <w:rPr>
          <w:rFonts w:ascii="標楷體" w:hAnsi="標楷體" w:hint="eastAsia"/>
          <w:b/>
          <w:bCs/>
          <w:sz w:val="32"/>
          <w:szCs w:val="32"/>
        </w:rPr>
        <w:t>周委員蓮香</w:t>
      </w:r>
      <w:r w:rsidR="000F1B3D" w:rsidRPr="003A50E6">
        <w:rPr>
          <w:rFonts w:ascii="標楷體" w:hAnsi="標楷體" w:hint="eastAsia"/>
          <w:sz w:val="32"/>
          <w:szCs w:val="32"/>
        </w:rPr>
        <w:t>：</w:t>
      </w:r>
      <w:r w:rsidR="00585E63" w:rsidRPr="003A50E6">
        <w:rPr>
          <w:rFonts w:ascii="標楷體" w:hAnsi="標楷體" w:hint="eastAsia"/>
          <w:sz w:val="32"/>
          <w:szCs w:val="32"/>
        </w:rPr>
        <w:t>本報告涉及兩個重點，首先是有關辦理醫學OSCE情形，各醫學校院理應均具備能力與資源，考評其醫學生的臨床技能實作成績，並將其作為畢業的門檻，所以</w:t>
      </w:r>
      <w:r w:rsidR="00585E63" w:rsidRPr="003A50E6">
        <w:rPr>
          <w:rFonts w:ascii="標楷體" w:hAnsi="標楷體" w:hint="eastAsia"/>
          <w:sz w:val="32"/>
          <w:szCs w:val="32"/>
        </w:rPr>
        <w:lastRenderedPageBreak/>
        <w:t>應考人能否取得醫學OSCE合格證明等應考資格證明文件，宜由教育端處理；其次是舉辦醫學OSCE費用負擔的責任歸屬問題，以部辦理公務人員任用考試等為國甄拔人才的國家考試，自當編列公務預算</w:t>
      </w:r>
      <w:r w:rsidR="00682BAF" w:rsidRPr="003A50E6">
        <w:rPr>
          <w:rFonts w:ascii="標楷體" w:hAnsi="標楷體" w:hint="eastAsia"/>
          <w:sz w:val="32"/>
          <w:szCs w:val="32"/>
        </w:rPr>
        <w:t>因應</w:t>
      </w:r>
      <w:r w:rsidR="00585E63" w:rsidRPr="003A50E6">
        <w:rPr>
          <w:rFonts w:ascii="標楷體" w:hAnsi="標楷體" w:hint="eastAsia"/>
          <w:sz w:val="32"/>
          <w:szCs w:val="32"/>
        </w:rPr>
        <w:t>各項考試，但若屬於應考前之資格取得問題，恐非屬部職掌範疇，亦不宜由公務預算持續補貼，或可考量基於使用者付費原則收取相關費用，或將其回歸由教育端規劃解決方案。</w:t>
      </w:r>
    </w:p>
    <w:p w14:paraId="18394354" w14:textId="77BA08A2" w:rsidR="00434344" w:rsidRPr="003A50E6" w:rsidRDefault="00881441" w:rsidP="00344430">
      <w:pPr>
        <w:kinsoku w:val="0"/>
        <w:overflowPunct w:val="0"/>
        <w:snapToGrid w:val="0"/>
        <w:ind w:leftChars="100" w:left="968" w:hangingChars="196" w:hanging="628"/>
        <w:jc w:val="both"/>
        <w:textAlignment w:val="baseline"/>
        <w:rPr>
          <w:rFonts w:ascii="標楷體" w:hAnsi="標楷體"/>
          <w:b/>
          <w:bCs/>
          <w:sz w:val="32"/>
          <w:szCs w:val="32"/>
        </w:rPr>
      </w:pPr>
      <w:r w:rsidRPr="003A50E6">
        <w:rPr>
          <w:rFonts w:ascii="標楷體" w:hAnsi="標楷體" w:hint="eastAsia"/>
          <w:b/>
          <w:bCs/>
          <w:color w:val="C00000"/>
          <w:sz w:val="32"/>
          <w:szCs w:val="32"/>
        </w:rPr>
        <w:t xml:space="preserve"> </w:t>
      </w:r>
      <w:r w:rsidRPr="003A50E6">
        <w:rPr>
          <w:rFonts w:ascii="標楷體" w:hAnsi="標楷體" w:hint="eastAsia"/>
          <w:b/>
          <w:bCs/>
          <w:sz w:val="32"/>
          <w:szCs w:val="32"/>
        </w:rPr>
        <w:t xml:space="preserve"> </w:t>
      </w:r>
      <w:r w:rsidR="00C70861" w:rsidRPr="003A50E6">
        <w:rPr>
          <w:rFonts w:ascii="標楷體" w:hAnsi="標楷體" w:hint="eastAsia"/>
          <w:b/>
          <w:bCs/>
          <w:sz w:val="32"/>
          <w:szCs w:val="32"/>
        </w:rPr>
        <w:t>伊萬•納威委員</w:t>
      </w:r>
      <w:r w:rsidR="00C70861" w:rsidRPr="003A50E6">
        <w:rPr>
          <w:rFonts w:ascii="標楷體" w:hAnsi="標楷體" w:hint="eastAsia"/>
          <w:sz w:val="32"/>
          <w:szCs w:val="32"/>
        </w:rPr>
        <w:t>：每項政策推動均有其背景與脈絡，有關醫學領域之專技考試辦理，在教育端與考選端各有其職責。因此，考選部為協助推動醫學OSCE，對國家醫學品質進行把關，提供相關經費補助，有其正當性。但究其本質，醫學OSCE的辦理與執行應屬醫學教育領域，</w:t>
      </w:r>
      <w:r w:rsidR="008D0F91" w:rsidRPr="003A50E6">
        <w:rPr>
          <w:rFonts w:ascii="標楷體" w:hAnsi="標楷體" w:hint="eastAsia"/>
          <w:sz w:val="32"/>
          <w:szCs w:val="32"/>
        </w:rPr>
        <w:t>所需經費</w:t>
      </w:r>
      <w:r w:rsidR="00C70861" w:rsidRPr="003A50E6">
        <w:rPr>
          <w:rFonts w:ascii="標楷體" w:hAnsi="標楷體" w:hint="eastAsia"/>
          <w:sz w:val="32"/>
          <w:szCs w:val="32"/>
        </w:rPr>
        <w:t>若由相關主管機關或各醫學校院負責，應更妥適，然考選部已長期分攤補助經費迄今，驟然停止補助容有難處，個人建議部可依據10</w:t>
      </w:r>
      <w:r w:rsidR="00F76DDA" w:rsidRPr="003A50E6">
        <w:rPr>
          <w:rFonts w:ascii="標楷體" w:hAnsi="標楷體" w:hint="eastAsia"/>
          <w:sz w:val="32"/>
          <w:szCs w:val="32"/>
        </w:rPr>
        <w:t>5</w:t>
      </w:r>
      <w:r w:rsidR="00C70861" w:rsidRPr="003A50E6">
        <w:rPr>
          <w:rFonts w:ascii="標楷體" w:hAnsi="標楷體" w:hint="eastAsia"/>
          <w:sz w:val="32"/>
          <w:szCs w:val="32"/>
        </w:rPr>
        <w:t>年立法院司法及法制委員會所作之決議，針對現</w:t>
      </w:r>
      <w:r w:rsidR="008D0F91" w:rsidRPr="003A50E6">
        <w:rPr>
          <w:rFonts w:ascii="標楷體" w:hAnsi="標楷體" w:hint="eastAsia"/>
          <w:sz w:val="32"/>
          <w:szCs w:val="32"/>
        </w:rPr>
        <w:t>行</w:t>
      </w:r>
      <w:r w:rsidR="00C70861" w:rsidRPr="003A50E6">
        <w:rPr>
          <w:rFonts w:ascii="標楷體" w:hAnsi="標楷體" w:hint="eastAsia"/>
          <w:sz w:val="32"/>
          <w:szCs w:val="32"/>
        </w:rPr>
        <w:t>補助經費分攤比例之合宜性，表達部的困境與立場，與相關部會討論，尋求妥適的解決方案。</w:t>
      </w:r>
    </w:p>
    <w:p w14:paraId="1C365047" w14:textId="43440FB5" w:rsidR="00AB0709" w:rsidRPr="003A50E6" w:rsidRDefault="00434344" w:rsidP="00344430">
      <w:pPr>
        <w:kinsoku w:val="0"/>
        <w:overflowPunct w:val="0"/>
        <w:snapToGrid w:val="0"/>
        <w:ind w:leftChars="100" w:left="968" w:hangingChars="196" w:hanging="628"/>
        <w:jc w:val="both"/>
        <w:textAlignment w:val="baseline"/>
        <w:rPr>
          <w:rFonts w:ascii="標楷體" w:hAnsi="標楷體"/>
          <w:sz w:val="32"/>
          <w:szCs w:val="32"/>
        </w:rPr>
      </w:pPr>
      <w:r w:rsidRPr="003A50E6">
        <w:rPr>
          <w:rFonts w:ascii="標楷體" w:hAnsi="標楷體" w:hint="eastAsia"/>
          <w:b/>
          <w:bCs/>
          <w:color w:val="C00000"/>
          <w:sz w:val="32"/>
          <w:szCs w:val="32"/>
        </w:rPr>
        <w:t xml:space="preserve">  </w:t>
      </w:r>
      <w:r w:rsidRPr="003A50E6">
        <w:rPr>
          <w:rFonts w:ascii="標楷體" w:hAnsi="標楷體" w:hint="eastAsia"/>
          <w:b/>
          <w:bCs/>
          <w:sz w:val="32"/>
          <w:szCs w:val="32"/>
        </w:rPr>
        <w:t>楊委員雅惠</w:t>
      </w:r>
      <w:r w:rsidRPr="003A50E6">
        <w:rPr>
          <w:rFonts w:ascii="標楷體" w:hAnsi="標楷體" w:hint="eastAsia"/>
          <w:sz w:val="32"/>
          <w:szCs w:val="32"/>
        </w:rPr>
        <w:t>：</w:t>
      </w:r>
      <w:r w:rsidR="00AB0709" w:rsidRPr="003A50E6">
        <w:rPr>
          <w:rFonts w:ascii="標楷體" w:hAnsi="標楷體" w:hint="eastAsia"/>
          <w:sz w:val="32"/>
          <w:szCs w:val="32"/>
        </w:rPr>
        <w:t>個人就醫學OSCE經費補助及定位二面向，提供幾點意見：1.醫學OSCE經費補助，從100年至104年教育部、衛福部及考選部分攤補助情形來看，102年以前教育部</w:t>
      </w:r>
      <w:r w:rsidR="00D859E2" w:rsidRPr="003A50E6">
        <w:rPr>
          <w:rFonts w:ascii="標楷體" w:hAnsi="標楷體" w:hint="eastAsia"/>
          <w:sz w:val="32"/>
          <w:szCs w:val="32"/>
        </w:rPr>
        <w:t>分攤</w:t>
      </w:r>
      <w:r w:rsidR="00AB0709" w:rsidRPr="003A50E6">
        <w:rPr>
          <w:rFonts w:ascii="標楷體" w:hAnsi="標楷體" w:hint="eastAsia"/>
          <w:sz w:val="32"/>
          <w:szCs w:val="32"/>
        </w:rPr>
        <w:t>50%、衛福部</w:t>
      </w:r>
      <w:r w:rsidR="00D859E2" w:rsidRPr="003A50E6">
        <w:rPr>
          <w:rFonts w:ascii="標楷體" w:hAnsi="標楷體" w:hint="eastAsia"/>
          <w:sz w:val="32"/>
          <w:szCs w:val="32"/>
        </w:rPr>
        <w:t>分攤</w:t>
      </w:r>
      <w:r w:rsidR="00AB0709" w:rsidRPr="003A50E6">
        <w:rPr>
          <w:rFonts w:ascii="標楷體" w:hAnsi="標楷體" w:hint="eastAsia"/>
          <w:sz w:val="32"/>
          <w:szCs w:val="32"/>
        </w:rPr>
        <w:t>30%及考選部</w:t>
      </w:r>
      <w:r w:rsidR="00D859E2" w:rsidRPr="003A50E6">
        <w:rPr>
          <w:rFonts w:ascii="標楷體" w:hAnsi="標楷體" w:hint="eastAsia"/>
          <w:sz w:val="32"/>
          <w:szCs w:val="32"/>
        </w:rPr>
        <w:t>分攤</w:t>
      </w:r>
      <w:r w:rsidR="00AB0709" w:rsidRPr="003A50E6">
        <w:rPr>
          <w:rFonts w:ascii="標楷體" w:hAnsi="標楷體" w:hint="eastAsia"/>
          <w:sz w:val="32"/>
          <w:szCs w:val="32"/>
        </w:rPr>
        <w:t>20%；但103年以後，教育部</w:t>
      </w:r>
      <w:r w:rsidR="00D859E2" w:rsidRPr="003A50E6">
        <w:rPr>
          <w:rFonts w:ascii="標楷體" w:hAnsi="標楷體" w:hint="eastAsia"/>
          <w:sz w:val="32"/>
          <w:szCs w:val="32"/>
        </w:rPr>
        <w:t>分攤</w:t>
      </w:r>
      <w:r w:rsidR="00AB0709" w:rsidRPr="003A50E6">
        <w:rPr>
          <w:rFonts w:ascii="標楷體" w:hAnsi="標楷體" w:hint="eastAsia"/>
          <w:sz w:val="32"/>
          <w:szCs w:val="32"/>
        </w:rPr>
        <w:t>比例降至40%，迄104年變成由3部平均</w:t>
      </w:r>
      <w:r w:rsidR="00D859E2" w:rsidRPr="003A50E6">
        <w:rPr>
          <w:rFonts w:ascii="標楷體" w:hAnsi="標楷體" w:hint="eastAsia"/>
          <w:sz w:val="32"/>
          <w:szCs w:val="32"/>
        </w:rPr>
        <w:t>分攤</w:t>
      </w:r>
      <w:r w:rsidR="00AB0709" w:rsidRPr="003A50E6">
        <w:rPr>
          <w:rFonts w:ascii="標楷體" w:hAnsi="標楷體" w:hint="eastAsia"/>
          <w:sz w:val="32"/>
          <w:szCs w:val="32"/>
        </w:rPr>
        <w:t>。何以教育部</w:t>
      </w:r>
      <w:r w:rsidR="00D859E2" w:rsidRPr="003A50E6">
        <w:rPr>
          <w:rFonts w:ascii="標楷體" w:hAnsi="標楷體" w:hint="eastAsia"/>
          <w:sz w:val="32"/>
          <w:szCs w:val="32"/>
        </w:rPr>
        <w:t>分攤</w:t>
      </w:r>
      <w:r w:rsidR="00AB0709" w:rsidRPr="003A50E6">
        <w:rPr>
          <w:rFonts w:ascii="標楷體" w:hAnsi="標楷體" w:hint="eastAsia"/>
          <w:sz w:val="32"/>
          <w:szCs w:val="32"/>
        </w:rPr>
        <w:t>比例降低，而考選部</w:t>
      </w:r>
      <w:r w:rsidR="00D859E2" w:rsidRPr="003A50E6">
        <w:rPr>
          <w:rFonts w:ascii="標楷體" w:hAnsi="標楷體" w:hint="eastAsia"/>
          <w:sz w:val="32"/>
          <w:szCs w:val="32"/>
        </w:rPr>
        <w:t>分攤</w:t>
      </w:r>
      <w:r w:rsidR="00AB0709" w:rsidRPr="003A50E6">
        <w:rPr>
          <w:rFonts w:ascii="標楷體" w:hAnsi="標楷體" w:hint="eastAsia"/>
          <w:sz w:val="32"/>
          <w:szCs w:val="32"/>
        </w:rPr>
        <w:t>比例增加</w:t>
      </w:r>
      <w:r w:rsidR="007B3110" w:rsidRPr="003A50E6">
        <w:rPr>
          <w:rFonts w:ascii="標楷體" w:hAnsi="標楷體" w:hint="eastAsia"/>
          <w:sz w:val="32"/>
          <w:szCs w:val="32"/>
        </w:rPr>
        <w:t>？</w:t>
      </w:r>
      <w:r w:rsidR="00AB0709" w:rsidRPr="003A50E6">
        <w:rPr>
          <w:rFonts w:ascii="標楷體" w:hAnsi="標楷體" w:hint="eastAsia"/>
          <w:sz w:val="32"/>
          <w:szCs w:val="32"/>
        </w:rPr>
        <w:t>醫學OSCE經費大部分由考選部補助是否合理</w:t>
      </w:r>
      <w:r w:rsidR="007B3110" w:rsidRPr="003A50E6">
        <w:rPr>
          <w:rFonts w:ascii="標楷體" w:hAnsi="標楷體" w:hint="eastAsia"/>
          <w:sz w:val="32"/>
          <w:szCs w:val="32"/>
        </w:rPr>
        <w:t>？</w:t>
      </w:r>
      <w:r w:rsidR="0071342B" w:rsidRPr="003A50E6">
        <w:rPr>
          <w:rFonts w:ascii="標楷體" w:hAnsi="標楷體" w:hint="eastAsia"/>
          <w:sz w:val="32"/>
          <w:szCs w:val="32"/>
        </w:rPr>
        <w:t>未來是否應朝回歸由教育部增加負擔之方向為宜</w:t>
      </w:r>
      <w:r w:rsidR="007B3110" w:rsidRPr="003A50E6">
        <w:rPr>
          <w:rFonts w:ascii="標楷體" w:hAnsi="標楷體" w:hint="eastAsia"/>
          <w:sz w:val="32"/>
          <w:szCs w:val="32"/>
        </w:rPr>
        <w:t>？</w:t>
      </w:r>
      <w:r w:rsidR="00AB0709" w:rsidRPr="003A50E6">
        <w:rPr>
          <w:rFonts w:ascii="標楷體" w:hAnsi="標楷體" w:hint="eastAsia"/>
          <w:sz w:val="32"/>
          <w:szCs w:val="32"/>
        </w:rPr>
        <w:t>2.醫學OSCE的定位問題，若</w:t>
      </w:r>
      <w:r w:rsidR="00D6796E" w:rsidRPr="003A50E6">
        <w:rPr>
          <w:rFonts w:ascii="標楷體" w:hAnsi="標楷體" w:hint="eastAsia"/>
          <w:sz w:val="32"/>
          <w:szCs w:val="32"/>
        </w:rPr>
        <w:t>其</w:t>
      </w:r>
      <w:r w:rsidR="00AB0709" w:rsidRPr="003A50E6">
        <w:rPr>
          <w:rFonts w:ascii="標楷體" w:hAnsi="標楷體" w:hint="eastAsia"/>
          <w:sz w:val="32"/>
          <w:szCs w:val="32"/>
        </w:rPr>
        <w:t>屬醫學教育的一環，則應將之列為醫學生畢業的資格條件，由教育端負責，若為用人機關需求，則需否考量由用人機關負責，上開問題須逐一釐清。個人曾觀摩醫學OSCE內容及作業程序，計分12個</w:t>
      </w:r>
      <w:r w:rsidR="004F0239" w:rsidRPr="003A50E6">
        <w:rPr>
          <w:rFonts w:ascii="標楷體" w:hAnsi="標楷體" w:hint="eastAsia"/>
          <w:sz w:val="32"/>
          <w:szCs w:val="32"/>
        </w:rPr>
        <w:t>施</w:t>
      </w:r>
      <w:r w:rsidR="00AB0709" w:rsidRPr="003A50E6">
        <w:rPr>
          <w:rFonts w:ascii="標楷體" w:hAnsi="標楷體" w:hint="eastAsia"/>
          <w:sz w:val="32"/>
          <w:szCs w:val="32"/>
        </w:rPr>
        <w:t>測站，其中4</w:t>
      </w:r>
      <w:r w:rsidR="00AB0709" w:rsidRPr="003A50E6">
        <w:rPr>
          <w:rFonts w:ascii="標楷體" w:hAnsi="標楷體" w:hint="eastAsia"/>
          <w:sz w:val="32"/>
          <w:szCs w:val="32"/>
        </w:rPr>
        <w:lastRenderedPageBreak/>
        <w:t>站為技能操作，8站為標準化病人就不同情境模擬，由考官在場內就考生之表現和處置情形評分，因此醫學OSCE尚無法由考選部獨自辦理，必須由各醫學校院共同協助與分攤。贊同考選部為期醫學OSCE運作順利，主動邀集教育部、衛福部及台灣醫學教育學會研商調整經費補助事宜，請問對於研議提高教育部、衛福部的</w:t>
      </w:r>
      <w:r w:rsidR="00D859E2" w:rsidRPr="003A50E6">
        <w:rPr>
          <w:rFonts w:ascii="標楷體" w:hAnsi="標楷體" w:hint="eastAsia"/>
          <w:sz w:val="32"/>
          <w:szCs w:val="32"/>
        </w:rPr>
        <w:t>分攤</w:t>
      </w:r>
      <w:r w:rsidR="00AB0709" w:rsidRPr="003A50E6">
        <w:rPr>
          <w:rFonts w:ascii="標楷體" w:hAnsi="標楷體" w:hint="eastAsia"/>
          <w:sz w:val="32"/>
          <w:szCs w:val="32"/>
        </w:rPr>
        <w:t>比例並降低考選</w:t>
      </w:r>
      <w:r w:rsidR="00353C93">
        <w:rPr>
          <w:rFonts w:ascii="標楷體" w:hAnsi="標楷體" w:hint="eastAsia"/>
          <w:sz w:val="32"/>
          <w:szCs w:val="32"/>
        </w:rPr>
        <w:t>部</w:t>
      </w:r>
      <w:r w:rsidR="00AB0709" w:rsidRPr="003A50E6">
        <w:rPr>
          <w:rFonts w:ascii="標楷體" w:hAnsi="標楷體" w:hint="eastAsia"/>
          <w:sz w:val="32"/>
          <w:szCs w:val="32"/>
        </w:rPr>
        <w:t>目前分</w:t>
      </w:r>
      <w:r w:rsidR="00CC02BA" w:rsidRPr="003A50E6">
        <w:rPr>
          <w:rFonts w:ascii="標楷體" w:hAnsi="標楷體" w:hint="eastAsia"/>
          <w:sz w:val="32"/>
          <w:szCs w:val="32"/>
        </w:rPr>
        <w:t>攤</w:t>
      </w:r>
      <w:r w:rsidR="00AB0709" w:rsidRPr="003A50E6">
        <w:rPr>
          <w:rFonts w:ascii="標楷體" w:hAnsi="標楷體" w:hint="eastAsia"/>
          <w:sz w:val="32"/>
          <w:szCs w:val="32"/>
        </w:rPr>
        <w:t>部分，於協商過程有無遭遇問題</w:t>
      </w:r>
      <w:r w:rsidR="007B3110" w:rsidRPr="003A50E6">
        <w:rPr>
          <w:rFonts w:ascii="標楷體" w:hAnsi="標楷體" w:hint="eastAsia"/>
          <w:sz w:val="32"/>
          <w:szCs w:val="32"/>
        </w:rPr>
        <w:t>？</w:t>
      </w:r>
      <w:r w:rsidR="00AB0709" w:rsidRPr="003A50E6">
        <w:rPr>
          <w:rFonts w:ascii="標楷體" w:hAnsi="標楷體" w:hint="eastAsia"/>
          <w:sz w:val="32"/>
          <w:szCs w:val="32"/>
        </w:rPr>
        <w:t>請補充說明。</w:t>
      </w:r>
    </w:p>
    <w:p w14:paraId="60A04162" w14:textId="02C178C4" w:rsidR="00B71098" w:rsidRPr="003A50E6" w:rsidRDefault="002C6D39" w:rsidP="00344430">
      <w:pPr>
        <w:kinsoku w:val="0"/>
        <w:overflowPunct w:val="0"/>
        <w:snapToGrid w:val="0"/>
        <w:ind w:leftChars="100" w:left="968" w:hangingChars="196" w:hanging="628"/>
        <w:jc w:val="both"/>
        <w:textAlignment w:val="baseline"/>
        <w:rPr>
          <w:rFonts w:ascii="標楷體" w:hAnsi="標楷體"/>
          <w:sz w:val="32"/>
          <w:szCs w:val="32"/>
        </w:rPr>
      </w:pPr>
      <w:r w:rsidRPr="003A50E6">
        <w:rPr>
          <w:rFonts w:ascii="標楷體" w:hAnsi="標楷體" w:hint="eastAsia"/>
          <w:b/>
          <w:bCs/>
          <w:sz w:val="32"/>
          <w:szCs w:val="32"/>
        </w:rPr>
        <w:t xml:space="preserve">  </w:t>
      </w:r>
      <w:r w:rsidR="00B71098" w:rsidRPr="003A50E6">
        <w:rPr>
          <w:rFonts w:ascii="標楷體" w:hAnsi="標楷體" w:hint="eastAsia"/>
          <w:b/>
          <w:bCs/>
          <w:sz w:val="32"/>
          <w:szCs w:val="32"/>
        </w:rPr>
        <w:t>姚委員立德</w:t>
      </w:r>
      <w:r w:rsidR="00B71098" w:rsidRPr="003A50E6">
        <w:rPr>
          <w:rFonts w:ascii="標楷體" w:hAnsi="標楷體" w:hint="eastAsia"/>
          <w:sz w:val="32"/>
          <w:szCs w:val="32"/>
        </w:rPr>
        <w:t>：1.歷來政府為推動新政策、引導政策發展或增進國民福祉，通常會提供經費補助，個人認為無可厚非。因此10年前考選部、教育部等機關為提升國家醫學品質，推動醫學OSCE，補助台灣醫學教育學會相關經費，減輕考生負擔，個人認為此係政府應有之作為。例如</w:t>
      </w:r>
      <w:r w:rsidR="004F72BF" w:rsidRPr="003A50E6">
        <w:rPr>
          <w:rFonts w:ascii="標楷體" w:hAnsi="標楷體" w:hint="eastAsia"/>
          <w:sz w:val="32"/>
          <w:szCs w:val="32"/>
        </w:rPr>
        <w:t>，</w:t>
      </w:r>
      <w:r w:rsidR="00B71098" w:rsidRPr="003A50E6">
        <w:rPr>
          <w:rFonts w:ascii="標楷體" w:hAnsi="標楷體" w:hint="eastAsia"/>
          <w:sz w:val="32"/>
          <w:szCs w:val="32"/>
        </w:rPr>
        <w:t>過去為鼓勵設計科系或建築系學生發揮創意展現所學，於畢業前都會舉辦設計展等活動，教育部、經濟部等機關都會提供補助，使教育成果得以展現。但對</w:t>
      </w:r>
      <w:r w:rsidR="004F72BF" w:rsidRPr="003A50E6">
        <w:rPr>
          <w:rFonts w:ascii="標楷體" w:hAnsi="標楷體" w:hint="eastAsia"/>
          <w:sz w:val="32"/>
          <w:szCs w:val="32"/>
        </w:rPr>
        <w:t>於</w:t>
      </w:r>
      <w:r w:rsidR="00B71098" w:rsidRPr="003A50E6">
        <w:rPr>
          <w:rFonts w:ascii="標楷體" w:hAnsi="標楷體" w:hint="eastAsia"/>
          <w:sz w:val="32"/>
          <w:szCs w:val="32"/>
        </w:rPr>
        <w:t>醫學OSCE之補助，其問題在於考選部的經費有限，由考選部單獨提供所有補助有其困難，因此，在補助額度上，若OSCE未來仍擬持續推動，且由政府予以補助，</w:t>
      </w:r>
      <w:r w:rsidR="0023336D">
        <w:rPr>
          <w:rFonts w:ascii="標楷體" w:hAnsi="標楷體" w:hint="eastAsia"/>
          <w:sz w:val="32"/>
          <w:szCs w:val="32"/>
        </w:rPr>
        <w:t>則</w:t>
      </w:r>
      <w:r w:rsidR="00B71098" w:rsidRPr="003A50E6">
        <w:rPr>
          <w:rFonts w:ascii="標楷體" w:hAnsi="標楷體" w:hint="eastAsia"/>
          <w:sz w:val="32"/>
          <w:szCs w:val="32"/>
        </w:rPr>
        <w:t>建議應與相關部會進一步討論，以合理分配。2.如上所述，為推行新政策或業務，政府往往會在初期提供經費補助，然一旦政策步入軌道後，政府資源即可逐步退場。以醫學OSCE為例，部可向設有醫學系的醫學校院詢問，OSCE對於醫學系學生教育是否重要？若其屬基礎核心技能，理應納入醫學教育課程，回歸由各醫學校院自行辦理，並作為畢業門檻，此舉與過去推動OSCE提升醫學品質的初衷仍相符。且OSCE推動迄今，許多學校已各自建立考場與設備，實可回歸由教育端自行檢驗，考選部僅需針對應考人資格進行規範即可。換言之，在政策推行日漸成熟，相關軟硬體設備均已齊全的情況下，建議OSCE應回歸教育端。若仍有種種原因需仰賴公平機構辦理</w:t>
      </w:r>
      <w:r w:rsidR="00B71098" w:rsidRPr="003A50E6">
        <w:rPr>
          <w:rFonts w:ascii="標楷體" w:hAnsi="標楷體" w:hint="eastAsia"/>
          <w:sz w:val="32"/>
          <w:szCs w:val="32"/>
        </w:rPr>
        <w:lastRenderedPageBreak/>
        <w:t>測驗，也應由教育部主導，考選部從旁協助，個人認為，考選部在OSCE的推動上，值此之際已可研議思考退場，或轉變所扮演之角色，以上意見供部參考。</w:t>
      </w:r>
    </w:p>
    <w:p w14:paraId="009E5B04" w14:textId="15266763" w:rsidR="00162AD2" w:rsidRPr="003A50E6" w:rsidRDefault="000D57DE" w:rsidP="00344430">
      <w:pPr>
        <w:kinsoku w:val="0"/>
        <w:overflowPunct w:val="0"/>
        <w:snapToGrid w:val="0"/>
        <w:ind w:leftChars="100" w:left="967" w:hangingChars="196" w:hanging="627"/>
        <w:jc w:val="both"/>
        <w:textAlignment w:val="baseline"/>
        <w:rPr>
          <w:rFonts w:ascii="標楷體" w:hAnsi="標楷體"/>
          <w:sz w:val="32"/>
          <w:szCs w:val="32"/>
        </w:rPr>
      </w:pPr>
      <w:r w:rsidRPr="003A50E6">
        <w:rPr>
          <w:rFonts w:ascii="標楷體" w:hAnsi="標楷體" w:hint="eastAsia"/>
          <w:sz w:val="32"/>
          <w:szCs w:val="32"/>
        </w:rPr>
        <w:t xml:space="preserve">  </w:t>
      </w:r>
      <w:r w:rsidR="00162AD2" w:rsidRPr="003A50E6">
        <w:rPr>
          <w:rFonts w:ascii="標楷體" w:hAnsi="標楷體" w:hint="eastAsia"/>
          <w:b/>
          <w:bCs/>
          <w:sz w:val="32"/>
          <w:szCs w:val="32"/>
        </w:rPr>
        <w:t>何委員怡澄</w:t>
      </w:r>
      <w:r w:rsidR="00162AD2" w:rsidRPr="003A50E6">
        <w:rPr>
          <w:rFonts w:ascii="標楷體" w:hAnsi="標楷體" w:hint="eastAsia"/>
          <w:sz w:val="32"/>
          <w:szCs w:val="32"/>
        </w:rPr>
        <w:t>：部報告醫學OSCE辦公室運作經費，自105年起全數由部編列公務預算予以補助，部分年度補助金額占部「研究發展及宣導」項下編列之獎補助費預算，有逾50%，甚至達85.05%的情況，如此比例的經費補助，導致排擠部核心業務預算額度，是否合理確應檢討。基於國家考試資源分配的衡平性，個人贊同部朝降低醫學OSCE經費補助比例</w:t>
      </w:r>
      <w:r w:rsidR="009A37AA" w:rsidRPr="003A50E6">
        <w:rPr>
          <w:rFonts w:ascii="標楷體" w:hAnsi="標楷體" w:hint="eastAsia"/>
          <w:sz w:val="32"/>
          <w:szCs w:val="32"/>
        </w:rPr>
        <w:t>之</w:t>
      </w:r>
      <w:r w:rsidR="00162AD2" w:rsidRPr="003A50E6">
        <w:rPr>
          <w:rFonts w:ascii="標楷體" w:hAnsi="標楷體" w:hint="eastAsia"/>
          <w:sz w:val="32"/>
          <w:szCs w:val="32"/>
        </w:rPr>
        <w:t>方向研議。</w:t>
      </w:r>
    </w:p>
    <w:p w14:paraId="72893274" w14:textId="2C5B1C39" w:rsidR="00776C18" w:rsidRPr="003A50E6" w:rsidRDefault="00434344" w:rsidP="00344430">
      <w:pPr>
        <w:kinsoku w:val="0"/>
        <w:overflowPunct w:val="0"/>
        <w:snapToGrid w:val="0"/>
        <w:ind w:leftChars="100" w:left="968" w:hangingChars="196" w:hanging="628"/>
        <w:jc w:val="both"/>
        <w:textAlignment w:val="baseline"/>
        <w:rPr>
          <w:rFonts w:ascii="標楷體" w:hAnsi="標楷體"/>
          <w:sz w:val="32"/>
          <w:szCs w:val="32"/>
        </w:rPr>
      </w:pPr>
      <w:r w:rsidRPr="003A50E6">
        <w:rPr>
          <w:rFonts w:ascii="標楷體" w:hAnsi="標楷體" w:hint="eastAsia"/>
          <w:b/>
          <w:bCs/>
          <w:color w:val="C00000"/>
          <w:sz w:val="32"/>
          <w:szCs w:val="32"/>
        </w:rPr>
        <w:t xml:space="preserve">  </w:t>
      </w:r>
      <w:r w:rsidR="00C43B72" w:rsidRPr="003A50E6">
        <w:rPr>
          <w:rFonts w:ascii="標楷體" w:hAnsi="標楷體" w:hint="eastAsia"/>
          <w:b/>
          <w:bCs/>
          <w:sz w:val="32"/>
          <w:szCs w:val="32"/>
        </w:rPr>
        <w:t>陳委員慈陽</w:t>
      </w:r>
      <w:r w:rsidR="00C43B72" w:rsidRPr="003A50E6">
        <w:rPr>
          <w:rFonts w:ascii="標楷體" w:hAnsi="標楷體" w:hint="eastAsia"/>
          <w:sz w:val="32"/>
          <w:szCs w:val="32"/>
        </w:rPr>
        <w:t>：</w:t>
      </w:r>
      <w:r w:rsidR="00776C18" w:rsidRPr="003A50E6">
        <w:rPr>
          <w:rFonts w:ascii="標楷體" w:hAnsi="標楷體" w:hint="eastAsia"/>
          <w:sz w:val="32"/>
          <w:szCs w:val="32"/>
        </w:rPr>
        <w:t>有關各委員針對OSCE經費補助所提相關意見，本席尊重。惟提供兩點意見供參考：1.是否繼續補助醫學OSCE相關經費，以及如何補助，本院得作決定，本席也尊重院會決議，惟就辦理醫學OSCE之必要性與未來是否繼續辦理，非屬本院權責，不宜干涉。2.憲法第86條第2款明文規定，專技人員執業資格，應經本院依法考選銓定之。蓋專技人員執業範圍涉及公共利益，其業務執行亦關係民眾權益，故專技人員是否具有足夠的專業知識、能力之認定有憲法實踐上之重要性，因此將其納入國考範圍。這就是憲法第86條第2款規定意旨所在，為本院憲定職掌。此外，至於何種專技人員應列入國考，立法院亦曾列出要件，本院也在102年於專門職業及技術人員考試法修法時，在第2條增訂應舉辦國考之要件，並經總統於同年1月23日公布實施（第 2 條：本法所稱專門職業及技術人員，係指</w:t>
      </w:r>
      <w:r w:rsidR="00776C18" w:rsidRPr="003A50E6">
        <w:rPr>
          <w:rFonts w:ascii="標楷體" w:hAnsi="標楷體" w:hint="eastAsia"/>
          <w:b/>
          <w:bCs/>
          <w:sz w:val="32"/>
          <w:szCs w:val="32"/>
        </w:rPr>
        <w:t>具備經由現代教育或訓練之培養過程獲得特殊學識或技能</w:t>
      </w:r>
      <w:r w:rsidR="00776C18" w:rsidRPr="003A50E6">
        <w:rPr>
          <w:rFonts w:ascii="標楷體" w:hAnsi="標楷體" w:hint="eastAsia"/>
          <w:sz w:val="32"/>
          <w:szCs w:val="32"/>
        </w:rPr>
        <w:t>，且</w:t>
      </w:r>
      <w:r w:rsidR="00776C18" w:rsidRPr="003A50E6">
        <w:rPr>
          <w:rFonts w:ascii="標楷體" w:hAnsi="標楷體" w:hint="eastAsia"/>
          <w:b/>
          <w:bCs/>
          <w:sz w:val="32"/>
          <w:szCs w:val="32"/>
        </w:rPr>
        <w:t>其所從事之業務，與公共利益或人民之生命、身心健康、財產等權利有密切關係</w:t>
      </w:r>
      <w:r w:rsidR="00776C18" w:rsidRPr="003A50E6">
        <w:rPr>
          <w:rFonts w:ascii="標楷體" w:hAnsi="標楷體" w:hint="eastAsia"/>
          <w:sz w:val="32"/>
          <w:szCs w:val="32"/>
        </w:rPr>
        <w:t>，並</w:t>
      </w:r>
      <w:r w:rsidR="00776C18" w:rsidRPr="003A50E6">
        <w:rPr>
          <w:rFonts w:ascii="標楷體" w:hAnsi="標楷體" w:hint="eastAsia"/>
          <w:b/>
          <w:bCs/>
          <w:sz w:val="32"/>
          <w:szCs w:val="32"/>
        </w:rPr>
        <w:t>依法律應經考試及格領有證書之人員</w:t>
      </w:r>
      <w:r w:rsidR="00776C18" w:rsidRPr="003A50E6">
        <w:rPr>
          <w:rFonts w:ascii="標楷體" w:hAnsi="標楷體" w:hint="eastAsia"/>
          <w:sz w:val="32"/>
          <w:szCs w:val="32"/>
        </w:rPr>
        <w:t>……），以補充憲法第86條規定內容。本院既為主管院，就應遵守憲法及專門職業及技術人員考試法</w:t>
      </w:r>
      <w:r w:rsidR="00776C18" w:rsidRPr="003A50E6">
        <w:rPr>
          <w:rFonts w:ascii="標楷體" w:hAnsi="標楷體" w:hint="eastAsia"/>
          <w:sz w:val="32"/>
          <w:szCs w:val="32"/>
        </w:rPr>
        <w:lastRenderedPageBreak/>
        <w:t>規定辦理。</w:t>
      </w:r>
    </w:p>
    <w:p w14:paraId="4B00D327" w14:textId="3DA4C81C" w:rsidR="00F34975" w:rsidRPr="003A50E6" w:rsidRDefault="00E32088" w:rsidP="00344430">
      <w:pPr>
        <w:kinsoku w:val="0"/>
        <w:overflowPunct w:val="0"/>
        <w:snapToGrid w:val="0"/>
        <w:ind w:leftChars="100" w:left="968" w:hangingChars="196" w:hanging="628"/>
        <w:jc w:val="both"/>
        <w:textAlignment w:val="baseline"/>
        <w:rPr>
          <w:rFonts w:ascii="標楷體" w:hAnsi="標楷體"/>
          <w:sz w:val="32"/>
          <w:szCs w:val="32"/>
        </w:rPr>
      </w:pPr>
      <w:r w:rsidRPr="003A50E6">
        <w:rPr>
          <w:rFonts w:ascii="標楷體" w:hAnsi="標楷體" w:hint="eastAsia"/>
          <w:b/>
          <w:bCs/>
          <w:color w:val="C00000"/>
          <w:sz w:val="32"/>
          <w:szCs w:val="32"/>
        </w:rPr>
        <w:t xml:space="preserve">  </w:t>
      </w:r>
      <w:r w:rsidR="00F34975" w:rsidRPr="003A50E6">
        <w:rPr>
          <w:rFonts w:ascii="標楷體" w:hAnsi="標楷體" w:hint="eastAsia"/>
          <w:b/>
          <w:bCs/>
          <w:sz w:val="32"/>
          <w:szCs w:val="32"/>
        </w:rPr>
        <w:t>吳委員新興：</w:t>
      </w:r>
      <w:r w:rsidR="00F34975" w:rsidRPr="003A50E6">
        <w:rPr>
          <w:rFonts w:ascii="標楷體" w:hAnsi="標楷體" w:hint="eastAsia"/>
          <w:sz w:val="32"/>
          <w:szCs w:val="32"/>
        </w:rPr>
        <w:t>幾點意見供參考：1.據個人了解美國基於臨床技能測驗(OSCE</w:t>
      </w:r>
      <w:r w:rsidR="00F34975" w:rsidRPr="003A50E6">
        <w:rPr>
          <w:rFonts w:ascii="標楷體" w:hAnsi="標楷體"/>
          <w:sz w:val="32"/>
          <w:szCs w:val="32"/>
        </w:rPr>
        <w:t>)</w:t>
      </w:r>
      <w:r w:rsidR="00F34975" w:rsidRPr="003A50E6">
        <w:rPr>
          <w:rFonts w:ascii="標楷體" w:hAnsi="標楷體" w:hint="eastAsia"/>
          <w:sz w:val="32"/>
          <w:szCs w:val="32"/>
        </w:rPr>
        <w:t>費用太貴，通過率太高，高達95%以上，導致考生專業程度鑑別度不佳，以及使用標準化病人未盡真實感等考量，已於新冠疫情期間，在2021年停辦美國醫師執照考試第二階段臨床技能測驗(USMLE Step 2 Clinical Skills examination)；未來我國醫學界會否視情況檢視或研擬改善現行醫學OSCE考試的作法仍有待觀察。2.有</w:t>
      </w:r>
      <w:r w:rsidR="00CE1729" w:rsidRPr="003A50E6">
        <w:rPr>
          <w:rFonts w:ascii="標楷體" w:hAnsi="標楷體" w:hint="eastAsia"/>
          <w:sz w:val="32"/>
          <w:szCs w:val="32"/>
        </w:rPr>
        <w:t>關</w:t>
      </w:r>
      <w:r w:rsidR="00F34975" w:rsidRPr="003A50E6">
        <w:rPr>
          <w:rFonts w:ascii="標楷體" w:hAnsi="標楷體" w:hint="eastAsia"/>
          <w:sz w:val="32"/>
          <w:szCs w:val="32"/>
        </w:rPr>
        <w:t>補助相關醫事教育</w:t>
      </w:r>
      <w:r w:rsidR="00F34975" w:rsidRPr="003A50E6">
        <w:rPr>
          <w:rFonts w:ascii="標楷體" w:hAnsi="標楷體" w:hint="eastAsia"/>
          <w:spacing w:val="-4"/>
          <w:sz w:val="32"/>
          <w:szCs w:val="32"/>
        </w:rPr>
        <w:t>學會</w:t>
      </w:r>
      <w:r w:rsidR="00CE1729" w:rsidRPr="003A50E6">
        <w:rPr>
          <w:rFonts w:ascii="標楷體" w:hAnsi="標楷體" w:hint="eastAsia"/>
          <w:spacing w:val="-4"/>
          <w:sz w:val="32"/>
          <w:szCs w:val="32"/>
        </w:rPr>
        <w:t>，</w:t>
      </w:r>
      <w:r w:rsidR="00F34975" w:rsidRPr="003A50E6">
        <w:rPr>
          <w:rFonts w:ascii="標楷體" w:hAnsi="標楷體" w:hint="eastAsia"/>
          <w:sz w:val="32"/>
          <w:szCs w:val="32"/>
        </w:rPr>
        <w:t>以及補助OSCE經費分攤問題，以部的主要核心業務係辦理公務人員任用資格考及專技人員執業資格等各項國考，部自當負擔各該國考之試務作業相關費用，惟若與國考試務作業並無重要關聯性，或原提供補助之政策目的已完成，今後是否需繼續提供經費補助，則應從合理性及正當性等方面加以衡量。個人贊同部擬減少目前補助醫學OSCE之經費額度，朝向與教育部及衛福部共同合理分攤經費的方向</w:t>
      </w:r>
      <w:r w:rsidR="00CE1729" w:rsidRPr="003A50E6">
        <w:rPr>
          <w:rFonts w:ascii="標楷體" w:hAnsi="標楷體" w:hint="eastAsia"/>
          <w:sz w:val="32"/>
          <w:szCs w:val="32"/>
        </w:rPr>
        <w:t>研議</w:t>
      </w:r>
      <w:r w:rsidR="00F34975" w:rsidRPr="003A50E6">
        <w:rPr>
          <w:rFonts w:ascii="標楷體" w:hAnsi="標楷體" w:hint="eastAsia"/>
          <w:sz w:val="32"/>
          <w:szCs w:val="32"/>
        </w:rPr>
        <w:t>推動。</w:t>
      </w:r>
    </w:p>
    <w:p w14:paraId="6F6177B9" w14:textId="7D229BFC" w:rsidR="00686B04" w:rsidRPr="003A50E6" w:rsidRDefault="00434344" w:rsidP="00344430">
      <w:pPr>
        <w:kinsoku w:val="0"/>
        <w:overflowPunct w:val="0"/>
        <w:snapToGrid w:val="0"/>
        <w:ind w:leftChars="100" w:left="968" w:hangingChars="196" w:hanging="628"/>
        <w:jc w:val="both"/>
        <w:textAlignment w:val="baseline"/>
        <w:rPr>
          <w:rFonts w:ascii="標楷體" w:hAnsi="標楷體"/>
          <w:spacing w:val="-4"/>
          <w:sz w:val="32"/>
          <w:szCs w:val="32"/>
        </w:rPr>
      </w:pPr>
      <w:r w:rsidRPr="003A50E6">
        <w:rPr>
          <w:rFonts w:ascii="標楷體" w:hAnsi="標楷體" w:hint="eastAsia"/>
          <w:b/>
          <w:bCs/>
          <w:color w:val="C00000"/>
          <w:sz w:val="32"/>
          <w:szCs w:val="32"/>
        </w:rPr>
        <w:t xml:space="preserve">  </w:t>
      </w:r>
      <w:r w:rsidRPr="00F20BDA">
        <w:rPr>
          <w:rFonts w:ascii="標楷體" w:hAnsi="標楷體" w:hint="eastAsia"/>
          <w:b/>
          <w:bCs/>
          <w:spacing w:val="-4"/>
          <w:sz w:val="32"/>
          <w:szCs w:val="32"/>
        </w:rPr>
        <w:t>院長意見</w:t>
      </w:r>
      <w:r w:rsidRPr="003A50E6">
        <w:rPr>
          <w:rFonts w:ascii="標楷體" w:hAnsi="標楷體" w:hint="eastAsia"/>
          <w:spacing w:val="-4"/>
          <w:sz w:val="32"/>
          <w:szCs w:val="32"/>
        </w:rPr>
        <w:t>：</w:t>
      </w:r>
      <w:r w:rsidR="005779BE" w:rsidRPr="003A50E6">
        <w:rPr>
          <w:rFonts w:ascii="標楷體" w:hAnsi="標楷體" w:hint="eastAsia"/>
          <w:spacing w:val="-4"/>
          <w:sz w:val="32"/>
          <w:szCs w:val="32"/>
        </w:rPr>
        <w:t>有關</w:t>
      </w:r>
      <w:r w:rsidR="00DB3C19" w:rsidRPr="003A50E6">
        <w:rPr>
          <w:rFonts w:ascii="標楷體" w:hAnsi="標楷體" w:hint="eastAsia"/>
          <w:spacing w:val="-4"/>
          <w:sz w:val="32"/>
          <w:szCs w:val="32"/>
        </w:rPr>
        <w:t>醫學</w:t>
      </w:r>
      <w:r w:rsidR="00DB3C19" w:rsidRPr="003A50E6">
        <w:rPr>
          <w:rFonts w:ascii="標楷體" w:hAnsi="標楷體"/>
          <w:spacing w:val="-4"/>
          <w:sz w:val="32"/>
          <w:szCs w:val="32"/>
        </w:rPr>
        <w:t>OSCE</w:t>
      </w:r>
      <w:r w:rsidR="00DB3C19" w:rsidRPr="003A50E6">
        <w:rPr>
          <w:rFonts w:ascii="標楷體" w:hAnsi="標楷體" w:hint="eastAsia"/>
          <w:spacing w:val="-4"/>
          <w:sz w:val="32"/>
          <w:szCs w:val="32"/>
        </w:rPr>
        <w:t>經費補助</w:t>
      </w:r>
      <w:r w:rsidR="005779BE" w:rsidRPr="003A50E6">
        <w:rPr>
          <w:rFonts w:ascii="標楷體" w:hAnsi="標楷體" w:hint="eastAsia"/>
          <w:spacing w:val="-4"/>
          <w:sz w:val="32"/>
          <w:szCs w:val="32"/>
        </w:rPr>
        <w:t>問題</w:t>
      </w:r>
      <w:r w:rsidR="00DB3C19" w:rsidRPr="003A50E6">
        <w:rPr>
          <w:rFonts w:ascii="標楷體" w:hAnsi="標楷體" w:hint="eastAsia"/>
          <w:spacing w:val="-4"/>
          <w:sz w:val="32"/>
          <w:szCs w:val="32"/>
        </w:rPr>
        <w:t>，</w:t>
      </w:r>
      <w:r w:rsidR="005779BE" w:rsidRPr="003A50E6">
        <w:rPr>
          <w:rFonts w:ascii="標楷體" w:hAnsi="標楷體" w:hint="eastAsia"/>
          <w:spacing w:val="-4"/>
          <w:sz w:val="32"/>
          <w:szCs w:val="32"/>
        </w:rPr>
        <w:t>應</w:t>
      </w:r>
      <w:r w:rsidR="00DB3C19" w:rsidRPr="003A50E6">
        <w:rPr>
          <w:rFonts w:ascii="標楷體" w:hAnsi="標楷體" w:hint="eastAsia"/>
          <w:spacing w:val="-4"/>
          <w:sz w:val="32"/>
          <w:szCs w:val="32"/>
        </w:rPr>
        <w:t>從</w:t>
      </w:r>
      <w:r w:rsidR="00F70F9F" w:rsidRPr="003A50E6">
        <w:rPr>
          <w:rFonts w:ascii="標楷體" w:hAnsi="標楷體" w:hint="eastAsia"/>
          <w:spacing w:val="-4"/>
          <w:sz w:val="32"/>
          <w:szCs w:val="32"/>
        </w:rPr>
        <w:t>最初</w:t>
      </w:r>
      <w:r w:rsidR="00DB3C19" w:rsidRPr="003A50E6">
        <w:rPr>
          <w:rFonts w:ascii="標楷體" w:hAnsi="標楷體" w:hint="eastAsia"/>
          <w:spacing w:val="-4"/>
          <w:sz w:val="32"/>
          <w:szCs w:val="32"/>
        </w:rPr>
        <w:t>推動試辦醫學</w:t>
      </w:r>
      <w:r w:rsidR="00DB3C19" w:rsidRPr="003A50E6">
        <w:rPr>
          <w:rFonts w:ascii="標楷體" w:hAnsi="標楷體"/>
          <w:spacing w:val="-4"/>
          <w:sz w:val="32"/>
          <w:szCs w:val="32"/>
        </w:rPr>
        <w:t>OSCE</w:t>
      </w:r>
      <w:r w:rsidR="00D77F26" w:rsidRPr="003A50E6">
        <w:rPr>
          <w:rFonts w:ascii="標楷體" w:hAnsi="標楷體" w:hint="eastAsia"/>
          <w:spacing w:val="-4"/>
          <w:sz w:val="32"/>
          <w:szCs w:val="32"/>
        </w:rPr>
        <w:t>本身</w:t>
      </w:r>
      <w:r w:rsidR="00DB3C19" w:rsidRPr="003A50E6">
        <w:rPr>
          <w:rFonts w:ascii="標楷體" w:hAnsi="標楷體" w:hint="eastAsia"/>
          <w:spacing w:val="-4"/>
          <w:sz w:val="32"/>
          <w:szCs w:val="32"/>
        </w:rPr>
        <w:t>，以及正式辦</w:t>
      </w:r>
      <w:r w:rsidR="005779BE" w:rsidRPr="003A50E6">
        <w:rPr>
          <w:rFonts w:ascii="標楷體" w:hAnsi="標楷體" w:hint="eastAsia"/>
          <w:spacing w:val="-4"/>
          <w:sz w:val="32"/>
          <w:szCs w:val="32"/>
        </w:rPr>
        <w:t>理</w:t>
      </w:r>
      <w:r w:rsidR="00DB3C19" w:rsidRPr="003A50E6">
        <w:rPr>
          <w:rFonts w:ascii="標楷體" w:hAnsi="標楷體" w:hint="eastAsia"/>
          <w:spacing w:val="-4"/>
          <w:sz w:val="32"/>
          <w:szCs w:val="32"/>
        </w:rPr>
        <w:t>上軌道後</w:t>
      </w:r>
      <w:r w:rsidR="00F70F9F" w:rsidRPr="003A50E6">
        <w:rPr>
          <w:rFonts w:ascii="標楷體" w:hAnsi="標楷體" w:hint="eastAsia"/>
          <w:spacing w:val="-4"/>
          <w:sz w:val="32"/>
          <w:szCs w:val="32"/>
        </w:rPr>
        <w:t>，考選部</w:t>
      </w:r>
      <w:r w:rsidR="005779BE" w:rsidRPr="003A50E6">
        <w:rPr>
          <w:rFonts w:ascii="標楷體" w:hAnsi="標楷體" w:hint="eastAsia"/>
          <w:spacing w:val="-4"/>
          <w:sz w:val="32"/>
          <w:szCs w:val="32"/>
        </w:rPr>
        <w:t>所</w:t>
      </w:r>
      <w:r w:rsidR="00D77F26" w:rsidRPr="003A50E6">
        <w:rPr>
          <w:rFonts w:ascii="標楷體" w:hAnsi="標楷體" w:hint="eastAsia"/>
          <w:spacing w:val="-4"/>
          <w:sz w:val="32"/>
          <w:szCs w:val="32"/>
        </w:rPr>
        <w:t>應</w:t>
      </w:r>
      <w:r w:rsidR="00F70F9F" w:rsidRPr="003A50E6">
        <w:rPr>
          <w:rFonts w:ascii="標楷體" w:hAnsi="標楷體" w:hint="eastAsia"/>
          <w:spacing w:val="-4"/>
          <w:sz w:val="32"/>
          <w:szCs w:val="32"/>
        </w:rPr>
        <w:t>扮演</w:t>
      </w:r>
      <w:r w:rsidR="00382A7D" w:rsidRPr="003A50E6">
        <w:rPr>
          <w:rFonts w:ascii="標楷體" w:hAnsi="標楷體" w:hint="eastAsia"/>
          <w:spacing w:val="-4"/>
          <w:sz w:val="32"/>
          <w:szCs w:val="32"/>
        </w:rPr>
        <w:t>的</w:t>
      </w:r>
      <w:r w:rsidR="00F70F9F" w:rsidRPr="003A50E6">
        <w:rPr>
          <w:rFonts w:ascii="標楷體" w:hAnsi="標楷體" w:hint="eastAsia"/>
          <w:spacing w:val="-4"/>
          <w:sz w:val="32"/>
          <w:szCs w:val="32"/>
        </w:rPr>
        <w:t>角色與</w:t>
      </w:r>
      <w:r w:rsidR="00DB3C19" w:rsidRPr="003A50E6">
        <w:rPr>
          <w:rFonts w:ascii="標楷體" w:hAnsi="標楷體" w:hint="eastAsia"/>
          <w:spacing w:val="-4"/>
          <w:sz w:val="32"/>
          <w:szCs w:val="32"/>
        </w:rPr>
        <w:t>職責等面向加以</w:t>
      </w:r>
      <w:r w:rsidR="00F70F9F" w:rsidRPr="003A50E6">
        <w:rPr>
          <w:rFonts w:ascii="標楷體" w:hAnsi="標楷體" w:hint="eastAsia"/>
          <w:spacing w:val="-4"/>
          <w:sz w:val="32"/>
          <w:szCs w:val="32"/>
        </w:rPr>
        <w:t>了解</w:t>
      </w:r>
      <w:r w:rsidR="005779BE" w:rsidRPr="003A50E6">
        <w:rPr>
          <w:rFonts w:ascii="標楷體" w:hAnsi="標楷體" w:hint="eastAsia"/>
          <w:spacing w:val="-4"/>
          <w:sz w:val="32"/>
          <w:szCs w:val="32"/>
        </w:rPr>
        <w:t>。</w:t>
      </w:r>
      <w:r w:rsidR="00F70F9F" w:rsidRPr="003A50E6">
        <w:rPr>
          <w:rFonts w:ascii="標楷體" w:hAnsi="標楷體"/>
          <w:spacing w:val="-4"/>
          <w:sz w:val="32"/>
          <w:szCs w:val="32"/>
        </w:rPr>
        <w:t>OSCE</w:t>
      </w:r>
      <w:r w:rsidR="00F70F9F" w:rsidRPr="003A50E6">
        <w:rPr>
          <w:rFonts w:ascii="標楷體" w:hAnsi="標楷體" w:hint="eastAsia"/>
          <w:spacing w:val="-4"/>
          <w:sz w:val="32"/>
          <w:szCs w:val="32"/>
        </w:rPr>
        <w:t>試辦初期因涉及醫師考試</w:t>
      </w:r>
      <w:r w:rsidR="002D322F" w:rsidRPr="003A50E6">
        <w:rPr>
          <w:rFonts w:ascii="標楷體" w:hAnsi="標楷體" w:hint="eastAsia"/>
          <w:spacing w:val="-4"/>
          <w:sz w:val="32"/>
          <w:szCs w:val="32"/>
        </w:rPr>
        <w:t>的</w:t>
      </w:r>
      <w:r w:rsidR="00F70F9F" w:rsidRPr="003A50E6">
        <w:rPr>
          <w:rFonts w:ascii="標楷體" w:hAnsi="標楷體" w:hint="eastAsia"/>
          <w:spacing w:val="-4"/>
          <w:sz w:val="32"/>
          <w:szCs w:val="32"/>
        </w:rPr>
        <w:t>應考資格，</w:t>
      </w:r>
      <w:r w:rsidR="005779BE" w:rsidRPr="003A50E6">
        <w:rPr>
          <w:rFonts w:ascii="標楷體" w:hAnsi="標楷體" w:hint="eastAsia"/>
          <w:spacing w:val="-4"/>
          <w:sz w:val="32"/>
          <w:szCs w:val="32"/>
        </w:rPr>
        <w:t>所以</w:t>
      </w:r>
      <w:r w:rsidR="00F70F9F" w:rsidRPr="003A50E6">
        <w:rPr>
          <w:rFonts w:ascii="標楷體" w:hAnsi="標楷體" w:hint="eastAsia"/>
          <w:spacing w:val="-4"/>
          <w:sz w:val="32"/>
          <w:szCs w:val="32"/>
        </w:rPr>
        <w:t>考選部與行政院所屬相關機關</w:t>
      </w:r>
      <w:r w:rsidR="005779BE" w:rsidRPr="003A50E6">
        <w:rPr>
          <w:rFonts w:ascii="標楷體" w:hAnsi="標楷體" w:hint="eastAsia"/>
          <w:spacing w:val="-4"/>
          <w:sz w:val="32"/>
          <w:szCs w:val="32"/>
        </w:rPr>
        <w:t>及各醫學校院</w:t>
      </w:r>
      <w:r w:rsidR="00F70F9F" w:rsidRPr="003A50E6">
        <w:rPr>
          <w:rFonts w:ascii="標楷體" w:hAnsi="標楷體" w:hint="eastAsia"/>
          <w:spacing w:val="-4"/>
          <w:sz w:val="32"/>
          <w:szCs w:val="32"/>
        </w:rPr>
        <w:t>等</w:t>
      </w:r>
      <w:r w:rsidR="005779BE" w:rsidRPr="003A50E6">
        <w:rPr>
          <w:rFonts w:ascii="標楷體" w:hAnsi="標楷體" w:hint="eastAsia"/>
          <w:spacing w:val="-4"/>
          <w:sz w:val="32"/>
          <w:szCs w:val="32"/>
        </w:rPr>
        <w:t>跨域合作，</w:t>
      </w:r>
      <w:r w:rsidR="00F70F9F" w:rsidRPr="003A50E6">
        <w:rPr>
          <w:rFonts w:ascii="標楷體" w:hAnsi="標楷體" w:hint="eastAsia"/>
          <w:spacing w:val="-4"/>
          <w:sz w:val="32"/>
          <w:szCs w:val="32"/>
        </w:rPr>
        <w:t>共同研議推動</w:t>
      </w:r>
      <w:r w:rsidR="00686B04" w:rsidRPr="003A50E6">
        <w:rPr>
          <w:rFonts w:ascii="標楷體" w:hAnsi="標楷體"/>
          <w:spacing w:val="-4"/>
          <w:sz w:val="32"/>
          <w:szCs w:val="32"/>
        </w:rPr>
        <w:t>OSCE</w:t>
      </w:r>
      <w:r w:rsidR="00F70F9F" w:rsidRPr="003A50E6">
        <w:rPr>
          <w:rFonts w:ascii="標楷體" w:hAnsi="標楷體" w:hint="eastAsia"/>
          <w:spacing w:val="-4"/>
          <w:sz w:val="32"/>
          <w:szCs w:val="32"/>
        </w:rPr>
        <w:t>，以作為我國醫學教育及醫學生臨床醫療技術之衡鑑，</w:t>
      </w:r>
      <w:r w:rsidR="00D77F26" w:rsidRPr="003A50E6">
        <w:rPr>
          <w:rFonts w:ascii="標楷體" w:hAnsi="標楷體" w:hint="eastAsia"/>
          <w:spacing w:val="-4"/>
          <w:sz w:val="32"/>
          <w:szCs w:val="32"/>
        </w:rPr>
        <w:t>當時</w:t>
      </w:r>
      <w:r w:rsidR="005779BE" w:rsidRPr="003A50E6">
        <w:rPr>
          <w:rFonts w:ascii="標楷體" w:hAnsi="標楷體" w:hint="eastAsia"/>
          <w:spacing w:val="-4"/>
          <w:sz w:val="32"/>
          <w:szCs w:val="32"/>
        </w:rPr>
        <w:t>考選部</w:t>
      </w:r>
      <w:r w:rsidR="00F70F9F" w:rsidRPr="003A50E6">
        <w:rPr>
          <w:rFonts w:ascii="標楷體" w:hAnsi="標楷體" w:hint="eastAsia"/>
          <w:spacing w:val="-4"/>
          <w:sz w:val="32"/>
          <w:szCs w:val="32"/>
        </w:rPr>
        <w:t>提供經費補助有其</w:t>
      </w:r>
      <w:r w:rsidR="005779BE" w:rsidRPr="003A50E6">
        <w:rPr>
          <w:rFonts w:ascii="標楷體" w:hAnsi="標楷體" w:hint="eastAsia"/>
          <w:spacing w:val="-4"/>
          <w:sz w:val="32"/>
          <w:szCs w:val="32"/>
        </w:rPr>
        <w:t>歷史脈絡</w:t>
      </w:r>
      <w:r w:rsidR="00686B04" w:rsidRPr="003A50E6">
        <w:rPr>
          <w:rFonts w:ascii="標楷體" w:hAnsi="標楷體" w:hint="eastAsia"/>
          <w:spacing w:val="-4"/>
          <w:sz w:val="32"/>
          <w:szCs w:val="32"/>
        </w:rPr>
        <w:t>與</w:t>
      </w:r>
      <w:r w:rsidR="00F70F9F" w:rsidRPr="003A50E6">
        <w:rPr>
          <w:rFonts w:ascii="標楷體" w:hAnsi="標楷體" w:hint="eastAsia"/>
          <w:spacing w:val="-4"/>
          <w:sz w:val="32"/>
          <w:szCs w:val="32"/>
        </w:rPr>
        <w:t>考量</w:t>
      </w:r>
      <w:r w:rsidR="005779BE" w:rsidRPr="003A50E6">
        <w:rPr>
          <w:rFonts w:ascii="標楷體" w:hAnsi="標楷體" w:hint="eastAsia"/>
          <w:spacing w:val="-4"/>
          <w:sz w:val="32"/>
          <w:szCs w:val="32"/>
        </w:rPr>
        <w:t>；</w:t>
      </w:r>
      <w:r w:rsidR="00D77F26" w:rsidRPr="003A50E6">
        <w:rPr>
          <w:rFonts w:ascii="標楷體" w:hAnsi="標楷體" w:hint="eastAsia"/>
          <w:spacing w:val="-4"/>
          <w:sz w:val="32"/>
          <w:szCs w:val="32"/>
        </w:rPr>
        <w:t>惟</w:t>
      </w:r>
      <w:r w:rsidR="00F70F9F" w:rsidRPr="003A50E6">
        <w:rPr>
          <w:rFonts w:ascii="標楷體" w:hAnsi="標楷體" w:hint="eastAsia"/>
          <w:spacing w:val="-4"/>
          <w:sz w:val="32"/>
          <w:szCs w:val="32"/>
        </w:rPr>
        <w:t>迄今</w:t>
      </w:r>
      <w:r w:rsidR="00686B04" w:rsidRPr="003A50E6">
        <w:rPr>
          <w:rFonts w:ascii="標楷體" w:hAnsi="標楷體"/>
          <w:spacing w:val="-4"/>
          <w:sz w:val="32"/>
          <w:szCs w:val="32"/>
        </w:rPr>
        <w:t>OSCE</w:t>
      </w:r>
      <w:r w:rsidR="00686B04" w:rsidRPr="003A50E6">
        <w:rPr>
          <w:rFonts w:ascii="標楷體" w:hAnsi="標楷體" w:hint="eastAsia"/>
          <w:spacing w:val="-4"/>
          <w:sz w:val="32"/>
          <w:szCs w:val="32"/>
        </w:rPr>
        <w:t>已辦理多年，政策目標</w:t>
      </w:r>
      <w:r w:rsidR="00D77F26" w:rsidRPr="003A50E6">
        <w:rPr>
          <w:rFonts w:ascii="標楷體" w:hAnsi="標楷體" w:hint="eastAsia"/>
          <w:spacing w:val="-4"/>
          <w:sz w:val="32"/>
          <w:szCs w:val="32"/>
        </w:rPr>
        <w:t>如</w:t>
      </w:r>
      <w:r w:rsidR="00686B04" w:rsidRPr="003A50E6">
        <w:rPr>
          <w:rFonts w:ascii="標楷體" w:hAnsi="標楷體" w:hint="eastAsia"/>
          <w:spacing w:val="-4"/>
          <w:sz w:val="32"/>
          <w:szCs w:val="32"/>
        </w:rPr>
        <w:t>已達成，</w:t>
      </w:r>
      <w:r w:rsidR="00D77F26" w:rsidRPr="003A50E6">
        <w:rPr>
          <w:rFonts w:ascii="標楷體" w:hAnsi="標楷體" w:hint="eastAsia"/>
          <w:spacing w:val="-4"/>
          <w:sz w:val="32"/>
          <w:szCs w:val="32"/>
        </w:rPr>
        <w:t>部或可再洽教育部及衛福部等相關機關研議，</w:t>
      </w:r>
      <w:r w:rsidR="005779BE" w:rsidRPr="003A50E6">
        <w:rPr>
          <w:rFonts w:ascii="標楷體" w:hAnsi="標楷體" w:hint="eastAsia"/>
          <w:spacing w:val="-4"/>
          <w:sz w:val="32"/>
          <w:szCs w:val="32"/>
        </w:rPr>
        <w:t>是否應</w:t>
      </w:r>
      <w:r w:rsidR="00D77F26" w:rsidRPr="003A50E6">
        <w:rPr>
          <w:rFonts w:ascii="標楷體" w:hAnsi="標楷體" w:hint="eastAsia"/>
          <w:spacing w:val="-4"/>
          <w:sz w:val="32"/>
          <w:szCs w:val="32"/>
        </w:rPr>
        <w:t>將其</w:t>
      </w:r>
      <w:r w:rsidR="005779BE" w:rsidRPr="003A50E6">
        <w:rPr>
          <w:rFonts w:ascii="標楷體" w:hAnsi="標楷體" w:hint="eastAsia"/>
          <w:spacing w:val="-4"/>
          <w:sz w:val="32"/>
          <w:szCs w:val="32"/>
        </w:rPr>
        <w:t>回歸醫學教育領域，</w:t>
      </w:r>
      <w:r w:rsidR="00D77F26" w:rsidRPr="003A50E6">
        <w:rPr>
          <w:rFonts w:ascii="標楷體" w:hAnsi="標楷體" w:hint="eastAsia"/>
          <w:spacing w:val="-4"/>
          <w:sz w:val="32"/>
          <w:szCs w:val="32"/>
        </w:rPr>
        <w:t>適時</w:t>
      </w:r>
      <w:r w:rsidR="005779BE" w:rsidRPr="003A50E6">
        <w:rPr>
          <w:rFonts w:ascii="標楷體" w:hAnsi="標楷體" w:hint="eastAsia"/>
          <w:spacing w:val="-4"/>
          <w:sz w:val="32"/>
          <w:szCs w:val="32"/>
        </w:rPr>
        <w:t>檢討</w:t>
      </w:r>
      <w:r w:rsidR="00686B04" w:rsidRPr="003A50E6">
        <w:rPr>
          <w:rFonts w:ascii="標楷體" w:hAnsi="標楷體" w:hint="eastAsia"/>
          <w:spacing w:val="-4"/>
          <w:sz w:val="32"/>
          <w:szCs w:val="32"/>
        </w:rPr>
        <w:t>相關補助經費</w:t>
      </w:r>
      <w:r w:rsidR="005779BE" w:rsidRPr="003A50E6">
        <w:rPr>
          <w:rFonts w:ascii="標楷體" w:hAnsi="標楷體" w:hint="eastAsia"/>
          <w:spacing w:val="-4"/>
          <w:sz w:val="32"/>
          <w:szCs w:val="32"/>
        </w:rPr>
        <w:t>之合</w:t>
      </w:r>
      <w:r w:rsidR="00382A7D" w:rsidRPr="003A50E6">
        <w:rPr>
          <w:rFonts w:ascii="標楷體" w:hAnsi="標楷體" w:hint="eastAsia"/>
          <w:spacing w:val="-4"/>
          <w:sz w:val="32"/>
          <w:szCs w:val="32"/>
        </w:rPr>
        <w:t>理</w:t>
      </w:r>
      <w:r w:rsidR="005779BE" w:rsidRPr="003A50E6">
        <w:rPr>
          <w:rFonts w:ascii="標楷體" w:hAnsi="標楷體" w:hint="eastAsia"/>
          <w:spacing w:val="-4"/>
          <w:sz w:val="32"/>
          <w:szCs w:val="32"/>
        </w:rPr>
        <w:t>性</w:t>
      </w:r>
      <w:r w:rsidR="00686B04" w:rsidRPr="003A50E6">
        <w:rPr>
          <w:rFonts w:ascii="標楷體" w:hAnsi="標楷體" w:hint="eastAsia"/>
          <w:spacing w:val="-4"/>
          <w:sz w:val="32"/>
          <w:szCs w:val="32"/>
        </w:rPr>
        <w:t>，</w:t>
      </w:r>
      <w:r w:rsidR="004B7E45" w:rsidRPr="003A50E6">
        <w:rPr>
          <w:rFonts w:ascii="標楷體" w:hAnsi="標楷體" w:hint="eastAsia"/>
          <w:spacing w:val="-4"/>
          <w:sz w:val="32"/>
          <w:szCs w:val="32"/>
        </w:rPr>
        <w:t>逐步調整考選部應分攤比例</w:t>
      </w:r>
      <w:r w:rsidR="00686B04" w:rsidRPr="003A50E6">
        <w:rPr>
          <w:rFonts w:ascii="標楷體" w:hAnsi="標楷體" w:hint="eastAsia"/>
          <w:spacing w:val="-4"/>
          <w:sz w:val="32"/>
          <w:szCs w:val="32"/>
        </w:rPr>
        <w:t>。</w:t>
      </w:r>
    </w:p>
    <w:p w14:paraId="5AFBD267" w14:textId="1D9D1A95" w:rsidR="00434344" w:rsidRPr="003A50E6" w:rsidRDefault="00434344" w:rsidP="00344430">
      <w:pPr>
        <w:overflowPunct w:val="0"/>
        <w:snapToGrid w:val="0"/>
        <w:ind w:leftChars="100" w:left="968" w:hangingChars="196" w:hanging="628"/>
        <w:jc w:val="both"/>
        <w:textAlignment w:val="baseline"/>
        <w:rPr>
          <w:rFonts w:ascii="標楷體" w:hAnsi="標楷體"/>
          <w:sz w:val="32"/>
          <w:szCs w:val="32"/>
        </w:rPr>
      </w:pPr>
      <w:r w:rsidRPr="003A50E6">
        <w:rPr>
          <w:rFonts w:ascii="標楷體" w:hAnsi="標楷體" w:hint="eastAsia"/>
          <w:b/>
          <w:bCs/>
          <w:sz w:val="32"/>
          <w:szCs w:val="32"/>
        </w:rPr>
        <w:t xml:space="preserve">  許部長舒翔補充報告：</w:t>
      </w:r>
      <w:r w:rsidRPr="003A50E6">
        <w:rPr>
          <w:rFonts w:ascii="標楷體" w:hAnsi="標楷體" w:hint="eastAsia"/>
          <w:sz w:val="32"/>
          <w:szCs w:val="32"/>
        </w:rPr>
        <w:t>對院長及各委員意見加以說明(略)。</w:t>
      </w:r>
    </w:p>
    <w:p w14:paraId="09C39762" w14:textId="77777777" w:rsidR="00434344" w:rsidRPr="003A50E6" w:rsidRDefault="00434344" w:rsidP="00344430">
      <w:pPr>
        <w:overflowPunct w:val="0"/>
        <w:snapToGrid w:val="0"/>
        <w:ind w:leftChars="100" w:left="952" w:hangingChars="196" w:hanging="612"/>
        <w:jc w:val="both"/>
        <w:textAlignment w:val="baseline"/>
        <w:rPr>
          <w:rFonts w:ascii="標楷體" w:hAnsi="標楷體"/>
          <w:kern w:val="0"/>
          <w:sz w:val="32"/>
          <w:szCs w:val="32"/>
        </w:rPr>
      </w:pPr>
      <w:r w:rsidRPr="003A50E6">
        <w:rPr>
          <w:rFonts w:ascii="標楷體" w:hAnsi="標楷體" w:hint="eastAsia"/>
          <w:b/>
          <w:bCs/>
          <w:spacing w:val="-4"/>
          <w:sz w:val="32"/>
          <w:szCs w:val="32"/>
        </w:rPr>
        <w:t xml:space="preserve">  </w:t>
      </w:r>
      <w:r w:rsidRPr="003A50E6">
        <w:rPr>
          <w:rFonts w:ascii="標楷體" w:hAnsi="標楷體" w:hint="eastAsia"/>
          <w:b/>
          <w:bCs/>
          <w:sz w:val="32"/>
          <w:szCs w:val="32"/>
        </w:rPr>
        <w:t>決定：</w:t>
      </w:r>
      <w:r w:rsidRPr="003A50E6">
        <w:rPr>
          <w:rFonts w:ascii="標楷體" w:hAnsi="標楷體" w:hint="eastAsia"/>
          <w:sz w:val="32"/>
          <w:szCs w:val="32"/>
        </w:rPr>
        <w:t>洽悉。</w:t>
      </w:r>
    </w:p>
    <w:p w14:paraId="73E24735" w14:textId="201EDC5D" w:rsidR="00C727E4" w:rsidRPr="003A50E6" w:rsidRDefault="00EC5163" w:rsidP="00344430">
      <w:pPr>
        <w:kinsoku w:val="0"/>
        <w:overflowPunct w:val="0"/>
        <w:ind w:firstLineChars="100" w:firstLine="320"/>
        <w:jc w:val="both"/>
        <w:textAlignment w:val="baseline"/>
        <w:rPr>
          <w:rFonts w:ascii="標楷體" w:hAnsi="標楷體"/>
          <w:sz w:val="32"/>
          <w:szCs w:val="32"/>
        </w:rPr>
      </w:pPr>
      <w:r w:rsidRPr="003A50E6">
        <w:rPr>
          <w:rFonts w:ascii="標楷體" w:hAnsi="標楷體" w:hint="eastAsia"/>
          <w:sz w:val="32"/>
          <w:szCs w:val="32"/>
        </w:rPr>
        <w:t>五</w:t>
      </w:r>
      <w:r w:rsidR="00D746D0" w:rsidRPr="003A50E6">
        <w:rPr>
          <w:rFonts w:ascii="標楷體" w:hAnsi="標楷體"/>
          <w:sz w:val="32"/>
          <w:szCs w:val="32"/>
        </w:rPr>
        <w:t>、臨時報告</w:t>
      </w:r>
    </w:p>
    <w:p w14:paraId="0D2F686B" w14:textId="0577DB9A" w:rsidR="00280FD8" w:rsidRPr="003A50E6" w:rsidRDefault="00280FD8" w:rsidP="00344430">
      <w:pPr>
        <w:pStyle w:val="33"/>
        <w:ind w:left="993" w:hangingChars="310" w:hanging="993"/>
        <w:rPr>
          <w:rFonts w:ascii="標楷體" w:hAnsi="標楷體"/>
        </w:rPr>
      </w:pPr>
      <w:r w:rsidRPr="003A50E6">
        <w:rPr>
          <w:rFonts w:ascii="標楷體" w:hAnsi="標楷體" w:hint="eastAsia"/>
          <w:b/>
          <w:bCs/>
          <w:color w:val="002060"/>
          <w:kern w:val="0"/>
        </w:rPr>
        <w:lastRenderedPageBreak/>
        <w:t xml:space="preserve">      </w:t>
      </w:r>
      <w:r w:rsidRPr="003A50E6">
        <w:rPr>
          <w:rFonts w:ascii="標楷體" w:hAnsi="標楷體" w:hint="eastAsia"/>
          <w:kern w:val="0"/>
        </w:rPr>
        <w:t>劉秘書長建忻報告：本院暨所屬部會業務概況、立法計畫、112年預算凍結項目、113年度預算案立法院審議情形。</w:t>
      </w:r>
    </w:p>
    <w:p w14:paraId="6EC597E7" w14:textId="44F0CABF" w:rsidR="00280FD8" w:rsidRPr="003A50E6" w:rsidRDefault="00280FD8" w:rsidP="00344430">
      <w:pPr>
        <w:kinsoku w:val="0"/>
        <w:overflowPunct w:val="0"/>
        <w:snapToGrid w:val="0"/>
        <w:ind w:leftChars="100" w:left="968" w:hangingChars="196" w:hanging="628"/>
        <w:jc w:val="both"/>
        <w:textAlignment w:val="baseline"/>
        <w:rPr>
          <w:rFonts w:ascii="標楷體" w:hAnsi="標楷體"/>
          <w:bCs/>
          <w:sz w:val="32"/>
          <w:szCs w:val="32"/>
        </w:rPr>
      </w:pPr>
      <w:r w:rsidRPr="003A50E6">
        <w:rPr>
          <w:rFonts w:ascii="標楷體" w:hAnsi="標楷體" w:hint="eastAsia"/>
          <w:b/>
          <w:sz w:val="32"/>
          <w:szCs w:val="32"/>
        </w:rPr>
        <w:t xml:space="preserve">  決定</w:t>
      </w:r>
      <w:r w:rsidRPr="003A50E6">
        <w:rPr>
          <w:rFonts w:ascii="標楷體" w:hAnsi="標楷體" w:hint="eastAsia"/>
          <w:bCs/>
          <w:sz w:val="32"/>
          <w:szCs w:val="32"/>
        </w:rPr>
        <w:t>：洽悉。</w:t>
      </w:r>
    </w:p>
    <w:p w14:paraId="3B26EA27" w14:textId="535A2B58" w:rsidR="00BA03E7" w:rsidRPr="003A50E6" w:rsidRDefault="000450E7" w:rsidP="00344430">
      <w:pPr>
        <w:kinsoku w:val="0"/>
        <w:overflowPunct w:val="0"/>
        <w:spacing w:beforeLines="50" w:before="240"/>
        <w:jc w:val="both"/>
        <w:textAlignment w:val="baseline"/>
        <w:rPr>
          <w:rFonts w:ascii="標楷體" w:hAnsi="標楷體"/>
          <w:sz w:val="32"/>
          <w:szCs w:val="32"/>
        </w:rPr>
      </w:pPr>
      <w:r w:rsidRPr="003A50E6">
        <w:rPr>
          <w:rFonts w:ascii="標楷體" w:hAnsi="標楷體" w:hint="eastAsia"/>
          <w:sz w:val="32"/>
          <w:szCs w:val="32"/>
        </w:rPr>
        <w:t>貳</w:t>
      </w:r>
      <w:r w:rsidR="00CA65F6" w:rsidRPr="003A50E6">
        <w:rPr>
          <w:rFonts w:ascii="標楷體" w:hAnsi="標楷體"/>
          <w:sz w:val="32"/>
          <w:szCs w:val="32"/>
        </w:rPr>
        <w:t>、</w:t>
      </w:r>
      <w:r w:rsidR="00D746D0" w:rsidRPr="003A50E6">
        <w:rPr>
          <w:rFonts w:ascii="標楷體" w:hAnsi="標楷體"/>
          <w:sz w:val="32"/>
          <w:szCs w:val="32"/>
        </w:rPr>
        <w:t>討論事項</w:t>
      </w:r>
    </w:p>
    <w:p w14:paraId="453DBC4A" w14:textId="70F6C5A3" w:rsidR="0006629B" w:rsidRPr="003A50E6" w:rsidRDefault="0077155D" w:rsidP="00344430">
      <w:pPr>
        <w:overflowPunct w:val="0"/>
        <w:ind w:leftChars="100" w:left="980" w:hangingChars="200" w:hanging="640"/>
        <w:jc w:val="both"/>
        <w:textAlignment w:val="baseline"/>
        <w:rPr>
          <w:rFonts w:ascii="標楷體" w:hAnsi="標楷體"/>
          <w:sz w:val="32"/>
          <w:szCs w:val="32"/>
        </w:rPr>
      </w:pPr>
      <w:r w:rsidRPr="003A50E6">
        <w:rPr>
          <w:rFonts w:ascii="標楷體" w:hAnsi="標楷體" w:hint="eastAsia"/>
          <w:sz w:val="32"/>
          <w:szCs w:val="32"/>
        </w:rPr>
        <w:t>一、</w:t>
      </w:r>
      <w:r w:rsidR="008D0569" w:rsidRPr="003A50E6">
        <w:rPr>
          <w:rFonts w:ascii="標楷體" w:hAnsi="標楷體" w:hint="eastAsia"/>
          <w:sz w:val="32"/>
          <w:szCs w:val="32"/>
        </w:rPr>
        <w:t>考選部函陳公務人員高等考試三級考試暨普通考試規則第12條、第2條附表一及第4條附表三修正草案一案</w:t>
      </w:r>
      <w:r w:rsidR="0006629B" w:rsidRPr="003A50E6">
        <w:rPr>
          <w:rFonts w:ascii="標楷體" w:hAnsi="標楷體" w:hint="eastAsia"/>
          <w:sz w:val="32"/>
          <w:szCs w:val="32"/>
        </w:rPr>
        <w:t>，請討論。</w:t>
      </w:r>
    </w:p>
    <w:p w14:paraId="4608E7DD" w14:textId="22E92516" w:rsidR="00770026" w:rsidRPr="003A50E6" w:rsidRDefault="00770026" w:rsidP="00344430">
      <w:pPr>
        <w:overflowPunct w:val="0"/>
        <w:ind w:leftChars="100" w:left="980" w:hangingChars="200" w:hanging="640"/>
        <w:jc w:val="both"/>
        <w:textAlignment w:val="baseline"/>
        <w:rPr>
          <w:rFonts w:ascii="標楷體" w:hAnsi="標楷體"/>
          <w:sz w:val="32"/>
          <w:szCs w:val="32"/>
        </w:rPr>
      </w:pPr>
      <w:r w:rsidRPr="003A50E6">
        <w:rPr>
          <w:rFonts w:ascii="標楷體" w:hAnsi="標楷體" w:hint="eastAsia"/>
          <w:kern w:val="0"/>
          <w:sz w:val="32"/>
          <w:szCs w:val="32"/>
        </w:rPr>
        <w:t xml:space="preserve">  </w:t>
      </w:r>
      <w:r w:rsidRPr="003A50E6">
        <w:rPr>
          <w:rFonts w:ascii="標楷體" w:hAnsi="標楷體" w:hint="eastAsia"/>
          <w:b/>
          <w:bCs/>
          <w:kern w:val="0"/>
          <w:sz w:val="32"/>
          <w:szCs w:val="32"/>
        </w:rPr>
        <w:t>決議</w:t>
      </w:r>
      <w:r w:rsidRPr="003A50E6">
        <w:rPr>
          <w:rFonts w:ascii="標楷體" w:hAnsi="標楷體" w:hint="eastAsia"/>
          <w:kern w:val="0"/>
          <w:sz w:val="32"/>
          <w:szCs w:val="32"/>
        </w:rPr>
        <w:t>：照部擬及本院法規委員會意見通過。</w:t>
      </w:r>
    </w:p>
    <w:p w14:paraId="554EF017" w14:textId="5EB3F5DB" w:rsidR="0077155D" w:rsidRPr="003A50E6" w:rsidRDefault="0077155D" w:rsidP="00344430">
      <w:pPr>
        <w:overflowPunct w:val="0"/>
        <w:ind w:leftChars="100" w:left="980" w:hangingChars="200" w:hanging="640"/>
        <w:jc w:val="both"/>
        <w:textAlignment w:val="baseline"/>
        <w:rPr>
          <w:rFonts w:ascii="標楷體" w:hAnsi="標楷體"/>
          <w:sz w:val="32"/>
          <w:szCs w:val="32"/>
        </w:rPr>
      </w:pPr>
      <w:r w:rsidRPr="003A50E6">
        <w:rPr>
          <w:rFonts w:ascii="標楷體" w:hAnsi="標楷體" w:hint="eastAsia"/>
          <w:sz w:val="32"/>
          <w:szCs w:val="32"/>
        </w:rPr>
        <w:t>二、</w:t>
      </w:r>
      <w:r w:rsidR="00277C5B" w:rsidRPr="003A50E6">
        <w:rPr>
          <w:rFonts w:ascii="標楷體" w:hAnsi="標楷體" w:hint="eastAsia"/>
          <w:sz w:val="32"/>
          <w:szCs w:val="32"/>
        </w:rPr>
        <w:t>銓敘部函陳公務人員退休撫卹基金管理條例施行細則修正草案總說明及條文對照表一案</w:t>
      </w:r>
      <w:r w:rsidRPr="003A50E6">
        <w:rPr>
          <w:rFonts w:ascii="標楷體" w:hAnsi="標楷體" w:hint="eastAsia"/>
          <w:sz w:val="32"/>
          <w:szCs w:val="32"/>
        </w:rPr>
        <w:t>，請討論。</w:t>
      </w:r>
    </w:p>
    <w:p w14:paraId="38EBB3F7" w14:textId="1C7148D7" w:rsidR="00770026" w:rsidRPr="003A50E6" w:rsidRDefault="00FA2176" w:rsidP="00344430">
      <w:pPr>
        <w:overflowPunct w:val="0"/>
        <w:ind w:leftChars="100" w:left="980" w:hangingChars="200" w:hanging="640"/>
        <w:jc w:val="both"/>
        <w:textAlignment w:val="baseline"/>
        <w:rPr>
          <w:rFonts w:ascii="標楷體" w:hAnsi="標楷體"/>
          <w:sz w:val="32"/>
          <w:szCs w:val="32"/>
        </w:rPr>
      </w:pPr>
      <w:r w:rsidRPr="003A50E6">
        <w:rPr>
          <w:rFonts w:ascii="標楷體" w:hAnsi="標楷體" w:hint="eastAsia"/>
          <w:kern w:val="0"/>
          <w:sz w:val="32"/>
          <w:szCs w:val="32"/>
        </w:rPr>
        <w:t xml:space="preserve">  </w:t>
      </w:r>
      <w:r w:rsidRPr="003A50E6">
        <w:rPr>
          <w:rFonts w:ascii="標楷體" w:hAnsi="標楷體" w:hint="eastAsia"/>
          <w:b/>
          <w:bCs/>
          <w:kern w:val="0"/>
          <w:sz w:val="32"/>
          <w:szCs w:val="32"/>
        </w:rPr>
        <w:t>決議</w:t>
      </w:r>
      <w:r w:rsidRPr="003A50E6">
        <w:rPr>
          <w:rFonts w:ascii="標楷體" w:hAnsi="標楷體" w:hint="eastAsia"/>
          <w:kern w:val="0"/>
          <w:sz w:val="32"/>
          <w:szCs w:val="32"/>
        </w:rPr>
        <w:t>：照部擬及本院法規委員會意見通過。</w:t>
      </w:r>
    </w:p>
    <w:p w14:paraId="7F82DD13" w14:textId="30A3D86B" w:rsidR="00D746D0" w:rsidRPr="003A50E6" w:rsidRDefault="000450E7" w:rsidP="00344430">
      <w:pPr>
        <w:kinsoku w:val="0"/>
        <w:overflowPunct w:val="0"/>
        <w:spacing w:beforeLines="50" w:before="240"/>
        <w:jc w:val="both"/>
        <w:textAlignment w:val="baseline"/>
        <w:rPr>
          <w:rFonts w:ascii="標楷體" w:hAnsi="標楷體"/>
          <w:sz w:val="32"/>
          <w:szCs w:val="32"/>
        </w:rPr>
      </w:pPr>
      <w:r w:rsidRPr="003A50E6">
        <w:rPr>
          <w:rFonts w:ascii="標楷體" w:hAnsi="標楷體" w:hint="eastAsia"/>
          <w:sz w:val="32"/>
          <w:szCs w:val="32"/>
        </w:rPr>
        <w:t>參</w:t>
      </w:r>
      <w:r w:rsidR="00D746D0" w:rsidRPr="003A50E6">
        <w:rPr>
          <w:rFonts w:ascii="標楷體" w:hAnsi="標楷體"/>
          <w:sz w:val="32"/>
          <w:szCs w:val="32"/>
        </w:rPr>
        <w:t>、臨時動議</w:t>
      </w:r>
    </w:p>
    <w:p w14:paraId="0915FA6B" w14:textId="77777777" w:rsidR="007845C8" w:rsidRPr="003A50E6" w:rsidRDefault="007845C8" w:rsidP="00344430">
      <w:pPr>
        <w:overflowPunct w:val="0"/>
        <w:ind w:leftChars="100" w:left="980" w:hangingChars="200" w:hanging="640"/>
        <w:jc w:val="both"/>
        <w:textAlignment w:val="baseline"/>
        <w:rPr>
          <w:rFonts w:ascii="標楷體" w:hAnsi="標楷體"/>
          <w:sz w:val="32"/>
          <w:szCs w:val="32"/>
        </w:rPr>
      </w:pPr>
      <w:r w:rsidRPr="003A50E6">
        <w:rPr>
          <w:rFonts w:ascii="標楷體" w:hAnsi="標楷體" w:hint="eastAsia"/>
          <w:sz w:val="32"/>
          <w:szCs w:val="32"/>
        </w:rPr>
        <w:t>一、考選部商同典試委員長提：112年特種考試地方政府公務人員考試解除聘用委員1名名單一案，請討論。</w:t>
      </w:r>
    </w:p>
    <w:p w14:paraId="2B349CE2" w14:textId="2A739368" w:rsidR="007845C8" w:rsidRPr="003A50E6" w:rsidRDefault="007845C8" w:rsidP="00344430">
      <w:pPr>
        <w:pStyle w:val="33"/>
        <w:snapToGrid w:val="0"/>
        <w:ind w:leftChars="2" w:left="965" w:hangingChars="299" w:hanging="958"/>
        <w:rPr>
          <w:rFonts w:ascii="標楷體" w:hAnsi="標楷體"/>
          <w:b/>
          <w:bCs/>
        </w:rPr>
      </w:pPr>
      <w:r w:rsidRPr="003A50E6">
        <w:rPr>
          <w:rFonts w:ascii="標楷體" w:hAnsi="標楷體" w:hint="eastAsia"/>
          <w:b/>
        </w:rPr>
        <w:t xml:space="preserve">    決議</w:t>
      </w:r>
      <w:r w:rsidRPr="003A50E6">
        <w:rPr>
          <w:rFonts w:ascii="標楷體" w:hAnsi="標楷體" w:hint="eastAsia"/>
          <w:bCs/>
        </w:rPr>
        <w:t>：照名單通過。</w:t>
      </w:r>
    </w:p>
    <w:p w14:paraId="1C7364EB" w14:textId="77777777" w:rsidR="007845C8" w:rsidRPr="003A50E6" w:rsidRDefault="007845C8" w:rsidP="00344430">
      <w:pPr>
        <w:overflowPunct w:val="0"/>
        <w:ind w:leftChars="100" w:left="980" w:hangingChars="200" w:hanging="640"/>
        <w:jc w:val="both"/>
        <w:textAlignment w:val="baseline"/>
        <w:rPr>
          <w:rFonts w:ascii="標楷體" w:hAnsi="標楷體"/>
          <w:b/>
          <w:bCs/>
          <w:sz w:val="32"/>
          <w:szCs w:val="32"/>
        </w:rPr>
      </w:pPr>
      <w:r w:rsidRPr="003A50E6">
        <w:rPr>
          <w:rFonts w:ascii="標楷體" w:hAnsi="標楷體" w:hint="eastAsia"/>
          <w:sz w:val="32"/>
          <w:szCs w:val="32"/>
        </w:rPr>
        <w:t>二、考選部商同典試委員長提：11</w:t>
      </w:r>
      <w:r w:rsidRPr="003A50E6">
        <w:rPr>
          <w:rFonts w:ascii="標楷體" w:hAnsi="標楷體"/>
          <w:sz w:val="32"/>
          <w:szCs w:val="32"/>
        </w:rPr>
        <w:t>2</w:t>
      </w:r>
      <w:r w:rsidRPr="003A50E6">
        <w:rPr>
          <w:rFonts w:ascii="標楷體" w:hAnsi="標楷體" w:hint="eastAsia"/>
          <w:sz w:val="32"/>
          <w:szCs w:val="32"/>
        </w:rPr>
        <w:t>年特種考試地方政府公務人員考試第3次增聘命題兼閱卷委員1名名單</w:t>
      </w:r>
      <w:r w:rsidRPr="003A50E6">
        <w:rPr>
          <w:rFonts w:ascii="標楷體" w:hAnsi="標楷體"/>
          <w:sz w:val="32"/>
          <w:szCs w:val="32"/>
        </w:rPr>
        <w:t>一案</w:t>
      </w:r>
      <w:r w:rsidRPr="003A50E6">
        <w:rPr>
          <w:rFonts w:ascii="標楷體" w:hAnsi="標楷體" w:hint="eastAsia"/>
          <w:sz w:val="32"/>
          <w:szCs w:val="32"/>
        </w:rPr>
        <w:t>，請討論。</w:t>
      </w:r>
    </w:p>
    <w:p w14:paraId="11F3448B" w14:textId="01FC0627" w:rsidR="007845C8" w:rsidRPr="003A50E6" w:rsidRDefault="007845C8" w:rsidP="00344430">
      <w:pPr>
        <w:pStyle w:val="33"/>
        <w:snapToGrid w:val="0"/>
        <w:ind w:leftChars="2" w:left="965" w:hangingChars="299" w:hanging="958"/>
        <w:rPr>
          <w:rFonts w:ascii="標楷體" w:hAnsi="標楷體"/>
        </w:rPr>
      </w:pPr>
      <w:r w:rsidRPr="003A50E6">
        <w:rPr>
          <w:rFonts w:ascii="標楷體" w:hAnsi="標楷體" w:hint="eastAsia"/>
          <w:b/>
        </w:rPr>
        <w:t xml:space="preserve">    決議</w:t>
      </w:r>
      <w:r w:rsidRPr="003A50E6">
        <w:rPr>
          <w:rFonts w:ascii="標楷體" w:hAnsi="標楷體" w:hint="eastAsia"/>
          <w:bCs/>
        </w:rPr>
        <w:t>：照名單通過。</w:t>
      </w:r>
    </w:p>
    <w:p w14:paraId="263462D3" w14:textId="6981A96A" w:rsidR="00280FD8" w:rsidRPr="003A50E6" w:rsidRDefault="00280FD8" w:rsidP="00344430">
      <w:pPr>
        <w:pStyle w:val="2f"/>
        <w:overflowPunct w:val="0"/>
        <w:snapToGrid w:val="0"/>
        <w:spacing w:beforeLines="50" w:before="240"/>
        <w:ind w:left="963" w:hangingChars="301" w:hanging="963"/>
        <w:rPr>
          <w:rFonts w:ascii="標楷體" w:hAnsi="標楷體"/>
        </w:rPr>
      </w:pPr>
      <w:r w:rsidRPr="003A50E6">
        <w:rPr>
          <w:rFonts w:ascii="標楷體" w:hAnsi="標楷體"/>
        </w:rPr>
        <w:t>散會：</w:t>
      </w:r>
      <w:r w:rsidRPr="003A50E6">
        <w:rPr>
          <w:rFonts w:ascii="標楷體" w:hAnsi="標楷體" w:hint="eastAsia"/>
        </w:rPr>
        <w:t>上午</w:t>
      </w:r>
      <w:r w:rsidR="008751E7" w:rsidRPr="003A50E6">
        <w:rPr>
          <w:rFonts w:ascii="標楷體" w:hAnsi="標楷體" w:hint="eastAsia"/>
        </w:rPr>
        <w:t>10</w:t>
      </w:r>
      <w:r w:rsidRPr="003A50E6">
        <w:rPr>
          <w:rFonts w:ascii="標楷體" w:hAnsi="標楷體" w:hint="eastAsia"/>
        </w:rPr>
        <w:t>時</w:t>
      </w:r>
      <w:r w:rsidR="00E13289" w:rsidRPr="003A50E6">
        <w:rPr>
          <w:rFonts w:ascii="標楷體" w:hAnsi="標楷體" w:hint="eastAsia"/>
        </w:rPr>
        <w:t>48</w:t>
      </w:r>
      <w:r w:rsidRPr="003A50E6">
        <w:rPr>
          <w:rFonts w:ascii="標楷體" w:hAnsi="標楷體" w:hint="eastAsia"/>
        </w:rPr>
        <w:t>分</w:t>
      </w:r>
    </w:p>
    <w:p w14:paraId="18B23E8A" w14:textId="1A42FD69" w:rsidR="007845C8" w:rsidRPr="003A50E6" w:rsidRDefault="00280FD8" w:rsidP="00344430">
      <w:pPr>
        <w:pStyle w:val="2f"/>
        <w:kinsoku/>
        <w:overflowPunct w:val="0"/>
        <w:snapToGrid w:val="0"/>
        <w:spacing w:beforeLines="10" w:before="48"/>
        <w:ind w:leftChars="4" w:left="641" w:hangingChars="196" w:hanging="627"/>
        <w:rPr>
          <w:rFonts w:ascii="標楷體" w:hAnsi="標楷體"/>
        </w:rPr>
      </w:pPr>
      <w:r w:rsidRPr="003A50E6">
        <w:rPr>
          <w:rFonts w:ascii="標楷體" w:hAnsi="標楷體" w:hint="eastAsia"/>
        </w:rPr>
        <w:t xml:space="preserve">      </w:t>
      </w:r>
      <w:r w:rsidRPr="003A50E6">
        <w:rPr>
          <w:rFonts w:ascii="標楷體" w:hAnsi="標楷體"/>
        </w:rPr>
        <w:t>主  席</w:t>
      </w:r>
      <w:r w:rsidRPr="003A50E6">
        <w:rPr>
          <w:rFonts w:ascii="標楷體" w:hAnsi="標楷體" w:hint="eastAsia"/>
          <w:color w:val="000000"/>
        </w:rPr>
        <w:t xml:space="preserve">   黃  榮  村</w:t>
      </w:r>
    </w:p>
    <w:sectPr w:rsidR="007845C8" w:rsidRPr="003A50E6" w:rsidSect="000D46DF">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0B64" w14:textId="77777777" w:rsidR="002336BE" w:rsidRDefault="002336BE">
      <w:r>
        <w:separator/>
      </w:r>
    </w:p>
  </w:endnote>
  <w:endnote w:type="continuationSeparator" w:id="0">
    <w:p w14:paraId="25BC63EC" w14:textId="77777777" w:rsidR="002336BE" w:rsidRDefault="0023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143C" w14:textId="77777777" w:rsidR="002336BE" w:rsidRDefault="002336BE">
      <w:r>
        <w:separator/>
      </w:r>
    </w:p>
  </w:footnote>
  <w:footnote w:type="continuationSeparator" w:id="0">
    <w:p w14:paraId="180243BF" w14:textId="77777777" w:rsidR="002336BE" w:rsidRDefault="0023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77777777" w:rsidR="00BA4AD4" w:rsidRDefault="00F735D2" w:rsidP="00F735D2">
    <w:pPr>
      <w:pStyle w:val="af2"/>
      <w:tabs>
        <w:tab w:val="clear" w:pos="4153"/>
        <w:tab w:val="clear" w:pos="8306"/>
        <w:tab w:val="left" w:pos="7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6B8"/>
    <w:rsid w:val="00003A9B"/>
    <w:rsid w:val="00003B06"/>
    <w:rsid w:val="00003BBB"/>
    <w:rsid w:val="00003CB0"/>
    <w:rsid w:val="00003CC6"/>
    <w:rsid w:val="00003E6F"/>
    <w:rsid w:val="00004128"/>
    <w:rsid w:val="0000428F"/>
    <w:rsid w:val="00004352"/>
    <w:rsid w:val="000054BF"/>
    <w:rsid w:val="000054DE"/>
    <w:rsid w:val="000055E8"/>
    <w:rsid w:val="00005C2E"/>
    <w:rsid w:val="00005FFE"/>
    <w:rsid w:val="00006681"/>
    <w:rsid w:val="00006A70"/>
    <w:rsid w:val="000073AE"/>
    <w:rsid w:val="000073F2"/>
    <w:rsid w:val="00007530"/>
    <w:rsid w:val="000076B4"/>
    <w:rsid w:val="000076C9"/>
    <w:rsid w:val="000078DE"/>
    <w:rsid w:val="000100AF"/>
    <w:rsid w:val="0001014B"/>
    <w:rsid w:val="000102AB"/>
    <w:rsid w:val="000105BB"/>
    <w:rsid w:val="00010C16"/>
    <w:rsid w:val="0001171B"/>
    <w:rsid w:val="00011873"/>
    <w:rsid w:val="00011AD9"/>
    <w:rsid w:val="00011B1E"/>
    <w:rsid w:val="00011B90"/>
    <w:rsid w:val="00011C23"/>
    <w:rsid w:val="0001244C"/>
    <w:rsid w:val="00012BED"/>
    <w:rsid w:val="00012D7F"/>
    <w:rsid w:val="00014E63"/>
    <w:rsid w:val="00015020"/>
    <w:rsid w:val="000154F2"/>
    <w:rsid w:val="00015CEF"/>
    <w:rsid w:val="000161AD"/>
    <w:rsid w:val="00016388"/>
    <w:rsid w:val="00016C92"/>
    <w:rsid w:val="00017684"/>
    <w:rsid w:val="000179E5"/>
    <w:rsid w:val="00017A7E"/>
    <w:rsid w:val="00017AB7"/>
    <w:rsid w:val="00017B8C"/>
    <w:rsid w:val="00017C34"/>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8B2"/>
    <w:rsid w:val="00031ADB"/>
    <w:rsid w:val="00031BA8"/>
    <w:rsid w:val="00031BCA"/>
    <w:rsid w:val="00031DCB"/>
    <w:rsid w:val="0003218D"/>
    <w:rsid w:val="00032663"/>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CD0"/>
    <w:rsid w:val="00056CF0"/>
    <w:rsid w:val="000572D2"/>
    <w:rsid w:val="00057822"/>
    <w:rsid w:val="00057974"/>
    <w:rsid w:val="000600C4"/>
    <w:rsid w:val="000600CB"/>
    <w:rsid w:val="00060AE0"/>
    <w:rsid w:val="000610B7"/>
    <w:rsid w:val="0006176D"/>
    <w:rsid w:val="00061835"/>
    <w:rsid w:val="00061BE9"/>
    <w:rsid w:val="000620EC"/>
    <w:rsid w:val="00062CAB"/>
    <w:rsid w:val="00062F1F"/>
    <w:rsid w:val="00062F83"/>
    <w:rsid w:val="00062FF4"/>
    <w:rsid w:val="000630A8"/>
    <w:rsid w:val="00063181"/>
    <w:rsid w:val="000634C4"/>
    <w:rsid w:val="00063559"/>
    <w:rsid w:val="0006436D"/>
    <w:rsid w:val="00064876"/>
    <w:rsid w:val="00064CA9"/>
    <w:rsid w:val="00065266"/>
    <w:rsid w:val="00065D08"/>
    <w:rsid w:val="00065E2C"/>
    <w:rsid w:val="00066075"/>
    <w:rsid w:val="0006629B"/>
    <w:rsid w:val="00066334"/>
    <w:rsid w:val="00066813"/>
    <w:rsid w:val="00066B9C"/>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E9"/>
    <w:rsid w:val="00083DFD"/>
    <w:rsid w:val="00084F42"/>
    <w:rsid w:val="000857EF"/>
    <w:rsid w:val="0008651F"/>
    <w:rsid w:val="000865A9"/>
    <w:rsid w:val="00086D68"/>
    <w:rsid w:val="00086D70"/>
    <w:rsid w:val="00086EE4"/>
    <w:rsid w:val="0008763D"/>
    <w:rsid w:val="00087A79"/>
    <w:rsid w:val="00087DDB"/>
    <w:rsid w:val="00090302"/>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EA"/>
    <w:rsid w:val="000A13BE"/>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A91"/>
    <w:rsid w:val="000B6B8B"/>
    <w:rsid w:val="000B6F60"/>
    <w:rsid w:val="000B759E"/>
    <w:rsid w:val="000B7744"/>
    <w:rsid w:val="000B79C9"/>
    <w:rsid w:val="000B7AB3"/>
    <w:rsid w:val="000B7E36"/>
    <w:rsid w:val="000B7E39"/>
    <w:rsid w:val="000B7F8E"/>
    <w:rsid w:val="000C0008"/>
    <w:rsid w:val="000C08DE"/>
    <w:rsid w:val="000C18ED"/>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DCA"/>
    <w:rsid w:val="000D4212"/>
    <w:rsid w:val="000D446A"/>
    <w:rsid w:val="000D450A"/>
    <w:rsid w:val="000D46DF"/>
    <w:rsid w:val="000D4CCE"/>
    <w:rsid w:val="000D5352"/>
    <w:rsid w:val="000D5388"/>
    <w:rsid w:val="000D57DE"/>
    <w:rsid w:val="000D5B9F"/>
    <w:rsid w:val="000D5E13"/>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1B3D"/>
    <w:rsid w:val="000F2A15"/>
    <w:rsid w:val="000F3166"/>
    <w:rsid w:val="000F37A5"/>
    <w:rsid w:val="000F3803"/>
    <w:rsid w:val="000F3912"/>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8FA"/>
    <w:rsid w:val="00102AD6"/>
    <w:rsid w:val="00102C39"/>
    <w:rsid w:val="00103071"/>
    <w:rsid w:val="001030CF"/>
    <w:rsid w:val="00103346"/>
    <w:rsid w:val="00103453"/>
    <w:rsid w:val="0010377A"/>
    <w:rsid w:val="00103ABE"/>
    <w:rsid w:val="00103B51"/>
    <w:rsid w:val="00103EDB"/>
    <w:rsid w:val="00104035"/>
    <w:rsid w:val="00104F03"/>
    <w:rsid w:val="00105548"/>
    <w:rsid w:val="0010589C"/>
    <w:rsid w:val="00105B16"/>
    <w:rsid w:val="00105B60"/>
    <w:rsid w:val="00105B7D"/>
    <w:rsid w:val="001069D2"/>
    <w:rsid w:val="001074FC"/>
    <w:rsid w:val="00107AD4"/>
    <w:rsid w:val="00107B58"/>
    <w:rsid w:val="00110966"/>
    <w:rsid w:val="00110A43"/>
    <w:rsid w:val="00110A94"/>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2003E"/>
    <w:rsid w:val="001202F0"/>
    <w:rsid w:val="0012040E"/>
    <w:rsid w:val="001206D3"/>
    <w:rsid w:val="00120CF4"/>
    <w:rsid w:val="001214EB"/>
    <w:rsid w:val="00122237"/>
    <w:rsid w:val="00122DCD"/>
    <w:rsid w:val="001230D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4365"/>
    <w:rsid w:val="001344AD"/>
    <w:rsid w:val="00134A40"/>
    <w:rsid w:val="00134AE2"/>
    <w:rsid w:val="00134F15"/>
    <w:rsid w:val="00134FDA"/>
    <w:rsid w:val="00135655"/>
    <w:rsid w:val="00135D2F"/>
    <w:rsid w:val="001364BA"/>
    <w:rsid w:val="0013662A"/>
    <w:rsid w:val="00136839"/>
    <w:rsid w:val="00136A81"/>
    <w:rsid w:val="001375BE"/>
    <w:rsid w:val="00137766"/>
    <w:rsid w:val="00137BAC"/>
    <w:rsid w:val="001400A3"/>
    <w:rsid w:val="001402D8"/>
    <w:rsid w:val="001405D2"/>
    <w:rsid w:val="00141471"/>
    <w:rsid w:val="001415A1"/>
    <w:rsid w:val="001418C6"/>
    <w:rsid w:val="001423E8"/>
    <w:rsid w:val="00142857"/>
    <w:rsid w:val="0014287D"/>
    <w:rsid w:val="001428D9"/>
    <w:rsid w:val="00142F09"/>
    <w:rsid w:val="00142F3F"/>
    <w:rsid w:val="00143463"/>
    <w:rsid w:val="0014378E"/>
    <w:rsid w:val="00143EDA"/>
    <w:rsid w:val="001447F2"/>
    <w:rsid w:val="00145150"/>
    <w:rsid w:val="0014528B"/>
    <w:rsid w:val="00145B23"/>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416F"/>
    <w:rsid w:val="0015502F"/>
    <w:rsid w:val="00155134"/>
    <w:rsid w:val="00155B5F"/>
    <w:rsid w:val="00155E97"/>
    <w:rsid w:val="00155F5F"/>
    <w:rsid w:val="0015606A"/>
    <w:rsid w:val="00156378"/>
    <w:rsid w:val="001564D7"/>
    <w:rsid w:val="00156659"/>
    <w:rsid w:val="0015695E"/>
    <w:rsid w:val="00156D4B"/>
    <w:rsid w:val="00157056"/>
    <w:rsid w:val="001574F4"/>
    <w:rsid w:val="00157B7C"/>
    <w:rsid w:val="00157D63"/>
    <w:rsid w:val="00157E44"/>
    <w:rsid w:val="00157F68"/>
    <w:rsid w:val="00160724"/>
    <w:rsid w:val="0016143F"/>
    <w:rsid w:val="00161F9C"/>
    <w:rsid w:val="0016211E"/>
    <w:rsid w:val="00162AD2"/>
    <w:rsid w:val="001632C2"/>
    <w:rsid w:val="0016346D"/>
    <w:rsid w:val="001634EF"/>
    <w:rsid w:val="001635E2"/>
    <w:rsid w:val="001637B0"/>
    <w:rsid w:val="001637B9"/>
    <w:rsid w:val="00163898"/>
    <w:rsid w:val="00164338"/>
    <w:rsid w:val="00164921"/>
    <w:rsid w:val="00164B65"/>
    <w:rsid w:val="001654D8"/>
    <w:rsid w:val="001654E6"/>
    <w:rsid w:val="001655BC"/>
    <w:rsid w:val="001657A9"/>
    <w:rsid w:val="0016598F"/>
    <w:rsid w:val="00165C0C"/>
    <w:rsid w:val="00166139"/>
    <w:rsid w:val="001664CB"/>
    <w:rsid w:val="00166746"/>
    <w:rsid w:val="00166A27"/>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65"/>
    <w:rsid w:val="0018609C"/>
    <w:rsid w:val="001860B4"/>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4EC"/>
    <w:rsid w:val="001978F4"/>
    <w:rsid w:val="00197D5E"/>
    <w:rsid w:val="001A04BD"/>
    <w:rsid w:val="001A0874"/>
    <w:rsid w:val="001A0941"/>
    <w:rsid w:val="001A10F1"/>
    <w:rsid w:val="001A1578"/>
    <w:rsid w:val="001A15B0"/>
    <w:rsid w:val="001A16A6"/>
    <w:rsid w:val="001A2038"/>
    <w:rsid w:val="001A20AB"/>
    <w:rsid w:val="001A43C6"/>
    <w:rsid w:val="001A4F5B"/>
    <w:rsid w:val="001A5895"/>
    <w:rsid w:val="001A5D6D"/>
    <w:rsid w:val="001A62B4"/>
    <w:rsid w:val="001A6E52"/>
    <w:rsid w:val="001A71CD"/>
    <w:rsid w:val="001A7C3B"/>
    <w:rsid w:val="001A7D33"/>
    <w:rsid w:val="001A7D8D"/>
    <w:rsid w:val="001B007A"/>
    <w:rsid w:val="001B0C3E"/>
    <w:rsid w:val="001B0C5C"/>
    <w:rsid w:val="001B0D8F"/>
    <w:rsid w:val="001B0FDA"/>
    <w:rsid w:val="001B1326"/>
    <w:rsid w:val="001B150D"/>
    <w:rsid w:val="001B174E"/>
    <w:rsid w:val="001B1B0D"/>
    <w:rsid w:val="001B257D"/>
    <w:rsid w:val="001B289E"/>
    <w:rsid w:val="001B2983"/>
    <w:rsid w:val="001B2CF0"/>
    <w:rsid w:val="001B2F40"/>
    <w:rsid w:val="001B3042"/>
    <w:rsid w:val="001B3059"/>
    <w:rsid w:val="001B3210"/>
    <w:rsid w:val="001B3581"/>
    <w:rsid w:val="001B37BF"/>
    <w:rsid w:val="001B380C"/>
    <w:rsid w:val="001B38E7"/>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0B2"/>
    <w:rsid w:val="001C3301"/>
    <w:rsid w:val="001C37B6"/>
    <w:rsid w:val="001C37F9"/>
    <w:rsid w:val="001C4178"/>
    <w:rsid w:val="001C476C"/>
    <w:rsid w:val="001C514F"/>
    <w:rsid w:val="001C5926"/>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E7B"/>
    <w:rsid w:val="001D43C3"/>
    <w:rsid w:val="001D464E"/>
    <w:rsid w:val="001D4761"/>
    <w:rsid w:val="001D4A52"/>
    <w:rsid w:val="001D4B00"/>
    <w:rsid w:val="001D506E"/>
    <w:rsid w:val="001D5624"/>
    <w:rsid w:val="001D5DDB"/>
    <w:rsid w:val="001D64DF"/>
    <w:rsid w:val="001D64E1"/>
    <w:rsid w:val="001D68E0"/>
    <w:rsid w:val="001D6B29"/>
    <w:rsid w:val="001D6C6B"/>
    <w:rsid w:val="001D75DC"/>
    <w:rsid w:val="001D7DC3"/>
    <w:rsid w:val="001E00E3"/>
    <w:rsid w:val="001E0253"/>
    <w:rsid w:val="001E0A82"/>
    <w:rsid w:val="001E0BFB"/>
    <w:rsid w:val="001E0F2A"/>
    <w:rsid w:val="001E141C"/>
    <w:rsid w:val="001E14A4"/>
    <w:rsid w:val="001E1B32"/>
    <w:rsid w:val="001E1B9A"/>
    <w:rsid w:val="001E22A3"/>
    <w:rsid w:val="001E28BE"/>
    <w:rsid w:val="001E299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CEE"/>
    <w:rsid w:val="001E7D5A"/>
    <w:rsid w:val="001F0B78"/>
    <w:rsid w:val="001F12A3"/>
    <w:rsid w:val="001F138C"/>
    <w:rsid w:val="001F13D1"/>
    <w:rsid w:val="001F1A90"/>
    <w:rsid w:val="001F1CBE"/>
    <w:rsid w:val="001F1F9D"/>
    <w:rsid w:val="001F20B2"/>
    <w:rsid w:val="001F23E2"/>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F4D"/>
    <w:rsid w:val="00212898"/>
    <w:rsid w:val="00212C6F"/>
    <w:rsid w:val="0021356C"/>
    <w:rsid w:val="0021384E"/>
    <w:rsid w:val="00213A86"/>
    <w:rsid w:val="0021411A"/>
    <w:rsid w:val="00214202"/>
    <w:rsid w:val="00214567"/>
    <w:rsid w:val="00214570"/>
    <w:rsid w:val="002146B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2193"/>
    <w:rsid w:val="002226BA"/>
    <w:rsid w:val="002228FF"/>
    <w:rsid w:val="0022371F"/>
    <w:rsid w:val="00223735"/>
    <w:rsid w:val="002239A1"/>
    <w:rsid w:val="002239A3"/>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36D"/>
    <w:rsid w:val="00233446"/>
    <w:rsid w:val="00233646"/>
    <w:rsid w:val="002336BE"/>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719"/>
    <w:rsid w:val="0024185C"/>
    <w:rsid w:val="00241AAD"/>
    <w:rsid w:val="00241DC4"/>
    <w:rsid w:val="00242361"/>
    <w:rsid w:val="002428F1"/>
    <w:rsid w:val="00242C7D"/>
    <w:rsid w:val="00243112"/>
    <w:rsid w:val="0024323C"/>
    <w:rsid w:val="00243633"/>
    <w:rsid w:val="002438AD"/>
    <w:rsid w:val="00243BD7"/>
    <w:rsid w:val="00243E2F"/>
    <w:rsid w:val="0024414F"/>
    <w:rsid w:val="00244607"/>
    <w:rsid w:val="00244889"/>
    <w:rsid w:val="00244B84"/>
    <w:rsid w:val="00244E5F"/>
    <w:rsid w:val="00245200"/>
    <w:rsid w:val="00245653"/>
    <w:rsid w:val="00245896"/>
    <w:rsid w:val="00245D30"/>
    <w:rsid w:val="00246207"/>
    <w:rsid w:val="00247B43"/>
    <w:rsid w:val="00247DC0"/>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934"/>
    <w:rsid w:val="00261B6A"/>
    <w:rsid w:val="00261C79"/>
    <w:rsid w:val="0026202F"/>
    <w:rsid w:val="0026211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C5B"/>
    <w:rsid w:val="00277DC2"/>
    <w:rsid w:val="00277E37"/>
    <w:rsid w:val="00280827"/>
    <w:rsid w:val="00280BE7"/>
    <w:rsid w:val="00280FD2"/>
    <w:rsid w:val="00280FD8"/>
    <w:rsid w:val="00281354"/>
    <w:rsid w:val="00281B90"/>
    <w:rsid w:val="00281EF4"/>
    <w:rsid w:val="0028200B"/>
    <w:rsid w:val="00282577"/>
    <w:rsid w:val="00282712"/>
    <w:rsid w:val="002828FD"/>
    <w:rsid w:val="002830A9"/>
    <w:rsid w:val="00283761"/>
    <w:rsid w:val="0028376F"/>
    <w:rsid w:val="00283926"/>
    <w:rsid w:val="00284561"/>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3ADC"/>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21F"/>
    <w:rsid w:val="002B6385"/>
    <w:rsid w:val="002B648D"/>
    <w:rsid w:val="002B6895"/>
    <w:rsid w:val="002B6B29"/>
    <w:rsid w:val="002B6BEB"/>
    <w:rsid w:val="002B7978"/>
    <w:rsid w:val="002B7F99"/>
    <w:rsid w:val="002C03ED"/>
    <w:rsid w:val="002C0554"/>
    <w:rsid w:val="002C079D"/>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7B8"/>
    <w:rsid w:val="002C4D87"/>
    <w:rsid w:val="002C4F01"/>
    <w:rsid w:val="002C5379"/>
    <w:rsid w:val="002C5779"/>
    <w:rsid w:val="002C5C6E"/>
    <w:rsid w:val="002C5D00"/>
    <w:rsid w:val="002C5DB5"/>
    <w:rsid w:val="002C6471"/>
    <w:rsid w:val="002C6909"/>
    <w:rsid w:val="002C6A7C"/>
    <w:rsid w:val="002C6D39"/>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22F"/>
    <w:rsid w:val="002D3BD4"/>
    <w:rsid w:val="002D3EF2"/>
    <w:rsid w:val="002D3FF1"/>
    <w:rsid w:val="002D425C"/>
    <w:rsid w:val="002D42EF"/>
    <w:rsid w:val="002D4613"/>
    <w:rsid w:val="002D4B85"/>
    <w:rsid w:val="002D4CEA"/>
    <w:rsid w:val="002D4DCF"/>
    <w:rsid w:val="002D5292"/>
    <w:rsid w:val="002D53F9"/>
    <w:rsid w:val="002D55F2"/>
    <w:rsid w:val="002D563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CDD"/>
    <w:rsid w:val="002E420A"/>
    <w:rsid w:val="002E4628"/>
    <w:rsid w:val="002E48BB"/>
    <w:rsid w:val="002E49F4"/>
    <w:rsid w:val="002E4ABC"/>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2A9"/>
    <w:rsid w:val="002F1973"/>
    <w:rsid w:val="002F2064"/>
    <w:rsid w:val="002F2564"/>
    <w:rsid w:val="002F263C"/>
    <w:rsid w:val="002F28C8"/>
    <w:rsid w:val="002F2B7D"/>
    <w:rsid w:val="002F2C57"/>
    <w:rsid w:val="002F3E67"/>
    <w:rsid w:val="002F3EA6"/>
    <w:rsid w:val="002F4ADC"/>
    <w:rsid w:val="002F5358"/>
    <w:rsid w:val="002F5364"/>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65E"/>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5A7"/>
    <w:rsid w:val="003105F7"/>
    <w:rsid w:val="00310967"/>
    <w:rsid w:val="003119E1"/>
    <w:rsid w:val="00311D61"/>
    <w:rsid w:val="00312343"/>
    <w:rsid w:val="0031308A"/>
    <w:rsid w:val="0031338B"/>
    <w:rsid w:val="0031365F"/>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DD5"/>
    <w:rsid w:val="003259DC"/>
    <w:rsid w:val="00325B1E"/>
    <w:rsid w:val="00325C3D"/>
    <w:rsid w:val="00325D87"/>
    <w:rsid w:val="00325DF3"/>
    <w:rsid w:val="00326008"/>
    <w:rsid w:val="00326515"/>
    <w:rsid w:val="003269E6"/>
    <w:rsid w:val="00326C52"/>
    <w:rsid w:val="00326E8F"/>
    <w:rsid w:val="0032771A"/>
    <w:rsid w:val="00330015"/>
    <w:rsid w:val="003302DC"/>
    <w:rsid w:val="003303C8"/>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4060A"/>
    <w:rsid w:val="00341107"/>
    <w:rsid w:val="00341527"/>
    <w:rsid w:val="00342152"/>
    <w:rsid w:val="003426F0"/>
    <w:rsid w:val="0034273E"/>
    <w:rsid w:val="003428C4"/>
    <w:rsid w:val="003429DF"/>
    <w:rsid w:val="00343167"/>
    <w:rsid w:val="003434EE"/>
    <w:rsid w:val="00343880"/>
    <w:rsid w:val="003438DB"/>
    <w:rsid w:val="00343C19"/>
    <w:rsid w:val="00344430"/>
    <w:rsid w:val="00344470"/>
    <w:rsid w:val="003447B4"/>
    <w:rsid w:val="00344D5C"/>
    <w:rsid w:val="00345048"/>
    <w:rsid w:val="003457B7"/>
    <w:rsid w:val="0034580E"/>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3C93"/>
    <w:rsid w:val="00354357"/>
    <w:rsid w:val="00355777"/>
    <w:rsid w:val="00355787"/>
    <w:rsid w:val="00355832"/>
    <w:rsid w:val="00356089"/>
    <w:rsid w:val="00356736"/>
    <w:rsid w:val="00356901"/>
    <w:rsid w:val="00356B01"/>
    <w:rsid w:val="00356BAD"/>
    <w:rsid w:val="00356CEE"/>
    <w:rsid w:val="00356D0A"/>
    <w:rsid w:val="003570F1"/>
    <w:rsid w:val="0035715B"/>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5735"/>
    <w:rsid w:val="003758FC"/>
    <w:rsid w:val="00375BA4"/>
    <w:rsid w:val="00375E15"/>
    <w:rsid w:val="003761F3"/>
    <w:rsid w:val="0037623B"/>
    <w:rsid w:val="003764C7"/>
    <w:rsid w:val="0037661C"/>
    <w:rsid w:val="00376870"/>
    <w:rsid w:val="00376AD2"/>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2076"/>
    <w:rsid w:val="003824CC"/>
    <w:rsid w:val="003826E3"/>
    <w:rsid w:val="00382753"/>
    <w:rsid w:val="00382A7D"/>
    <w:rsid w:val="00382F83"/>
    <w:rsid w:val="00382FCF"/>
    <w:rsid w:val="0038344C"/>
    <w:rsid w:val="003838D6"/>
    <w:rsid w:val="0038398A"/>
    <w:rsid w:val="00383B70"/>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73E1"/>
    <w:rsid w:val="003A03B8"/>
    <w:rsid w:val="003A0D56"/>
    <w:rsid w:val="003A1043"/>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BB"/>
    <w:rsid w:val="003A4C54"/>
    <w:rsid w:val="003A4D02"/>
    <w:rsid w:val="003A50E6"/>
    <w:rsid w:val="003A5212"/>
    <w:rsid w:val="003A529F"/>
    <w:rsid w:val="003A54EB"/>
    <w:rsid w:val="003A568F"/>
    <w:rsid w:val="003A56C7"/>
    <w:rsid w:val="003A60B7"/>
    <w:rsid w:val="003A6B0C"/>
    <w:rsid w:val="003A6BE6"/>
    <w:rsid w:val="003A71BC"/>
    <w:rsid w:val="003A7399"/>
    <w:rsid w:val="003A7564"/>
    <w:rsid w:val="003A7668"/>
    <w:rsid w:val="003A76EA"/>
    <w:rsid w:val="003B0938"/>
    <w:rsid w:val="003B0DCB"/>
    <w:rsid w:val="003B0F26"/>
    <w:rsid w:val="003B11F3"/>
    <w:rsid w:val="003B1440"/>
    <w:rsid w:val="003B1A14"/>
    <w:rsid w:val="003B355E"/>
    <w:rsid w:val="003B3925"/>
    <w:rsid w:val="003B3A1B"/>
    <w:rsid w:val="003B3BE0"/>
    <w:rsid w:val="003B4121"/>
    <w:rsid w:val="003B424F"/>
    <w:rsid w:val="003B458D"/>
    <w:rsid w:val="003B4750"/>
    <w:rsid w:val="003B480F"/>
    <w:rsid w:val="003B4E02"/>
    <w:rsid w:val="003B516A"/>
    <w:rsid w:val="003B5AF3"/>
    <w:rsid w:val="003B627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69E"/>
    <w:rsid w:val="003D2AD9"/>
    <w:rsid w:val="003D2B31"/>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2F1"/>
    <w:rsid w:val="00410ECF"/>
    <w:rsid w:val="00411563"/>
    <w:rsid w:val="00411622"/>
    <w:rsid w:val="0041164A"/>
    <w:rsid w:val="00411C09"/>
    <w:rsid w:val="00411DAE"/>
    <w:rsid w:val="00411E18"/>
    <w:rsid w:val="0041256D"/>
    <w:rsid w:val="004125C8"/>
    <w:rsid w:val="004126AE"/>
    <w:rsid w:val="004129F2"/>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344"/>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60E"/>
    <w:rsid w:val="0044764F"/>
    <w:rsid w:val="00447927"/>
    <w:rsid w:val="00447FF7"/>
    <w:rsid w:val="00450B2A"/>
    <w:rsid w:val="00451138"/>
    <w:rsid w:val="00451E72"/>
    <w:rsid w:val="004520F1"/>
    <w:rsid w:val="0045219B"/>
    <w:rsid w:val="0045241F"/>
    <w:rsid w:val="00452539"/>
    <w:rsid w:val="00452A0D"/>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9C3"/>
    <w:rsid w:val="00460BD5"/>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11D"/>
    <w:rsid w:val="004876AE"/>
    <w:rsid w:val="0048775B"/>
    <w:rsid w:val="00490AEA"/>
    <w:rsid w:val="00490F6B"/>
    <w:rsid w:val="004911D8"/>
    <w:rsid w:val="004913BD"/>
    <w:rsid w:val="00491571"/>
    <w:rsid w:val="004918C9"/>
    <w:rsid w:val="00491A28"/>
    <w:rsid w:val="00491E95"/>
    <w:rsid w:val="004921C6"/>
    <w:rsid w:val="004928E6"/>
    <w:rsid w:val="00492CC1"/>
    <w:rsid w:val="00492CE0"/>
    <w:rsid w:val="00492DC1"/>
    <w:rsid w:val="0049344E"/>
    <w:rsid w:val="0049361E"/>
    <w:rsid w:val="00493915"/>
    <w:rsid w:val="00493C5A"/>
    <w:rsid w:val="0049440E"/>
    <w:rsid w:val="0049448B"/>
    <w:rsid w:val="0049459B"/>
    <w:rsid w:val="004946D0"/>
    <w:rsid w:val="004949AF"/>
    <w:rsid w:val="00494ABE"/>
    <w:rsid w:val="00494EA0"/>
    <w:rsid w:val="0049513C"/>
    <w:rsid w:val="00495518"/>
    <w:rsid w:val="00495669"/>
    <w:rsid w:val="00495752"/>
    <w:rsid w:val="00495858"/>
    <w:rsid w:val="00495A48"/>
    <w:rsid w:val="00495AFF"/>
    <w:rsid w:val="00495BBB"/>
    <w:rsid w:val="00495D6A"/>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5E53"/>
    <w:rsid w:val="004A62FF"/>
    <w:rsid w:val="004A6CA0"/>
    <w:rsid w:val="004A71CC"/>
    <w:rsid w:val="004A73D0"/>
    <w:rsid w:val="004A75AB"/>
    <w:rsid w:val="004A7777"/>
    <w:rsid w:val="004A77BC"/>
    <w:rsid w:val="004A7B2C"/>
    <w:rsid w:val="004A7F2F"/>
    <w:rsid w:val="004B0141"/>
    <w:rsid w:val="004B03BA"/>
    <w:rsid w:val="004B1BC9"/>
    <w:rsid w:val="004B1EA6"/>
    <w:rsid w:val="004B2725"/>
    <w:rsid w:val="004B2748"/>
    <w:rsid w:val="004B27CE"/>
    <w:rsid w:val="004B28C8"/>
    <w:rsid w:val="004B3223"/>
    <w:rsid w:val="004B3283"/>
    <w:rsid w:val="004B3AD6"/>
    <w:rsid w:val="004B3BF2"/>
    <w:rsid w:val="004B3C5A"/>
    <w:rsid w:val="004B3D55"/>
    <w:rsid w:val="004B40F0"/>
    <w:rsid w:val="004B426A"/>
    <w:rsid w:val="004B45FD"/>
    <w:rsid w:val="004B460C"/>
    <w:rsid w:val="004B48BB"/>
    <w:rsid w:val="004B49E0"/>
    <w:rsid w:val="004B52C4"/>
    <w:rsid w:val="004B533C"/>
    <w:rsid w:val="004B5506"/>
    <w:rsid w:val="004B5AB2"/>
    <w:rsid w:val="004B5E2A"/>
    <w:rsid w:val="004B5EF6"/>
    <w:rsid w:val="004B6BB4"/>
    <w:rsid w:val="004B756A"/>
    <w:rsid w:val="004B773B"/>
    <w:rsid w:val="004B7887"/>
    <w:rsid w:val="004B7A73"/>
    <w:rsid w:val="004B7E45"/>
    <w:rsid w:val="004C0F6D"/>
    <w:rsid w:val="004C12FB"/>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242"/>
    <w:rsid w:val="004C672A"/>
    <w:rsid w:val="004C6809"/>
    <w:rsid w:val="004C71A3"/>
    <w:rsid w:val="004C7370"/>
    <w:rsid w:val="004C783E"/>
    <w:rsid w:val="004C7892"/>
    <w:rsid w:val="004C7990"/>
    <w:rsid w:val="004C7AA8"/>
    <w:rsid w:val="004C7F0C"/>
    <w:rsid w:val="004D04AD"/>
    <w:rsid w:val="004D0D64"/>
    <w:rsid w:val="004D0E7C"/>
    <w:rsid w:val="004D0EDE"/>
    <w:rsid w:val="004D1147"/>
    <w:rsid w:val="004D12C6"/>
    <w:rsid w:val="004D1A79"/>
    <w:rsid w:val="004D1EAC"/>
    <w:rsid w:val="004D1F09"/>
    <w:rsid w:val="004D20A1"/>
    <w:rsid w:val="004D281B"/>
    <w:rsid w:val="004D35FA"/>
    <w:rsid w:val="004D39E2"/>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B61"/>
    <w:rsid w:val="004E6235"/>
    <w:rsid w:val="004E65E8"/>
    <w:rsid w:val="004E669C"/>
    <w:rsid w:val="004E6C40"/>
    <w:rsid w:val="004E6C88"/>
    <w:rsid w:val="004E7445"/>
    <w:rsid w:val="004E7F5C"/>
    <w:rsid w:val="004F0239"/>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81"/>
    <w:rsid w:val="004F45D8"/>
    <w:rsid w:val="004F4820"/>
    <w:rsid w:val="004F4F37"/>
    <w:rsid w:val="004F4FE8"/>
    <w:rsid w:val="004F524B"/>
    <w:rsid w:val="004F5305"/>
    <w:rsid w:val="004F5587"/>
    <w:rsid w:val="004F62A0"/>
    <w:rsid w:val="004F679B"/>
    <w:rsid w:val="004F69E0"/>
    <w:rsid w:val="004F72BF"/>
    <w:rsid w:val="004F7500"/>
    <w:rsid w:val="004F75ED"/>
    <w:rsid w:val="004F7BBB"/>
    <w:rsid w:val="005002B0"/>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703"/>
    <w:rsid w:val="00510968"/>
    <w:rsid w:val="005109C7"/>
    <w:rsid w:val="00510A4D"/>
    <w:rsid w:val="00510E94"/>
    <w:rsid w:val="00510E95"/>
    <w:rsid w:val="00510EE0"/>
    <w:rsid w:val="005115E7"/>
    <w:rsid w:val="00511E1A"/>
    <w:rsid w:val="0051326E"/>
    <w:rsid w:val="00513402"/>
    <w:rsid w:val="00513525"/>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4F49"/>
    <w:rsid w:val="0052538A"/>
    <w:rsid w:val="00525A85"/>
    <w:rsid w:val="00525B2A"/>
    <w:rsid w:val="00525CA3"/>
    <w:rsid w:val="0052616C"/>
    <w:rsid w:val="005263DF"/>
    <w:rsid w:val="00526C0B"/>
    <w:rsid w:val="00526F6A"/>
    <w:rsid w:val="00526FA7"/>
    <w:rsid w:val="00527020"/>
    <w:rsid w:val="0052715A"/>
    <w:rsid w:val="00527403"/>
    <w:rsid w:val="005274A0"/>
    <w:rsid w:val="005274B0"/>
    <w:rsid w:val="00527C17"/>
    <w:rsid w:val="00527DE2"/>
    <w:rsid w:val="005301BD"/>
    <w:rsid w:val="00530235"/>
    <w:rsid w:val="00530562"/>
    <w:rsid w:val="0053060B"/>
    <w:rsid w:val="0053087F"/>
    <w:rsid w:val="005311AE"/>
    <w:rsid w:val="00531AD5"/>
    <w:rsid w:val="00531AE7"/>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4002F"/>
    <w:rsid w:val="00540242"/>
    <w:rsid w:val="0054044F"/>
    <w:rsid w:val="00540A60"/>
    <w:rsid w:val="00540C06"/>
    <w:rsid w:val="00540CE4"/>
    <w:rsid w:val="00541880"/>
    <w:rsid w:val="00541B0E"/>
    <w:rsid w:val="00541E94"/>
    <w:rsid w:val="00541FA9"/>
    <w:rsid w:val="005420F9"/>
    <w:rsid w:val="005422F3"/>
    <w:rsid w:val="005429D1"/>
    <w:rsid w:val="005431CF"/>
    <w:rsid w:val="005433B6"/>
    <w:rsid w:val="00543ED3"/>
    <w:rsid w:val="00543EF5"/>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717F"/>
    <w:rsid w:val="005773DE"/>
    <w:rsid w:val="00577676"/>
    <w:rsid w:val="00577790"/>
    <w:rsid w:val="005779BE"/>
    <w:rsid w:val="00577AFD"/>
    <w:rsid w:val="00580100"/>
    <w:rsid w:val="005806F2"/>
    <w:rsid w:val="0058097A"/>
    <w:rsid w:val="00580BEA"/>
    <w:rsid w:val="00580D67"/>
    <w:rsid w:val="005814EB"/>
    <w:rsid w:val="00581AE6"/>
    <w:rsid w:val="00581EBC"/>
    <w:rsid w:val="005829BF"/>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5E63"/>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0A2"/>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F2F"/>
    <w:rsid w:val="005B18C8"/>
    <w:rsid w:val="005B1FD9"/>
    <w:rsid w:val="005B259F"/>
    <w:rsid w:val="005B28F4"/>
    <w:rsid w:val="005B2987"/>
    <w:rsid w:val="005B3428"/>
    <w:rsid w:val="005B3882"/>
    <w:rsid w:val="005B389B"/>
    <w:rsid w:val="005B44F8"/>
    <w:rsid w:val="005B4AA9"/>
    <w:rsid w:val="005B4EB5"/>
    <w:rsid w:val="005B5B59"/>
    <w:rsid w:val="005B5BA8"/>
    <w:rsid w:val="005B5FBB"/>
    <w:rsid w:val="005B65BC"/>
    <w:rsid w:val="005B740F"/>
    <w:rsid w:val="005B7927"/>
    <w:rsid w:val="005B7C37"/>
    <w:rsid w:val="005B7DC8"/>
    <w:rsid w:val="005C0204"/>
    <w:rsid w:val="005C053F"/>
    <w:rsid w:val="005C0C60"/>
    <w:rsid w:val="005C0CB9"/>
    <w:rsid w:val="005C0D8D"/>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85D"/>
    <w:rsid w:val="005C5E9F"/>
    <w:rsid w:val="005C604F"/>
    <w:rsid w:val="005C6299"/>
    <w:rsid w:val="005C62FE"/>
    <w:rsid w:val="005C63D9"/>
    <w:rsid w:val="005C6B4B"/>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F6"/>
    <w:rsid w:val="006055FC"/>
    <w:rsid w:val="00605702"/>
    <w:rsid w:val="006058DB"/>
    <w:rsid w:val="00605B4F"/>
    <w:rsid w:val="00605D67"/>
    <w:rsid w:val="00605D7F"/>
    <w:rsid w:val="00605FF6"/>
    <w:rsid w:val="00606F9A"/>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E82"/>
    <w:rsid w:val="006154FF"/>
    <w:rsid w:val="0061554B"/>
    <w:rsid w:val="00615834"/>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33FC"/>
    <w:rsid w:val="0062358B"/>
    <w:rsid w:val="00624074"/>
    <w:rsid w:val="006247CD"/>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92A"/>
    <w:rsid w:val="00630B96"/>
    <w:rsid w:val="00630F2D"/>
    <w:rsid w:val="006310BF"/>
    <w:rsid w:val="006313F8"/>
    <w:rsid w:val="0063174D"/>
    <w:rsid w:val="00631B0C"/>
    <w:rsid w:val="00631B70"/>
    <w:rsid w:val="00631EFA"/>
    <w:rsid w:val="0063213A"/>
    <w:rsid w:val="0063215C"/>
    <w:rsid w:val="006321F7"/>
    <w:rsid w:val="00632334"/>
    <w:rsid w:val="00632C0F"/>
    <w:rsid w:val="00632D05"/>
    <w:rsid w:val="0063331A"/>
    <w:rsid w:val="0063332A"/>
    <w:rsid w:val="00633BD6"/>
    <w:rsid w:val="00633D6A"/>
    <w:rsid w:val="00633E25"/>
    <w:rsid w:val="00634A54"/>
    <w:rsid w:val="00634CA8"/>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B1A"/>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4A8"/>
    <w:rsid w:val="006555CD"/>
    <w:rsid w:val="00655608"/>
    <w:rsid w:val="00655731"/>
    <w:rsid w:val="00655FD9"/>
    <w:rsid w:val="00656361"/>
    <w:rsid w:val="006563F4"/>
    <w:rsid w:val="006563F6"/>
    <w:rsid w:val="00656563"/>
    <w:rsid w:val="00656936"/>
    <w:rsid w:val="00656D83"/>
    <w:rsid w:val="00656E2C"/>
    <w:rsid w:val="00657098"/>
    <w:rsid w:val="006570D1"/>
    <w:rsid w:val="00657353"/>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F31"/>
    <w:rsid w:val="00675242"/>
    <w:rsid w:val="00675D01"/>
    <w:rsid w:val="0067604B"/>
    <w:rsid w:val="006766DA"/>
    <w:rsid w:val="00676A36"/>
    <w:rsid w:val="00676F09"/>
    <w:rsid w:val="006773B4"/>
    <w:rsid w:val="00677B20"/>
    <w:rsid w:val="00677C6C"/>
    <w:rsid w:val="00680861"/>
    <w:rsid w:val="00680B32"/>
    <w:rsid w:val="00680E39"/>
    <w:rsid w:val="00680FD6"/>
    <w:rsid w:val="00681678"/>
    <w:rsid w:val="00681B8C"/>
    <w:rsid w:val="00682BAF"/>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6B04"/>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922"/>
    <w:rsid w:val="00693C2C"/>
    <w:rsid w:val="00693D8F"/>
    <w:rsid w:val="0069457E"/>
    <w:rsid w:val="006948DC"/>
    <w:rsid w:val="00694BA1"/>
    <w:rsid w:val="00694C5F"/>
    <w:rsid w:val="00694DFA"/>
    <w:rsid w:val="00694EC4"/>
    <w:rsid w:val="00694FBD"/>
    <w:rsid w:val="00695206"/>
    <w:rsid w:val="00695295"/>
    <w:rsid w:val="00695571"/>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AD3"/>
    <w:rsid w:val="006A3ED5"/>
    <w:rsid w:val="006A435C"/>
    <w:rsid w:val="006A48FE"/>
    <w:rsid w:val="006A4B99"/>
    <w:rsid w:val="006A56BA"/>
    <w:rsid w:val="006A5EA5"/>
    <w:rsid w:val="006A6B1F"/>
    <w:rsid w:val="006A6BB9"/>
    <w:rsid w:val="006A6CED"/>
    <w:rsid w:val="006A7B42"/>
    <w:rsid w:val="006B0416"/>
    <w:rsid w:val="006B0698"/>
    <w:rsid w:val="006B06E8"/>
    <w:rsid w:val="006B102A"/>
    <w:rsid w:val="006B10C9"/>
    <w:rsid w:val="006B1AC8"/>
    <w:rsid w:val="006B1F9E"/>
    <w:rsid w:val="006B2EAA"/>
    <w:rsid w:val="006B3933"/>
    <w:rsid w:val="006B3BCF"/>
    <w:rsid w:val="006B3D06"/>
    <w:rsid w:val="006B3F1C"/>
    <w:rsid w:val="006B404B"/>
    <w:rsid w:val="006B44C7"/>
    <w:rsid w:val="006B45FF"/>
    <w:rsid w:val="006B47E5"/>
    <w:rsid w:val="006B4FB6"/>
    <w:rsid w:val="006B5978"/>
    <w:rsid w:val="006B5E71"/>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F10"/>
    <w:rsid w:val="006C40CA"/>
    <w:rsid w:val="006C4130"/>
    <w:rsid w:val="006C420B"/>
    <w:rsid w:val="006C4410"/>
    <w:rsid w:val="006C4A69"/>
    <w:rsid w:val="006C51DB"/>
    <w:rsid w:val="006C54CE"/>
    <w:rsid w:val="006C5555"/>
    <w:rsid w:val="006C5791"/>
    <w:rsid w:val="006C5F6A"/>
    <w:rsid w:val="006C5F6F"/>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17EC"/>
    <w:rsid w:val="006F202E"/>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42B"/>
    <w:rsid w:val="00713703"/>
    <w:rsid w:val="007137DD"/>
    <w:rsid w:val="00713881"/>
    <w:rsid w:val="007139FE"/>
    <w:rsid w:val="00713B59"/>
    <w:rsid w:val="007140ED"/>
    <w:rsid w:val="00714253"/>
    <w:rsid w:val="007142F5"/>
    <w:rsid w:val="0071460D"/>
    <w:rsid w:val="00714629"/>
    <w:rsid w:val="007151BA"/>
    <w:rsid w:val="007154E6"/>
    <w:rsid w:val="00716197"/>
    <w:rsid w:val="007166DB"/>
    <w:rsid w:val="00716AD5"/>
    <w:rsid w:val="00716DBF"/>
    <w:rsid w:val="007177AD"/>
    <w:rsid w:val="007177AE"/>
    <w:rsid w:val="00717E0C"/>
    <w:rsid w:val="00720546"/>
    <w:rsid w:val="00720ABF"/>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2366"/>
    <w:rsid w:val="007325FD"/>
    <w:rsid w:val="007326D0"/>
    <w:rsid w:val="0073286F"/>
    <w:rsid w:val="00732EFD"/>
    <w:rsid w:val="00733770"/>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12BB"/>
    <w:rsid w:val="00751570"/>
    <w:rsid w:val="00751CC4"/>
    <w:rsid w:val="007521DA"/>
    <w:rsid w:val="00752242"/>
    <w:rsid w:val="00752A80"/>
    <w:rsid w:val="00752B09"/>
    <w:rsid w:val="00752BFA"/>
    <w:rsid w:val="007533C1"/>
    <w:rsid w:val="007533D7"/>
    <w:rsid w:val="00753771"/>
    <w:rsid w:val="0075395D"/>
    <w:rsid w:val="00753C33"/>
    <w:rsid w:val="00754BEA"/>
    <w:rsid w:val="00754EA1"/>
    <w:rsid w:val="00754FC2"/>
    <w:rsid w:val="007555F0"/>
    <w:rsid w:val="00755904"/>
    <w:rsid w:val="00755D9F"/>
    <w:rsid w:val="00756083"/>
    <w:rsid w:val="00756107"/>
    <w:rsid w:val="00756190"/>
    <w:rsid w:val="007564AF"/>
    <w:rsid w:val="00756A5A"/>
    <w:rsid w:val="00756B5A"/>
    <w:rsid w:val="00757F2D"/>
    <w:rsid w:val="00760018"/>
    <w:rsid w:val="00760171"/>
    <w:rsid w:val="007606A3"/>
    <w:rsid w:val="00760EF1"/>
    <w:rsid w:val="00761770"/>
    <w:rsid w:val="00762523"/>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70026"/>
    <w:rsid w:val="0077078A"/>
    <w:rsid w:val="00770932"/>
    <w:rsid w:val="00770EEB"/>
    <w:rsid w:val="00770F93"/>
    <w:rsid w:val="0077114B"/>
    <w:rsid w:val="0077122A"/>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C18"/>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3995"/>
    <w:rsid w:val="00783A81"/>
    <w:rsid w:val="00783F90"/>
    <w:rsid w:val="007843AC"/>
    <w:rsid w:val="007845C8"/>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DD9"/>
    <w:rsid w:val="007A0DFB"/>
    <w:rsid w:val="007A114B"/>
    <w:rsid w:val="007A1177"/>
    <w:rsid w:val="007A14F7"/>
    <w:rsid w:val="007A1B26"/>
    <w:rsid w:val="007A1E0D"/>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110"/>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CD2"/>
    <w:rsid w:val="007E3EBC"/>
    <w:rsid w:val="007E4B51"/>
    <w:rsid w:val="007E5E60"/>
    <w:rsid w:val="007E6840"/>
    <w:rsid w:val="007E6875"/>
    <w:rsid w:val="007E6BB1"/>
    <w:rsid w:val="007E6DFB"/>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547A"/>
    <w:rsid w:val="007F54E3"/>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59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12DA"/>
    <w:rsid w:val="00821468"/>
    <w:rsid w:val="008215C6"/>
    <w:rsid w:val="0082161A"/>
    <w:rsid w:val="00821E7B"/>
    <w:rsid w:val="00821E95"/>
    <w:rsid w:val="00821EFC"/>
    <w:rsid w:val="008222DB"/>
    <w:rsid w:val="0082230E"/>
    <w:rsid w:val="00822440"/>
    <w:rsid w:val="0082264F"/>
    <w:rsid w:val="00822B04"/>
    <w:rsid w:val="00822C76"/>
    <w:rsid w:val="00822D37"/>
    <w:rsid w:val="00822FFD"/>
    <w:rsid w:val="008231D9"/>
    <w:rsid w:val="00823BD5"/>
    <w:rsid w:val="0082506E"/>
    <w:rsid w:val="00825370"/>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30C7"/>
    <w:rsid w:val="00853297"/>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7"/>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1E7"/>
    <w:rsid w:val="00875655"/>
    <w:rsid w:val="00875CB1"/>
    <w:rsid w:val="0087638B"/>
    <w:rsid w:val="00876507"/>
    <w:rsid w:val="00876618"/>
    <w:rsid w:val="00876800"/>
    <w:rsid w:val="00877069"/>
    <w:rsid w:val="0087726F"/>
    <w:rsid w:val="008775BB"/>
    <w:rsid w:val="0087767D"/>
    <w:rsid w:val="008776D2"/>
    <w:rsid w:val="008803F1"/>
    <w:rsid w:val="0088053C"/>
    <w:rsid w:val="00880ADB"/>
    <w:rsid w:val="00881441"/>
    <w:rsid w:val="00881766"/>
    <w:rsid w:val="0088195A"/>
    <w:rsid w:val="00881E24"/>
    <w:rsid w:val="0088217E"/>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71BE"/>
    <w:rsid w:val="008C759A"/>
    <w:rsid w:val="008C7657"/>
    <w:rsid w:val="008C76FA"/>
    <w:rsid w:val="008C7A48"/>
    <w:rsid w:val="008C7B9A"/>
    <w:rsid w:val="008C7FE1"/>
    <w:rsid w:val="008D0311"/>
    <w:rsid w:val="008D0569"/>
    <w:rsid w:val="008D05E0"/>
    <w:rsid w:val="008D09C9"/>
    <w:rsid w:val="008D0D2C"/>
    <w:rsid w:val="008D0F91"/>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4629"/>
    <w:rsid w:val="008D477A"/>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275"/>
    <w:rsid w:val="00903437"/>
    <w:rsid w:val="009037BE"/>
    <w:rsid w:val="009039AE"/>
    <w:rsid w:val="00903D6C"/>
    <w:rsid w:val="00903E70"/>
    <w:rsid w:val="00904018"/>
    <w:rsid w:val="009048EC"/>
    <w:rsid w:val="00904B07"/>
    <w:rsid w:val="00904C0A"/>
    <w:rsid w:val="00904ED3"/>
    <w:rsid w:val="009050A5"/>
    <w:rsid w:val="009051B7"/>
    <w:rsid w:val="00905275"/>
    <w:rsid w:val="0090563F"/>
    <w:rsid w:val="0090578D"/>
    <w:rsid w:val="00905B49"/>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BD4"/>
    <w:rsid w:val="00922087"/>
    <w:rsid w:val="00922634"/>
    <w:rsid w:val="0092299E"/>
    <w:rsid w:val="009229F2"/>
    <w:rsid w:val="00922EE8"/>
    <w:rsid w:val="00923216"/>
    <w:rsid w:val="0092337D"/>
    <w:rsid w:val="009233D6"/>
    <w:rsid w:val="00923483"/>
    <w:rsid w:val="00923B5F"/>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09C"/>
    <w:rsid w:val="009352A5"/>
    <w:rsid w:val="00935461"/>
    <w:rsid w:val="009361F6"/>
    <w:rsid w:val="009363A4"/>
    <w:rsid w:val="00936511"/>
    <w:rsid w:val="0093668C"/>
    <w:rsid w:val="009367E9"/>
    <w:rsid w:val="00936ADE"/>
    <w:rsid w:val="00936B67"/>
    <w:rsid w:val="009377C9"/>
    <w:rsid w:val="00937D6F"/>
    <w:rsid w:val="00937DFA"/>
    <w:rsid w:val="00940238"/>
    <w:rsid w:val="00940EA3"/>
    <w:rsid w:val="009410EA"/>
    <w:rsid w:val="009418AD"/>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6C1C"/>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1067"/>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40CA"/>
    <w:rsid w:val="0097494B"/>
    <w:rsid w:val="00974C35"/>
    <w:rsid w:val="00974E60"/>
    <w:rsid w:val="00974E6D"/>
    <w:rsid w:val="00975019"/>
    <w:rsid w:val="00975797"/>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2A8"/>
    <w:rsid w:val="00993798"/>
    <w:rsid w:val="00993C1B"/>
    <w:rsid w:val="009943BC"/>
    <w:rsid w:val="0099450A"/>
    <w:rsid w:val="009949A4"/>
    <w:rsid w:val="00994B2C"/>
    <w:rsid w:val="00994FED"/>
    <w:rsid w:val="0099524C"/>
    <w:rsid w:val="00995937"/>
    <w:rsid w:val="00995FC6"/>
    <w:rsid w:val="00996323"/>
    <w:rsid w:val="00996468"/>
    <w:rsid w:val="00996581"/>
    <w:rsid w:val="00996889"/>
    <w:rsid w:val="00996B63"/>
    <w:rsid w:val="0099770A"/>
    <w:rsid w:val="00997AEE"/>
    <w:rsid w:val="00997E3E"/>
    <w:rsid w:val="009A0040"/>
    <w:rsid w:val="009A07B0"/>
    <w:rsid w:val="009A097D"/>
    <w:rsid w:val="009A0C71"/>
    <w:rsid w:val="009A1E6F"/>
    <w:rsid w:val="009A26B4"/>
    <w:rsid w:val="009A2E17"/>
    <w:rsid w:val="009A31B4"/>
    <w:rsid w:val="009A34AE"/>
    <w:rsid w:val="009A372D"/>
    <w:rsid w:val="009A37AA"/>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6EC"/>
    <w:rsid w:val="009B084E"/>
    <w:rsid w:val="009B099F"/>
    <w:rsid w:val="009B1DD6"/>
    <w:rsid w:val="009B1F7F"/>
    <w:rsid w:val="009B218B"/>
    <w:rsid w:val="009B28A8"/>
    <w:rsid w:val="009B2E55"/>
    <w:rsid w:val="009B3FB9"/>
    <w:rsid w:val="009B414D"/>
    <w:rsid w:val="009B48EE"/>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9A4"/>
    <w:rsid w:val="009C5DBE"/>
    <w:rsid w:val="009C5DCD"/>
    <w:rsid w:val="009C6960"/>
    <w:rsid w:val="009C72E0"/>
    <w:rsid w:val="009C7605"/>
    <w:rsid w:val="009C7A47"/>
    <w:rsid w:val="009C7A8C"/>
    <w:rsid w:val="009C7FB2"/>
    <w:rsid w:val="009D091F"/>
    <w:rsid w:val="009D1045"/>
    <w:rsid w:val="009D14C0"/>
    <w:rsid w:val="009D1AC8"/>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E8"/>
    <w:rsid w:val="009D7EEB"/>
    <w:rsid w:val="009E019D"/>
    <w:rsid w:val="009E06D4"/>
    <w:rsid w:val="009E06FF"/>
    <w:rsid w:val="009E083C"/>
    <w:rsid w:val="009E0E3D"/>
    <w:rsid w:val="009E10BF"/>
    <w:rsid w:val="009E1296"/>
    <w:rsid w:val="009E1459"/>
    <w:rsid w:val="009E2735"/>
    <w:rsid w:val="009E3050"/>
    <w:rsid w:val="009E308D"/>
    <w:rsid w:val="009E38A6"/>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7449"/>
    <w:rsid w:val="009E787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895"/>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CE5"/>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973"/>
    <w:rsid w:val="00A2610E"/>
    <w:rsid w:val="00A262BD"/>
    <w:rsid w:val="00A26A35"/>
    <w:rsid w:val="00A26A70"/>
    <w:rsid w:val="00A26DC2"/>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B38"/>
    <w:rsid w:val="00A45005"/>
    <w:rsid w:val="00A4569A"/>
    <w:rsid w:val="00A45884"/>
    <w:rsid w:val="00A459D2"/>
    <w:rsid w:val="00A45E44"/>
    <w:rsid w:val="00A461F9"/>
    <w:rsid w:val="00A46392"/>
    <w:rsid w:val="00A4656D"/>
    <w:rsid w:val="00A46C55"/>
    <w:rsid w:val="00A46D56"/>
    <w:rsid w:val="00A475C1"/>
    <w:rsid w:val="00A504CC"/>
    <w:rsid w:val="00A50600"/>
    <w:rsid w:val="00A5114E"/>
    <w:rsid w:val="00A51524"/>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41C"/>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3F6"/>
    <w:rsid w:val="00A72CD3"/>
    <w:rsid w:val="00A72EDB"/>
    <w:rsid w:val="00A730F0"/>
    <w:rsid w:val="00A732C4"/>
    <w:rsid w:val="00A73326"/>
    <w:rsid w:val="00A73495"/>
    <w:rsid w:val="00A7362B"/>
    <w:rsid w:val="00A7369D"/>
    <w:rsid w:val="00A7423D"/>
    <w:rsid w:val="00A744D1"/>
    <w:rsid w:val="00A74B2B"/>
    <w:rsid w:val="00A7598A"/>
    <w:rsid w:val="00A75B9D"/>
    <w:rsid w:val="00A75F3C"/>
    <w:rsid w:val="00A76018"/>
    <w:rsid w:val="00A76366"/>
    <w:rsid w:val="00A77577"/>
    <w:rsid w:val="00A7779F"/>
    <w:rsid w:val="00A77CA9"/>
    <w:rsid w:val="00A80189"/>
    <w:rsid w:val="00A8028A"/>
    <w:rsid w:val="00A80A5B"/>
    <w:rsid w:val="00A80D41"/>
    <w:rsid w:val="00A80F24"/>
    <w:rsid w:val="00A81008"/>
    <w:rsid w:val="00A8107E"/>
    <w:rsid w:val="00A81857"/>
    <w:rsid w:val="00A81890"/>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6EC"/>
    <w:rsid w:val="00A867A8"/>
    <w:rsid w:val="00A869C2"/>
    <w:rsid w:val="00A86C58"/>
    <w:rsid w:val="00A86C93"/>
    <w:rsid w:val="00A86D61"/>
    <w:rsid w:val="00A86F09"/>
    <w:rsid w:val="00A877AA"/>
    <w:rsid w:val="00A878B5"/>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709"/>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C6E"/>
    <w:rsid w:val="00AC21FD"/>
    <w:rsid w:val="00AC26A1"/>
    <w:rsid w:val="00AC286E"/>
    <w:rsid w:val="00AC2BC2"/>
    <w:rsid w:val="00AC346F"/>
    <w:rsid w:val="00AC3DEE"/>
    <w:rsid w:val="00AC3EDA"/>
    <w:rsid w:val="00AC427E"/>
    <w:rsid w:val="00AC4AAD"/>
    <w:rsid w:val="00AC4E67"/>
    <w:rsid w:val="00AC5235"/>
    <w:rsid w:val="00AC5458"/>
    <w:rsid w:val="00AC5B23"/>
    <w:rsid w:val="00AC5FFA"/>
    <w:rsid w:val="00AC6378"/>
    <w:rsid w:val="00AC6AFE"/>
    <w:rsid w:val="00AC6C67"/>
    <w:rsid w:val="00AC7114"/>
    <w:rsid w:val="00AC71B6"/>
    <w:rsid w:val="00AC748A"/>
    <w:rsid w:val="00AC74C8"/>
    <w:rsid w:val="00AD02C5"/>
    <w:rsid w:val="00AD0B41"/>
    <w:rsid w:val="00AD16C7"/>
    <w:rsid w:val="00AD1974"/>
    <w:rsid w:val="00AD1AEA"/>
    <w:rsid w:val="00AD1FF0"/>
    <w:rsid w:val="00AD248B"/>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5090"/>
    <w:rsid w:val="00AE5B35"/>
    <w:rsid w:val="00AE6B79"/>
    <w:rsid w:val="00AE7468"/>
    <w:rsid w:val="00AF0286"/>
    <w:rsid w:val="00AF02F7"/>
    <w:rsid w:val="00AF0534"/>
    <w:rsid w:val="00AF079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428F"/>
    <w:rsid w:val="00AF4C71"/>
    <w:rsid w:val="00AF4CFA"/>
    <w:rsid w:val="00AF54BE"/>
    <w:rsid w:val="00AF5E13"/>
    <w:rsid w:val="00AF5EC9"/>
    <w:rsid w:val="00AF6910"/>
    <w:rsid w:val="00AF6D48"/>
    <w:rsid w:val="00AF6F0A"/>
    <w:rsid w:val="00AF6F32"/>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E53"/>
    <w:rsid w:val="00B03F2E"/>
    <w:rsid w:val="00B0427A"/>
    <w:rsid w:val="00B0434E"/>
    <w:rsid w:val="00B04502"/>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5CA"/>
    <w:rsid w:val="00B07953"/>
    <w:rsid w:val="00B07B58"/>
    <w:rsid w:val="00B07CAA"/>
    <w:rsid w:val="00B07E8B"/>
    <w:rsid w:val="00B07F9C"/>
    <w:rsid w:val="00B1058D"/>
    <w:rsid w:val="00B10B82"/>
    <w:rsid w:val="00B119ED"/>
    <w:rsid w:val="00B11A91"/>
    <w:rsid w:val="00B11F4F"/>
    <w:rsid w:val="00B12115"/>
    <w:rsid w:val="00B12353"/>
    <w:rsid w:val="00B12546"/>
    <w:rsid w:val="00B125FF"/>
    <w:rsid w:val="00B1299C"/>
    <w:rsid w:val="00B13107"/>
    <w:rsid w:val="00B13182"/>
    <w:rsid w:val="00B13183"/>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A84"/>
    <w:rsid w:val="00B16B92"/>
    <w:rsid w:val="00B16EE8"/>
    <w:rsid w:val="00B17107"/>
    <w:rsid w:val="00B17400"/>
    <w:rsid w:val="00B1755A"/>
    <w:rsid w:val="00B17A8E"/>
    <w:rsid w:val="00B17CD8"/>
    <w:rsid w:val="00B17CFE"/>
    <w:rsid w:val="00B17DCA"/>
    <w:rsid w:val="00B20A09"/>
    <w:rsid w:val="00B20D18"/>
    <w:rsid w:val="00B20E3E"/>
    <w:rsid w:val="00B21338"/>
    <w:rsid w:val="00B21B54"/>
    <w:rsid w:val="00B21B79"/>
    <w:rsid w:val="00B21B87"/>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F7C"/>
    <w:rsid w:val="00B301CA"/>
    <w:rsid w:val="00B303F0"/>
    <w:rsid w:val="00B303F9"/>
    <w:rsid w:val="00B30C42"/>
    <w:rsid w:val="00B312A6"/>
    <w:rsid w:val="00B314B6"/>
    <w:rsid w:val="00B3160F"/>
    <w:rsid w:val="00B318EA"/>
    <w:rsid w:val="00B31AE4"/>
    <w:rsid w:val="00B31B69"/>
    <w:rsid w:val="00B31BAD"/>
    <w:rsid w:val="00B31FB8"/>
    <w:rsid w:val="00B33281"/>
    <w:rsid w:val="00B334CF"/>
    <w:rsid w:val="00B336D0"/>
    <w:rsid w:val="00B33D96"/>
    <w:rsid w:val="00B3414A"/>
    <w:rsid w:val="00B34529"/>
    <w:rsid w:val="00B34F4A"/>
    <w:rsid w:val="00B3509E"/>
    <w:rsid w:val="00B352CA"/>
    <w:rsid w:val="00B35347"/>
    <w:rsid w:val="00B35360"/>
    <w:rsid w:val="00B3589B"/>
    <w:rsid w:val="00B35913"/>
    <w:rsid w:val="00B3671A"/>
    <w:rsid w:val="00B36BB6"/>
    <w:rsid w:val="00B36E6D"/>
    <w:rsid w:val="00B3700C"/>
    <w:rsid w:val="00B373F9"/>
    <w:rsid w:val="00B376A8"/>
    <w:rsid w:val="00B377EA"/>
    <w:rsid w:val="00B37C32"/>
    <w:rsid w:val="00B40FB4"/>
    <w:rsid w:val="00B41139"/>
    <w:rsid w:val="00B4129E"/>
    <w:rsid w:val="00B4149A"/>
    <w:rsid w:val="00B417E6"/>
    <w:rsid w:val="00B42368"/>
    <w:rsid w:val="00B42C08"/>
    <w:rsid w:val="00B433DB"/>
    <w:rsid w:val="00B43644"/>
    <w:rsid w:val="00B43C36"/>
    <w:rsid w:val="00B4411C"/>
    <w:rsid w:val="00B44123"/>
    <w:rsid w:val="00B4457E"/>
    <w:rsid w:val="00B44F2C"/>
    <w:rsid w:val="00B4543F"/>
    <w:rsid w:val="00B45E08"/>
    <w:rsid w:val="00B46046"/>
    <w:rsid w:val="00B460FA"/>
    <w:rsid w:val="00B471C9"/>
    <w:rsid w:val="00B47625"/>
    <w:rsid w:val="00B47B05"/>
    <w:rsid w:val="00B50571"/>
    <w:rsid w:val="00B50706"/>
    <w:rsid w:val="00B507E4"/>
    <w:rsid w:val="00B509A3"/>
    <w:rsid w:val="00B50F78"/>
    <w:rsid w:val="00B5189B"/>
    <w:rsid w:val="00B51D52"/>
    <w:rsid w:val="00B51DCD"/>
    <w:rsid w:val="00B521D0"/>
    <w:rsid w:val="00B52204"/>
    <w:rsid w:val="00B52B21"/>
    <w:rsid w:val="00B52B41"/>
    <w:rsid w:val="00B52F6C"/>
    <w:rsid w:val="00B530B8"/>
    <w:rsid w:val="00B53B97"/>
    <w:rsid w:val="00B53F49"/>
    <w:rsid w:val="00B54D82"/>
    <w:rsid w:val="00B54F0A"/>
    <w:rsid w:val="00B54FF5"/>
    <w:rsid w:val="00B55019"/>
    <w:rsid w:val="00B55818"/>
    <w:rsid w:val="00B559C9"/>
    <w:rsid w:val="00B56146"/>
    <w:rsid w:val="00B5625F"/>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69C"/>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09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38C"/>
    <w:rsid w:val="00B90743"/>
    <w:rsid w:val="00B90BEB"/>
    <w:rsid w:val="00B90E51"/>
    <w:rsid w:val="00B91037"/>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3B4"/>
    <w:rsid w:val="00B974AF"/>
    <w:rsid w:val="00B9752C"/>
    <w:rsid w:val="00B97713"/>
    <w:rsid w:val="00B97BEC"/>
    <w:rsid w:val="00BA0028"/>
    <w:rsid w:val="00BA03E7"/>
    <w:rsid w:val="00BA05A4"/>
    <w:rsid w:val="00BA0ADC"/>
    <w:rsid w:val="00BA0C38"/>
    <w:rsid w:val="00BA142F"/>
    <w:rsid w:val="00BA23BB"/>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A5"/>
    <w:rsid w:val="00BD2B78"/>
    <w:rsid w:val="00BD2CBF"/>
    <w:rsid w:val="00BD3972"/>
    <w:rsid w:val="00BD3AA0"/>
    <w:rsid w:val="00BD3AD1"/>
    <w:rsid w:val="00BD416A"/>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D77"/>
    <w:rsid w:val="00BE0E94"/>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A84"/>
    <w:rsid w:val="00BE5CE4"/>
    <w:rsid w:val="00BE5EE1"/>
    <w:rsid w:val="00BE5EFE"/>
    <w:rsid w:val="00BE624E"/>
    <w:rsid w:val="00BE6378"/>
    <w:rsid w:val="00BE63B9"/>
    <w:rsid w:val="00BE677A"/>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BDE"/>
    <w:rsid w:val="00BF4CE3"/>
    <w:rsid w:val="00BF4EE2"/>
    <w:rsid w:val="00BF522E"/>
    <w:rsid w:val="00BF5861"/>
    <w:rsid w:val="00BF5CC0"/>
    <w:rsid w:val="00BF62DD"/>
    <w:rsid w:val="00BF674D"/>
    <w:rsid w:val="00BF6916"/>
    <w:rsid w:val="00BF69B3"/>
    <w:rsid w:val="00BF7068"/>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B37"/>
    <w:rsid w:val="00C05D65"/>
    <w:rsid w:val="00C05EBB"/>
    <w:rsid w:val="00C05F74"/>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69E"/>
    <w:rsid w:val="00C17703"/>
    <w:rsid w:val="00C20021"/>
    <w:rsid w:val="00C20612"/>
    <w:rsid w:val="00C207EB"/>
    <w:rsid w:val="00C21043"/>
    <w:rsid w:val="00C2119A"/>
    <w:rsid w:val="00C22ACF"/>
    <w:rsid w:val="00C23290"/>
    <w:rsid w:val="00C234AA"/>
    <w:rsid w:val="00C23A4A"/>
    <w:rsid w:val="00C23F4E"/>
    <w:rsid w:val="00C2405B"/>
    <w:rsid w:val="00C24C07"/>
    <w:rsid w:val="00C24C88"/>
    <w:rsid w:val="00C24F61"/>
    <w:rsid w:val="00C25732"/>
    <w:rsid w:val="00C257E5"/>
    <w:rsid w:val="00C2584B"/>
    <w:rsid w:val="00C25B1D"/>
    <w:rsid w:val="00C25E53"/>
    <w:rsid w:val="00C262C7"/>
    <w:rsid w:val="00C271D1"/>
    <w:rsid w:val="00C27719"/>
    <w:rsid w:val="00C27B0F"/>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88C"/>
    <w:rsid w:val="00C43B72"/>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702F1"/>
    <w:rsid w:val="00C7030E"/>
    <w:rsid w:val="00C7063C"/>
    <w:rsid w:val="00C707AC"/>
    <w:rsid w:val="00C70861"/>
    <w:rsid w:val="00C71063"/>
    <w:rsid w:val="00C71E12"/>
    <w:rsid w:val="00C71FD6"/>
    <w:rsid w:val="00C727E4"/>
    <w:rsid w:val="00C72D11"/>
    <w:rsid w:val="00C731EC"/>
    <w:rsid w:val="00C73D0B"/>
    <w:rsid w:val="00C73F2D"/>
    <w:rsid w:val="00C74109"/>
    <w:rsid w:val="00C74556"/>
    <w:rsid w:val="00C74E75"/>
    <w:rsid w:val="00C74F6F"/>
    <w:rsid w:val="00C758D3"/>
    <w:rsid w:val="00C75BE1"/>
    <w:rsid w:val="00C768D6"/>
    <w:rsid w:val="00C76A15"/>
    <w:rsid w:val="00C76FD6"/>
    <w:rsid w:val="00C770D9"/>
    <w:rsid w:val="00C77125"/>
    <w:rsid w:val="00C77938"/>
    <w:rsid w:val="00C77A62"/>
    <w:rsid w:val="00C8011E"/>
    <w:rsid w:val="00C8047F"/>
    <w:rsid w:val="00C8059A"/>
    <w:rsid w:val="00C806F4"/>
    <w:rsid w:val="00C8082A"/>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E31"/>
    <w:rsid w:val="00C911B4"/>
    <w:rsid w:val="00C915BA"/>
    <w:rsid w:val="00C91AF1"/>
    <w:rsid w:val="00C91BBC"/>
    <w:rsid w:val="00C91D52"/>
    <w:rsid w:val="00C920B5"/>
    <w:rsid w:val="00C9259B"/>
    <w:rsid w:val="00C9264A"/>
    <w:rsid w:val="00C92731"/>
    <w:rsid w:val="00C92A16"/>
    <w:rsid w:val="00C92C1E"/>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D19"/>
    <w:rsid w:val="00CA3D8B"/>
    <w:rsid w:val="00CA3F1B"/>
    <w:rsid w:val="00CA474E"/>
    <w:rsid w:val="00CA47A8"/>
    <w:rsid w:val="00CA4F58"/>
    <w:rsid w:val="00CA538D"/>
    <w:rsid w:val="00CA5444"/>
    <w:rsid w:val="00CA54CA"/>
    <w:rsid w:val="00CA5A7D"/>
    <w:rsid w:val="00CA5F82"/>
    <w:rsid w:val="00CA630F"/>
    <w:rsid w:val="00CA65F6"/>
    <w:rsid w:val="00CA6736"/>
    <w:rsid w:val="00CA67B2"/>
    <w:rsid w:val="00CA6912"/>
    <w:rsid w:val="00CA6BCA"/>
    <w:rsid w:val="00CA6DE3"/>
    <w:rsid w:val="00CA74D8"/>
    <w:rsid w:val="00CA759D"/>
    <w:rsid w:val="00CA7765"/>
    <w:rsid w:val="00CA7896"/>
    <w:rsid w:val="00CA7F50"/>
    <w:rsid w:val="00CB0AD3"/>
    <w:rsid w:val="00CB0D1E"/>
    <w:rsid w:val="00CB0FBD"/>
    <w:rsid w:val="00CB10D8"/>
    <w:rsid w:val="00CB1568"/>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63C5"/>
    <w:rsid w:val="00CB6D63"/>
    <w:rsid w:val="00CB72A4"/>
    <w:rsid w:val="00CB75AA"/>
    <w:rsid w:val="00CB77A9"/>
    <w:rsid w:val="00CB7B30"/>
    <w:rsid w:val="00CB7BF4"/>
    <w:rsid w:val="00CC0079"/>
    <w:rsid w:val="00CC01C7"/>
    <w:rsid w:val="00CC02BA"/>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199"/>
    <w:rsid w:val="00CC631D"/>
    <w:rsid w:val="00CC6E72"/>
    <w:rsid w:val="00CC7729"/>
    <w:rsid w:val="00CC7D2D"/>
    <w:rsid w:val="00CD06C1"/>
    <w:rsid w:val="00CD0FF4"/>
    <w:rsid w:val="00CD1422"/>
    <w:rsid w:val="00CD19DB"/>
    <w:rsid w:val="00CD1A6C"/>
    <w:rsid w:val="00CD212B"/>
    <w:rsid w:val="00CD2843"/>
    <w:rsid w:val="00CD2A93"/>
    <w:rsid w:val="00CD2AB5"/>
    <w:rsid w:val="00CD2D6A"/>
    <w:rsid w:val="00CD3311"/>
    <w:rsid w:val="00CD3466"/>
    <w:rsid w:val="00CD3DFC"/>
    <w:rsid w:val="00CD3E4F"/>
    <w:rsid w:val="00CD41B7"/>
    <w:rsid w:val="00CD4292"/>
    <w:rsid w:val="00CD47D0"/>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29"/>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D00091"/>
    <w:rsid w:val="00D003C7"/>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896"/>
    <w:rsid w:val="00D44BC9"/>
    <w:rsid w:val="00D458F5"/>
    <w:rsid w:val="00D45A17"/>
    <w:rsid w:val="00D45CB4"/>
    <w:rsid w:val="00D45F7D"/>
    <w:rsid w:val="00D4624F"/>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703"/>
    <w:rsid w:val="00D617C8"/>
    <w:rsid w:val="00D6183F"/>
    <w:rsid w:val="00D61FA2"/>
    <w:rsid w:val="00D62027"/>
    <w:rsid w:val="00D62288"/>
    <w:rsid w:val="00D62403"/>
    <w:rsid w:val="00D62661"/>
    <w:rsid w:val="00D6296A"/>
    <w:rsid w:val="00D62EAE"/>
    <w:rsid w:val="00D6327C"/>
    <w:rsid w:val="00D63335"/>
    <w:rsid w:val="00D63352"/>
    <w:rsid w:val="00D637E8"/>
    <w:rsid w:val="00D637EF"/>
    <w:rsid w:val="00D63CE4"/>
    <w:rsid w:val="00D644C2"/>
    <w:rsid w:val="00D6456C"/>
    <w:rsid w:val="00D6490C"/>
    <w:rsid w:val="00D64B06"/>
    <w:rsid w:val="00D64CFC"/>
    <w:rsid w:val="00D64E66"/>
    <w:rsid w:val="00D6520D"/>
    <w:rsid w:val="00D65AE5"/>
    <w:rsid w:val="00D65B07"/>
    <w:rsid w:val="00D65BA3"/>
    <w:rsid w:val="00D65F37"/>
    <w:rsid w:val="00D65F9D"/>
    <w:rsid w:val="00D666D8"/>
    <w:rsid w:val="00D67717"/>
    <w:rsid w:val="00D6796E"/>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F8"/>
    <w:rsid w:val="00D76586"/>
    <w:rsid w:val="00D779F9"/>
    <w:rsid w:val="00D77E56"/>
    <w:rsid w:val="00D77F26"/>
    <w:rsid w:val="00D8024C"/>
    <w:rsid w:val="00D80331"/>
    <w:rsid w:val="00D80578"/>
    <w:rsid w:val="00D8102B"/>
    <w:rsid w:val="00D81098"/>
    <w:rsid w:val="00D81276"/>
    <w:rsid w:val="00D81739"/>
    <w:rsid w:val="00D81FA1"/>
    <w:rsid w:val="00D8203A"/>
    <w:rsid w:val="00D8211C"/>
    <w:rsid w:val="00D8268F"/>
    <w:rsid w:val="00D82BAF"/>
    <w:rsid w:val="00D83312"/>
    <w:rsid w:val="00D83459"/>
    <w:rsid w:val="00D83ABF"/>
    <w:rsid w:val="00D8406F"/>
    <w:rsid w:val="00D8440C"/>
    <w:rsid w:val="00D84865"/>
    <w:rsid w:val="00D84BDD"/>
    <w:rsid w:val="00D85011"/>
    <w:rsid w:val="00D850BB"/>
    <w:rsid w:val="00D852F3"/>
    <w:rsid w:val="00D853FA"/>
    <w:rsid w:val="00D8561A"/>
    <w:rsid w:val="00D85843"/>
    <w:rsid w:val="00D858CA"/>
    <w:rsid w:val="00D859E2"/>
    <w:rsid w:val="00D863FE"/>
    <w:rsid w:val="00D86D8D"/>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AF0"/>
    <w:rsid w:val="00D97B96"/>
    <w:rsid w:val="00D97DC8"/>
    <w:rsid w:val="00DA01CB"/>
    <w:rsid w:val="00DA0BD1"/>
    <w:rsid w:val="00DA0E83"/>
    <w:rsid w:val="00DA0EAC"/>
    <w:rsid w:val="00DA0FFC"/>
    <w:rsid w:val="00DA103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6531"/>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C19"/>
    <w:rsid w:val="00DB3D19"/>
    <w:rsid w:val="00DB3D86"/>
    <w:rsid w:val="00DB3EE5"/>
    <w:rsid w:val="00DB3EF6"/>
    <w:rsid w:val="00DB411A"/>
    <w:rsid w:val="00DB4213"/>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AEC"/>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E3F"/>
    <w:rsid w:val="00DC6F2C"/>
    <w:rsid w:val="00DC7139"/>
    <w:rsid w:val="00DC7176"/>
    <w:rsid w:val="00DC7E1A"/>
    <w:rsid w:val="00DD00DB"/>
    <w:rsid w:val="00DD00E7"/>
    <w:rsid w:val="00DD0136"/>
    <w:rsid w:val="00DD027F"/>
    <w:rsid w:val="00DD055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3ED8"/>
    <w:rsid w:val="00DE3EEE"/>
    <w:rsid w:val="00DE4309"/>
    <w:rsid w:val="00DE49BB"/>
    <w:rsid w:val="00DE4FF4"/>
    <w:rsid w:val="00DE58A2"/>
    <w:rsid w:val="00DE5B6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4B0"/>
    <w:rsid w:val="00DF15B6"/>
    <w:rsid w:val="00DF198B"/>
    <w:rsid w:val="00DF1CF3"/>
    <w:rsid w:val="00DF1E4F"/>
    <w:rsid w:val="00DF1F8A"/>
    <w:rsid w:val="00DF216E"/>
    <w:rsid w:val="00DF28B5"/>
    <w:rsid w:val="00DF2E2E"/>
    <w:rsid w:val="00DF2FA2"/>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DFB"/>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ABB"/>
    <w:rsid w:val="00E11B66"/>
    <w:rsid w:val="00E12145"/>
    <w:rsid w:val="00E121A8"/>
    <w:rsid w:val="00E1234D"/>
    <w:rsid w:val="00E12635"/>
    <w:rsid w:val="00E129D1"/>
    <w:rsid w:val="00E12C84"/>
    <w:rsid w:val="00E13289"/>
    <w:rsid w:val="00E13603"/>
    <w:rsid w:val="00E13711"/>
    <w:rsid w:val="00E138CF"/>
    <w:rsid w:val="00E13907"/>
    <w:rsid w:val="00E13A00"/>
    <w:rsid w:val="00E13F05"/>
    <w:rsid w:val="00E14152"/>
    <w:rsid w:val="00E145A7"/>
    <w:rsid w:val="00E1483C"/>
    <w:rsid w:val="00E14B7A"/>
    <w:rsid w:val="00E15106"/>
    <w:rsid w:val="00E152B6"/>
    <w:rsid w:val="00E153EC"/>
    <w:rsid w:val="00E15D57"/>
    <w:rsid w:val="00E16982"/>
    <w:rsid w:val="00E16DD1"/>
    <w:rsid w:val="00E16FA2"/>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A9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088"/>
    <w:rsid w:val="00E32157"/>
    <w:rsid w:val="00E32898"/>
    <w:rsid w:val="00E32E12"/>
    <w:rsid w:val="00E331C2"/>
    <w:rsid w:val="00E3351A"/>
    <w:rsid w:val="00E3364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DB"/>
    <w:rsid w:val="00E42D4F"/>
    <w:rsid w:val="00E42EFD"/>
    <w:rsid w:val="00E4318D"/>
    <w:rsid w:val="00E433EF"/>
    <w:rsid w:val="00E43672"/>
    <w:rsid w:val="00E43CE3"/>
    <w:rsid w:val="00E445FD"/>
    <w:rsid w:val="00E458F1"/>
    <w:rsid w:val="00E467A1"/>
    <w:rsid w:val="00E46CF3"/>
    <w:rsid w:val="00E46D5E"/>
    <w:rsid w:val="00E46ED5"/>
    <w:rsid w:val="00E47274"/>
    <w:rsid w:val="00E47613"/>
    <w:rsid w:val="00E47D22"/>
    <w:rsid w:val="00E50837"/>
    <w:rsid w:val="00E509F2"/>
    <w:rsid w:val="00E50C7D"/>
    <w:rsid w:val="00E50CD5"/>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B32"/>
    <w:rsid w:val="00E73BC5"/>
    <w:rsid w:val="00E73C46"/>
    <w:rsid w:val="00E73CF0"/>
    <w:rsid w:val="00E73E07"/>
    <w:rsid w:val="00E741F1"/>
    <w:rsid w:val="00E74278"/>
    <w:rsid w:val="00E747C0"/>
    <w:rsid w:val="00E74A8B"/>
    <w:rsid w:val="00E74BFD"/>
    <w:rsid w:val="00E7563F"/>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E88"/>
    <w:rsid w:val="00E81E97"/>
    <w:rsid w:val="00E81FC6"/>
    <w:rsid w:val="00E82042"/>
    <w:rsid w:val="00E82135"/>
    <w:rsid w:val="00E82825"/>
    <w:rsid w:val="00E82E23"/>
    <w:rsid w:val="00E832B2"/>
    <w:rsid w:val="00E833AD"/>
    <w:rsid w:val="00E8388D"/>
    <w:rsid w:val="00E83F39"/>
    <w:rsid w:val="00E84553"/>
    <w:rsid w:val="00E8457B"/>
    <w:rsid w:val="00E846F4"/>
    <w:rsid w:val="00E84A7B"/>
    <w:rsid w:val="00E84BCE"/>
    <w:rsid w:val="00E8569A"/>
    <w:rsid w:val="00E85FBA"/>
    <w:rsid w:val="00E860E2"/>
    <w:rsid w:val="00E86107"/>
    <w:rsid w:val="00E86345"/>
    <w:rsid w:val="00E863D6"/>
    <w:rsid w:val="00E86863"/>
    <w:rsid w:val="00E86F93"/>
    <w:rsid w:val="00E870D6"/>
    <w:rsid w:val="00E8743B"/>
    <w:rsid w:val="00E87683"/>
    <w:rsid w:val="00E87B7C"/>
    <w:rsid w:val="00E90417"/>
    <w:rsid w:val="00E90609"/>
    <w:rsid w:val="00E90762"/>
    <w:rsid w:val="00E90B16"/>
    <w:rsid w:val="00E91267"/>
    <w:rsid w:val="00E915A4"/>
    <w:rsid w:val="00E91724"/>
    <w:rsid w:val="00E91788"/>
    <w:rsid w:val="00E917CD"/>
    <w:rsid w:val="00E9189D"/>
    <w:rsid w:val="00E91E3E"/>
    <w:rsid w:val="00E91EBD"/>
    <w:rsid w:val="00E9235F"/>
    <w:rsid w:val="00E9292D"/>
    <w:rsid w:val="00E92A72"/>
    <w:rsid w:val="00E92AC1"/>
    <w:rsid w:val="00E92CBB"/>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C68"/>
    <w:rsid w:val="00EA7494"/>
    <w:rsid w:val="00EA7981"/>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045"/>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FBD"/>
    <w:rsid w:val="00ED0FDD"/>
    <w:rsid w:val="00ED100C"/>
    <w:rsid w:val="00ED11F5"/>
    <w:rsid w:val="00ED1825"/>
    <w:rsid w:val="00ED1B49"/>
    <w:rsid w:val="00ED1C53"/>
    <w:rsid w:val="00ED1CC0"/>
    <w:rsid w:val="00ED1D48"/>
    <w:rsid w:val="00ED1E33"/>
    <w:rsid w:val="00ED2624"/>
    <w:rsid w:val="00ED2CEA"/>
    <w:rsid w:val="00ED34C9"/>
    <w:rsid w:val="00ED3551"/>
    <w:rsid w:val="00ED426B"/>
    <w:rsid w:val="00ED46B7"/>
    <w:rsid w:val="00ED4767"/>
    <w:rsid w:val="00ED4FAB"/>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4317"/>
    <w:rsid w:val="00EF47B0"/>
    <w:rsid w:val="00EF4B58"/>
    <w:rsid w:val="00EF51E0"/>
    <w:rsid w:val="00EF5651"/>
    <w:rsid w:val="00EF5654"/>
    <w:rsid w:val="00EF57C5"/>
    <w:rsid w:val="00EF5A09"/>
    <w:rsid w:val="00EF5FF3"/>
    <w:rsid w:val="00EF60E3"/>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17D"/>
    <w:rsid w:val="00F15682"/>
    <w:rsid w:val="00F15897"/>
    <w:rsid w:val="00F15922"/>
    <w:rsid w:val="00F166A2"/>
    <w:rsid w:val="00F16801"/>
    <w:rsid w:val="00F16ADF"/>
    <w:rsid w:val="00F175E4"/>
    <w:rsid w:val="00F17C83"/>
    <w:rsid w:val="00F17D9E"/>
    <w:rsid w:val="00F17E62"/>
    <w:rsid w:val="00F20114"/>
    <w:rsid w:val="00F2082C"/>
    <w:rsid w:val="00F20BDA"/>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113E"/>
    <w:rsid w:val="00F312AA"/>
    <w:rsid w:val="00F312C8"/>
    <w:rsid w:val="00F315F0"/>
    <w:rsid w:val="00F31B5F"/>
    <w:rsid w:val="00F31EA8"/>
    <w:rsid w:val="00F3223F"/>
    <w:rsid w:val="00F32954"/>
    <w:rsid w:val="00F32ADD"/>
    <w:rsid w:val="00F32D38"/>
    <w:rsid w:val="00F32F28"/>
    <w:rsid w:val="00F332E5"/>
    <w:rsid w:val="00F3335F"/>
    <w:rsid w:val="00F33641"/>
    <w:rsid w:val="00F33849"/>
    <w:rsid w:val="00F339A0"/>
    <w:rsid w:val="00F33A70"/>
    <w:rsid w:val="00F33A87"/>
    <w:rsid w:val="00F33B1F"/>
    <w:rsid w:val="00F33BEA"/>
    <w:rsid w:val="00F33C0A"/>
    <w:rsid w:val="00F33C2C"/>
    <w:rsid w:val="00F34143"/>
    <w:rsid w:val="00F34287"/>
    <w:rsid w:val="00F3465F"/>
    <w:rsid w:val="00F34975"/>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10D"/>
    <w:rsid w:val="00F42C84"/>
    <w:rsid w:val="00F42D85"/>
    <w:rsid w:val="00F430D3"/>
    <w:rsid w:val="00F43424"/>
    <w:rsid w:val="00F43587"/>
    <w:rsid w:val="00F439E0"/>
    <w:rsid w:val="00F43A74"/>
    <w:rsid w:val="00F43AB0"/>
    <w:rsid w:val="00F44CE5"/>
    <w:rsid w:val="00F452DA"/>
    <w:rsid w:val="00F45502"/>
    <w:rsid w:val="00F45763"/>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402"/>
    <w:rsid w:val="00F51CAE"/>
    <w:rsid w:val="00F51FAD"/>
    <w:rsid w:val="00F52212"/>
    <w:rsid w:val="00F52538"/>
    <w:rsid w:val="00F5262F"/>
    <w:rsid w:val="00F533B9"/>
    <w:rsid w:val="00F5344F"/>
    <w:rsid w:val="00F54404"/>
    <w:rsid w:val="00F54556"/>
    <w:rsid w:val="00F5459F"/>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916"/>
    <w:rsid w:val="00F62D10"/>
    <w:rsid w:val="00F63872"/>
    <w:rsid w:val="00F64244"/>
    <w:rsid w:val="00F643DA"/>
    <w:rsid w:val="00F644B4"/>
    <w:rsid w:val="00F647DE"/>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D8F"/>
    <w:rsid w:val="00F67DD3"/>
    <w:rsid w:val="00F67F86"/>
    <w:rsid w:val="00F701E9"/>
    <w:rsid w:val="00F7027E"/>
    <w:rsid w:val="00F7028D"/>
    <w:rsid w:val="00F702A7"/>
    <w:rsid w:val="00F703AF"/>
    <w:rsid w:val="00F7054F"/>
    <w:rsid w:val="00F70F9F"/>
    <w:rsid w:val="00F70FEA"/>
    <w:rsid w:val="00F71187"/>
    <w:rsid w:val="00F7232F"/>
    <w:rsid w:val="00F72A8F"/>
    <w:rsid w:val="00F72B57"/>
    <w:rsid w:val="00F72CCC"/>
    <w:rsid w:val="00F7304C"/>
    <w:rsid w:val="00F73099"/>
    <w:rsid w:val="00F735D2"/>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6DDA"/>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4E42"/>
    <w:rsid w:val="00F84FF3"/>
    <w:rsid w:val="00F859EE"/>
    <w:rsid w:val="00F85C06"/>
    <w:rsid w:val="00F85CB6"/>
    <w:rsid w:val="00F8608E"/>
    <w:rsid w:val="00F86455"/>
    <w:rsid w:val="00F865E8"/>
    <w:rsid w:val="00F866AB"/>
    <w:rsid w:val="00F86C86"/>
    <w:rsid w:val="00F86D95"/>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5BC"/>
    <w:rsid w:val="00FA16D7"/>
    <w:rsid w:val="00FA1BC6"/>
    <w:rsid w:val="00FA217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CCB"/>
    <w:rsid w:val="00FB1E18"/>
    <w:rsid w:val="00FB2242"/>
    <w:rsid w:val="00FB29F2"/>
    <w:rsid w:val="00FB2AAC"/>
    <w:rsid w:val="00FB3452"/>
    <w:rsid w:val="00FB36C1"/>
    <w:rsid w:val="00FB36DA"/>
    <w:rsid w:val="00FB407D"/>
    <w:rsid w:val="00FB4627"/>
    <w:rsid w:val="00FB46A6"/>
    <w:rsid w:val="00FB48B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9D6"/>
    <w:rsid w:val="00FD3BFE"/>
    <w:rsid w:val="00FD3C9A"/>
    <w:rsid w:val="00FD42FA"/>
    <w:rsid w:val="00FD4ABD"/>
    <w:rsid w:val="00FD4C0C"/>
    <w:rsid w:val="00FD4E9F"/>
    <w:rsid w:val="00FD54A0"/>
    <w:rsid w:val="00FD5944"/>
    <w:rsid w:val="00FD5DD2"/>
    <w:rsid w:val="00FD6AE9"/>
    <w:rsid w:val="00FD6FD4"/>
    <w:rsid w:val="00FD73AC"/>
    <w:rsid w:val="00FD76EF"/>
    <w:rsid w:val="00FD7712"/>
    <w:rsid w:val="00FD7752"/>
    <w:rsid w:val="00FD7DBE"/>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CCE"/>
    <w:rsid w:val="00FF0056"/>
    <w:rsid w:val="00FF031A"/>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D7DB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695</Words>
  <Characters>3962</Characters>
  <Application>Microsoft Office Word</Application>
  <DocSecurity>0</DocSecurity>
  <Lines>33</Lines>
  <Paragraphs>9</Paragraphs>
  <ScaleCrop>false</ScaleCrop>
  <Company>考試院</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林彥超</cp:lastModifiedBy>
  <cp:revision>4</cp:revision>
  <cp:lastPrinted>2023-11-10T08:54:00Z</cp:lastPrinted>
  <dcterms:created xsi:type="dcterms:W3CDTF">2023-11-13T09:00:00Z</dcterms:created>
  <dcterms:modified xsi:type="dcterms:W3CDTF">2023-11-14T06:55:00Z</dcterms:modified>
</cp:coreProperties>
</file>