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19489CF2"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AF6F32">
        <w:rPr>
          <w:rFonts w:ascii="標楷體" w:hAnsi="標楷體" w:hint="eastAsia"/>
          <w:color w:val="000000" w:themeColor="text1"/>
          <w:sz w:val="36"/>
          <w:szCs w:val="36"/>
        </w:rPr>
        <w:t>9</w:t>
      </w:r>
      <w:r w:rsidRPr="00D00091">
        <w:rPr>
          <w:rFonts w:ascii="標楷體" w:hAnsi="標楷體"/>
          <w:color w:val="000000" w:themeColor="text1"/>
          <w:sz w:val="36"/>
          <w:szCs w:val="36"/>
        </w:rPr>
        <w:t>次會議</w:t>
      </w:r>
      <w:r w:rsidR="00287977">
        <w:rPr>
          <w:rFonts w:ascii="標楷體" w:hAnsi="標楷體" w:hint="eastAsia"/>
          <w:color w:val="000000" w:themeColor="text1"/>
          <w:sz w:val="36"/>
          <w:szCs w:val="36"/>
        </w:rPr>
        <w:t>紀錄</w:t>
      </w:r>
    </w:p>
    <w:p w14:paraId="13F1D682" w14:textId="75BECAA1"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10</w:t>
      </w:r>
      <w:r w:rsidRPr="00D00091">
        <w:rPr>
          <w:rFonts w:ascii="標楷體" w:hAnsi="標楷體"/>
          <w:color w:val="000000" w:themeColor="text1"/>
          <w:szCs w:val="32"/>
        </w:rPr>
        <w:t>月</w:t>
      </w:r>
      <w:r w:rsidR="00AF6F32">
        <w:rPr>
          <w:rFonts w:ascii="標楷體" w:hAnsi="標楷體" w:hint="eastAsia"/>
          <w:color w:val="000000" w:themeColor="text1"/>
          <w:szCs w:val="32"/>
        </w:rPr>
        <w:t>26</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160ECB3E"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6BB87273" w14:textId="4A66CE8B" w:rsidR="005B7BE2" w:rsidRPr="00896481" w:rsidRDefault="005B7BE2" w:rsidP="005B7BE2">
      <w:pPr>
        <w:tabs>
          <w:tab w:val="left" w:pos="5400"/>
        </w:tabs>
        <w:kinsoku w:val="0"/>
        <w:overflowPunct w:val="0"/>
        <w:ind w:leftChars="-4" w:left="1260" w:rightChars="-67" w:right="-228" w:hangingChars="398" w:hanging="1274"/>
        <w:jc w:val="both"/>
        <w:rPr>
          <w:rFonts w:ascii="標楷體" w:hAnsi="標楷體"/>
          <w:sz w:val="32"/>
          <w:szCs w:val="32"/>
        </w:rPr>
      </w:pPr>
      <w:r w:rsidRPr="00226AB7">
        <w:rPr>
          <w:rFonts w:ascii="標楷體" w:hAnsi="標楷體"/>
          <w:color w:val="000000"/>
          <w:sz w:val="32"/>
          <w:szCs w:val="32"/>
        </w:rPr>
        <w:t>出席者：</w:t>
      </w:r>
      <w:bookmarkStart w:id="0" w:name="_Hlk127432309"/>
      <w:r w:rsidRPr="00226AB7">
        <w:rPr>
          <w:rFonts w:ascii="標楷體" w:hAnsi="標楷體" w:cs="Arial" w:hint="eastAsia"/>
          <w:sz w:val="32"/>
          <w:szCs w:val="32"/>
        </w:rPr>
        <w:t xml:space="preserve">黃榮村  </w:t>
      </w:r>
      <w:r w:rsidRPr="00226AB7">
        <w:rPr>
          <w:rFonts w:ascii="標楷體" w:hAnsi="標楷體" w:hint="eastAsia"/>
          <w:sz w:val="32"/>
          <w:szCs w:val="32"/>
        </w:rPr>
        <w:t>周弘憲</w:t>
      </w:r>
      <w:bookmarkEnd w:id="0"/>
      <w:r w:rsidRPr="00226AB7">
        <w:rPr>
          <w:rFonts w:ascii="標楷體" w:hAnsi="標楷體" w:hint="eastAsia"/>
          <w:sz w:val="32"/>
          <w:szCs w:val="32"/>
        </w:rPr>
        <w:t xml:space="preserve">  </w:t>
      </w:r>
      <w:r w:rsidR="002D43A1">
        <w:rPr>
          <w:rFonts w:ascii="標楷體" w:hAnsi="標楷體" w:hint="eastAsia"/>
          <w:sz w:val="32"/>
          <w:szCs w:val="32"/>
        </w:rPr>
        <w:t xml:space="preserve">吳新興  </w:t>
      </w:r>
      <w:r w:rsidRPr="00896481">
        <w:rPr>
          <w:rFonts w:ascii="標楷體" w:hAnsi="標楷體" w:hint="eastAsia"/>
          <w:sz w:val="32"/>
          <w:szCs w:val="32"/>
        </w:rPr>
        <w:t>姚立德  王秀紅</w:t>
      </w:r>
      <w:r w:rsidR="002D43A1" w:rsidRPr="00896481">
        <w:rPr>
          <w:rFonts w:ascii="標楷體" w:hAnsi="標楷體" w:hint="eastAsia"/>
          <w:sz w:val="32"/>
          <w:szCs w:val="32"/>
        </w:rPr>
        <w:t xml:space="preserve">  何怡澄</w:t>
      </w:r>
    </w:p>
    <w:p w14:paraId="1E0B95DF" w14:textId="0FFBE3D9" w:rsidR="005B7BE2" w:rsidRDefault="002D43A1" w:rsidP="005B7BE2">
      <w:pPr>
        <w:tabs>
          <w:tab w:val="left" w:pos="5400"/>
        </w:tabs>
        <w:kinsoku w:val="0"/>
        <w:overflowPunct w:val="0"/>
        <w:ind w:leftChars="296" w:left="1006" w:rightChars="-67" w:right="-228" w:firstLineChars="80" w:firstLine="256"/>
        <w:jc w:val="both"/>
        <w:rPr>
          <w:rFonts w:ascii="標楷體" w:hAnsi="標楷體" w:cs="Arial"/>
          <w:sz w:val="32"/>
          <w:szCs w:val="32"/>
        </w:rPr>
      </w:pPr>
      <w:r w:rsidRPr="00896481">
        <w:rPr>
          <w:rFonts w:ascii="標楷體" w:hAnsi="標楷體" w:cs="Arial" w:hint="eastAsia"/>
          <w:sz w:val="32"/>
          <w:szCs w:val="32"/>
        </w:rPr>
        <w:t xml:space="preserve">陳錦生  </w:t>
      </w:r>
      <w:r w:rsidR="005B7BE2" w:rsidRPr="00896481">
        <w:rPr>
          <w:rFonts w:ascii="標楷體" w:hAnsi="標楷體" w:hint="eastAsia"/>
          <w:sz w:val="32"/>
          <w:szCs w:val="32"/>
        </w:rPr>
        <w:t>伊萬</w:t>
      </w:r>
      <w:proofErr w:type="gramStart"/>
      <w:r w:rsidR="005B7BE2" w:rsidRPr="00896481">
        <w:rPr>
          <w:rFonts w:ascii="標楷體" w:hAnsi="標楷體" w:hint="eastAsia"/>
          <w:sz w:val="32"/>
          <w:szCs w:val="32"/>
        </w:rPr>
        <w:t>•</w:t>
      </w:r>
      <w:proofErr w:type="gramEnd"/>
      <w:r w:rsidR="005B7BE2" w:rsidRPr="00896481">
        <w:rPr>
          <w:rFonts w:ascii="標楷體" w:hAnsi="標楷體" w:hint="eastAsia"/>
          <w:sz w:val="32"/>
          <w:szCs w:val="32"/>
        </w:rPr>
        <w:t xml:space="preserve">納威      </w:t>
      </w:r>
      <w:bookmarkStart w:id="1" w:name="_Hlk123203900"/>
      <w:r w:rsidR="005B7BE2" w:rsidRPr="00896481">
        <w:rPr>
          <w:rFonts w:ascii="標楷體" w:hAnsi="標楷體" w:hint="eastAsia"/>
          <w:sz w:val="32"/>
          <w:szCs w:val="32"/>
        </w:rPr>
        <w:t xml:space="preserve">周蓮香  </w:t>
      </w:r>
      <w:r w:rsidRPr="00896481">
        <w:rPr>
          <w:rFonts w:ascii="標楷體" w:hAnsi="標楷體" w:hint="eastAsia"/>
          <w:sz w:val="32"/>
          <w:szCs w:val="32"/>
        </w:rPr>
        <w:t>陳慈陽</w:t>
      </w:r>
      <w:r w:rsidR="005B7BE2">
        <w:rPr>
          <w:rFonts w:ascii="標楷體" w:hAnsi="標楷體" w:hint="eastAsia"/>
          <w:sz w:val="32"/>
          <w:szCs w:val="32"/>
        </w:rPr>
        <w:t xml:space="preserve">  </w:t>
      </w:r>
      <w:r w:rsidR="005B7BE2" w:rsidRPr="00226AB7">
        <w:rPr>
          <w:rFonts w:ascii="標楷體" w:hAnsi="標楷體" w:cs="Arial" w:hint="eastAsia"/>
          <w:sz w:val="32"/>
          <w:szCs w:val="32"/>
        </w:rPr>
        <w:t>許舒翔</w:t>
      </w:r>
    </w:p>
    <w:bookmarkEnd w:id="1"/>
    <w:p w14:paraId="3D815BA9" w14:textId="77777777" w:rsidR="005B7BE2" w:rsidRPr="00617E3F" w:rsidRDefault="005B7BE2" w:rsidP="005B7BE2">
      <w:pPr>
        <w:tabs>
          <w:tab w:val="left" w:pos="5400"/>
        </w:tabs>
        <w:kinsoku w:val="0"/>
        <w:overflowPunct w:val="0"/>
        <w:ind w:leftChars="296" w:left="1006" w:rightChars="-67" w:right="-228" w:firstLineChars="80" w:firstLine="256"/>
        <w:jc w:val="both"/>
        <w:rPr>
          <w:rFonts w:ascii="標楷體" w:hAnsi="標楷體" w:cs="Arial"/>
          <w:sz w:val="32"/>
          <w:szCs w:val="32"/>
        </w:rPr>
      </w:pPr>
      <w:r w:rsidRPr="00226AB7">
        <w:rPr>
          <w:rFonts w:ascii="標楷體" w:hAnsi="標楷體" w:hint="eastAsia"/>
          <w:sz w:val="32"/>
          <w:szCs w:val="32"/>
        </w:rPr>
        <w:t>周志宏</w:t>
      </w:r>
      <w:r>
        <w:rPr>
          <w:rFonts w:ascii="標楷體" w:hAnsi="標楷體" w:cs="Arial" w:hint="eastAsia"/>
          <w:sz w:val="32"/>
          <w:szCs w:val="32"/>
        </w:rPr>
        <w:t xml:space="preserve">  </w:t>
      </w:r>
      <w:r w:rsidRPr="00226AB7">
        <w:rPr>
          <w:rFonts w:ascii="標楷體" w:hAnsi="標楷體"/>
          <w:sz w:val="32"/>
          <w:szCs w:val="32"/>
        </w:rPr>
        <w:t>郝培芝</w:t>
      </w:r>
    </w:p>
    <w:p w14:paraId="7E95A54D" w14:textId="2D0D9E53" w:rsidR="005B7BE2" w:rsidRDefault="005B7BE2" w:rsidP="005B7BE2">
      <w:pPr>
        <w:tabs>
          <w:tab w:val="left" w:pos="5400"/>
        </w:tabs>
        <w:kinsoku w:val="0"/>
        <w:overflowPunct w:val="0"/>
        <w:ind w:left="1280" w:hangingChars="400" w:hanging="1280"/>
        <w:jc w:val="both"/>
        <w:rPr>
          <w:rFonts w:ascii="標楷體" w:hAnsi="標楷體"/>
          <w:kern w:val="0"/>
          <w:sz w:val="32"/>
          <w:szCs w:val="32"/>
        </w:rPr>
      </w:pPr>
      <w:r w:rsidRPr="00226AB7">
        <w:rPr>
          <w:rFonts w:ascii="標楷體" w:hAnsi="標楷體" w:hint="eastAsia"/>
          <w:color w:val="000000"/>
          <w:kern w:val="0"/>
          <w:sz w:val="32"/>
          <w:szCs w:val="32"/>
        </w:rPr>
        <w:t>列席</w:t>
      </w:r>
      <w:r w:rsidRPr="00226AB7">
        <w:rPr>
          <w:rFonts w:ascii="標楷體" w:hAnsi="標楷體"/>
          <w:color w:val="000000"/>
          <w:kern w:val="0"/>
          <w:sz w:val="32"/>
          <w:szCs w:val="32"/>
        </w:rPr>
        <w:t>者：</w:t>
      </w:r>
      <w:r w:rsidRPr="00226AB7">
        <w:rPr>
          <w:rFonts w:ascii="標楷體" w:hAnsi="標楷體" w:hint="eastAsia"/>
          <w:kern w:val="0"/>
          <w:sz w:val="32"/>
          <w:szCs w:val="32"/>
        </w:rPr>
        <w:t>劉建忻  張秋元</w:t>
      </w:r>
      <w:r w:rsidRPr="00226AB7">
        <w:rPr>
          <w:rFonts w:ascii="標楷體" w:hAnsi="標楷體" w:hint="eastAsia"/>
          <w:color w:val="000000"/>
          <w:kern w:val="0"/>
          <w:sz w:val="32"/>
          <w:szCs w:val="32"/>
        </w:rPr>
        <w:t xml:space="preserve">  </w:t>
      </w:r>
      <w:bookmarkStart w:id="2" w:name="_Hlk117066744"/>
      <w:r w:rsidRPr="00226AB7">
        <w:rPr>
          <w:rFonts w:ascii="標楷體" w:hAnsi="標楷體" w:hint="eastAsia"/>
          <w:color w:val="000000"/>
          <w:kern w:val="0"/>
          <w:sz w:val="32"/>
          <w:szCs w:val="32"/>
        </w:rPr>
        <w:t>李隆盛</w:t>
      </w:r>
      <w:r w:rsidRPr="00226AB7">
        <w:rPr>
          <w:rFonts w:ascii="標楷體" w:hAnsi="標楷體" w:hint="eastAsia"/>
          <w:sz w:val="32"/>
          <w:szCs w:val="32"/>
        </w:rPr>
        <w:t xml:space="preserve">  </w:t>
      </w:r>
      <w:r w:rsidRPr="00226AB7">
        <w:rPr>
          <w:rFonts w:ascii="標楷體" w:hAnsi="標楷體" w:cs="Arial" w:hint="eastAsia"/>
          <w:sz w:val="32"/>
          <w:szCs w:val="32"/>
        </w:rPr>
        <w:t>劉約蘭</w:t>
      </w:r>
      <w:bookmarkEnd w:id="2"/>
      <w:r w:rsidRPr="00226AB7">
        <w:rPr>
          <w:rFonts w:ascii="標楷體" w:hAnsi="標楷體" w:cs="Arial" w:hint="eastAsia"/>
          <w:sz w:val="32"/>
          <w:szCs w:val="32"/>
        </w:rPr>
        <w:t xml:space="preserve">  </w:t>
      </w:r>
      <w:proofErr w:type="gramStart"/>
      <w:r w:rsidRPr="00226AB7">
        <w:rPr>
          <w:rFonts w:ascii="標楷體" w:hAnsi="標楷體" w:hint="eastAsia"/>
          <w:kern w:val="0"/>
          <w:sz w:val="32"/>
          <w:szCs w:val="32"/>
        </w:rPr>
        <w:t>朱楠賢</w:t>
      </w:r>
      <w:proofErr w:type="gramEnd"/>
      <w:r w:rsidRPr="00226AB7">
        <w:rPr>
          <w:rFonts w:ascii="標楷體" w:hAnsi="標楷體" w:hint="eastAsia"/>
          <w:kern w:val="0"/>
          <w:sz w:val="32"/>
          <w:szCs w:val="32"/>
        </w:rPr>
        <w:t xml:space="preserve">  呂建德 </w:t>
      </w:r>
    </w:p>
    <w:p w14:paraId="52DD35E8" w14:textId="7A376467" w:rsidR="005B7BE2" w:rsidRPr="00226AB7" w:rsidRDefault="005B7BE2" w:rsidP="005B7BE2">
      <w:pPr>
        <w:tabs>
          <w:tab w:val="left" w:pos="5400"/>
        </w:tabs>
        <w:kinsoku w:val="0"/>
        <w:overflowPunct w:val="0"/>
        <w:ind w:left="1280" w:hangingChars="400" w:hanging="1280"/>
        <w:jc w:val="both"/>
        <w:rPr>
          <w:rFonts w:ascii="標楷體" w:hAnsi="標楷體"/>
          <w:spacing w:val="-4"/>
          <w:sz w:val="32"/>
          <w:szCs w:val="32"/>
        </w:rPr>
      </w:pPr>
      <w:r>
        <w:rPr>
          <w:rFonts w:ascii="標楷體" w:hAnsi="標楷體" w:hint="eastAsia"/>
          <w:kern w:val="0"/>
          <w:sz w:val="32"/>
          <w:szCs w:val="32"/>
        </w:rPr>
        <w:t xml:space="preserve">       </w:t>
      </w:r>
      <w:r w:rsidRPr="00226AB7">
        <w:rPr>
          <w:rFonts w:ascii="標楷體" w:hAnsi="標楷體"/>
          <w:kern w:val="0"/>
          <w:sz w:val="32"/>
          <w:szCs w:val="32"/>
        </w:rPr>
        <w:t xml:space="preserve"> </w:t>
      </w:r>
      <w:r w:rsidRPr="00226AB7">
        <w:rPr>
          <w:rFonts w:ascii="標楷體" w:hAnsi="標楷體" w:cs="Arial" w:hint="eastAsia"/>
          <w:sz w:val="32"/>
          <w:szCs w:val="32"/>
        </w:rPr>
        <w:t>許秀春</w:t>
      </w:r>
    </w:p>
    <w:p w14:paraId="0B69ED49" w14:textId="7336CE09" w:rsidR="005B7BE2" w:rsidRPr="005E3586" w:rsidRDefault="005B7BE2" w:rsidP="005B7BE2">
      <w:pPr>
        <w:kinsoku w:val="0"/>
        <w:overflowPunct w:val="0"/>
        <w:spacing w:beforeLines="50" w:before="240" w:afterLines="50" w:after="240" w:line="460" w:lineRule="exact"/>
        <w:jc w:val="both"/>
        <w:textAlignment w:val="baseline"/>
        <w:rPr>
          <w:rFonts w:ascii="標楷體" w:hAnsi="標楷體"/>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617E3F">
        <w:rPr>
          <w:rFonts w:ascii="標楷體" w:hAnsi="標楷體" w:cs="Arial" w:hint="eastAsia"/>
          <w:sz w:val="32"/>
          <w:szCs w:val="32"/>
        </w:rPr>
        <w:t>楊雅惠</w:t>
      </w:r>
      <w:r>
        <w:rPr>
          <w:rFonts w:ascii="標楷體" w:hAnsi="標楷體" w:hint="eastAsia"/>
          <w:sz w:val="32"/>
          <w:szCs w:val="32"/>
        </w:rPr>
        <w:t>公</w:t>
      </w:r>
      <w:r w:rsidRPr="002A734B">
        <w:rPr>
          <w:rFonts w:ascii="標楷體" w:hAnsi="標楷體" w:hint="eastAsia"/>
          <w:sz w:val="32"/>
          <w:szCs w:val="32"/>
        </w:rPr>
        <w:t>假</w:t>
      </w:r>
    </w:p>
    <w:p w14:paraId="275210C6" w14:textId="40E9BAA7" w:rsidR="005B7BE2" w:rsidRPr="005E3586" w:rsidRDefault="005B7BE2" w:rsidP="00682FAA">
      <w:pPr>
        <w:kinsoku w:val="0"/>
        <w:overflowPunct w:val="0"/>
        <w:spacing w:beforeLines="100" w:before="480" w:afterLines="50" w:after="240" w:line="460" w:lineRule="exact"/>
        <w:jc w:val="both"/>
        <w:textAlignment w:val="baseline"/>
        <w:rPr>
          <w:rFonts w:ascii="標楷體" w:hAnsi="標楷體"/>
          <w:color w:val="00000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226AB7">
        <w:rPr>
          <w:rFonts w:ascii="標楷體" w:hAnsi="標楷體" w:hint="eastAsia"/>
          <w:kern w:val="0"/>
          <w:sz w:val="32"/>
          <w:szCs w:val="32"/>
        </w:rPr>
        <w:t>呂秋慧</w:t>
      </w:r>
      <w:r w:rsidRPr="005E3586">
        <w:rPr>
          <w:rFonts w:ascii="標楷體" w:hAnsi="標楷體" w:hint="eastAsia"/>
          <w:color w:val="000000"/>
          <w:sz w:val="32"/>
          <w:szCs w:val="32"/>
        </w:rPr>
        <w:t xml:space="preserve">公假  </w:t>
      </w:r>
    </w:p>
    <w:p w14:paraId="79C0C17D" w14:textId="77777777" w:rsidR="005B7BE2" w:rsidRPr="00226AB7" w:rsidRDefault="005B7BE2" w:rsidP="005B7BE2">
      <w:pPr>
        <w:kinsoku w:val="0"/>
        <w:overflowPunct w:val="0"/>
        <w:jc w:val="both"/>
        <w:textAlignment w:val="baseline"/>
        <w:rPr>
          <w:rFonts w:ascii="標楷體" w:hAnsi="標楷體"/>
          <w:sz w:val="32"/>
          <w:szCs w:val="32"/>
        </w:rPr>
      </w:pPr>
      <w:r w:rsidRPr="00226AB7">
        <w:rPr>
          <w:rFonts w:ascii="標楷體" w:hAnsi="標楷體"/>
          <w:spacing w:val="-4"/>
          <w:sz w:val="32"/>
          <w:szCs w:val="32"/>
        </w:rPr>
        <w:t>主　席：</w:t>
      </w:r>
      <w:r w:rsidRPr="00226AB7">
        <w:rPr>
          <w:rFonts w:ascii="標楷體" w:hAnsi="標楷體" w:hint="eastAsia"/>
          <w:spacing w:val="-4"/>
          <w:sz w:val="32"/>
          <w:szCs w:val="32"/>
        </w:rPr>
        <w:t>黃榮村</w:t>
      </w:r>
    </w:p>
    <w:p w14:paraId="72CBCC8C" w14:textId="77777777" w:rsidR="005B7BE2" w:rsidRPr="00226AB7" w:rsidRDefault="005B7BE2" w:rsidP="005B7BE2">
      <w:pPr>
        <w:kinsoku w:val="0"/>
        <w:overflowPunct w:val="0"/>
        <w:jc w:val="both"/>
        <w:textAlignment w:val="baseline"/>
        <w:rPr>
          <w:rFonts w:ascii="標楷體" w:hAnsi="標楷體"/>
          <w:spacing w:val="-4"/>
          <w:sz w:val="32"/>
          <w:szCs w:val="32"/>
        </w:rPr>
      </w:pPr>
      <w:r w:rsidRPr="00226AB7">
        <w:rPr>
          <w:rFonts w:ascii="標楷體" w:hAnsi="標楷體"/>
          <w:spacing w:val="-4"/>
          <w:sz w:val="32"/>
          <w:szCs w:val="32"/>
        </w:rPr>
        <w:t>秘書長：</w:t>
      </w:r>
      <w:bookmarkStart w:id="3" w:name="_Hlk111105955"/>
      <w:r w:rsidRPr="00226AB7">
        <w:rPr>
          <w:rFonts w:ascii="標楷體" w:hAnsi="標楷體" w:hint="eastAsia"/>
          <w:kern w:val="0"/>
          <w:sz w:val="32"/>
          <w:szCs w:val="32"/>
        </w:rPr>
        <w:t>劉建忻</w:t>
      </w:r>
      <w:bookmarkEnd w:id="3"/>
      <w:r w:rsidRPr="00226AB7">
        <w:rPr>
          <w:rFonts w:ascii="標楷體" w:hAnsi="標楷體" w:hint="eastAsia"/>
          <w:kern w:val="0"/>
          <w:sz w:val="32"/>
          <w:szCs w:val="32"/>
        </w:rPr>
        <w:t xml:space="preserve">         </w:t>
      </w:r>
      <w:r w:rsidRPr="00226AB7">
        <w:rPr>
          <w:rFonts w:ascii="標楷體" w:hAnsi="標楷體" w:hint="eastAsia"/>
          <w:spacing w:val="-20"/>
          <w:sz w:val="32"/>
          <w:szCs w:val="32"/>
        </w:rPr>
        <w:t xml:space="preserve"> </w:t>
      </w:r>
      <w:r w:rsidRPr="00226AB7">
        <w:rPr>
          <w:rFonts w:ascii="標楷體" w:hAnsi="標楷體" w:hint="eastAsia"/>
          <w:kern w:val="0"/>
          <w:sz w:val="32"/>
          <w:szCs w:val="32"/>
        </w:rPr>
        <w:t xml:space="preserve">      </w:t>
      </w:r>
      <w:r w:rsidRPr="00226AB7">
        <w:rPr>
          <w:rFonts w:ascii="標楷體" w:hAnsi="標楷體"/>
          <w:spacing w:val="-4"/>
          <w:sz w:val="32"/>
          <w:szCs w:val="32"/>
        </w:rPr>
        <w:t xml:space="preserve">   </w:t>
      </w:r>
      <w:r w:rsidRPr="00226AB7">
        <w:rPr>
          <w:rFonts w:ascii="標楷體" w:hAnsi="標楷體" w:hint="eastAsia"/>
          <w:spacing w:val="-4"/>
          <w:sz w:val="32"/>
          <w:szCs w:val="32"/>
        </w:rPr>
        <w:t xml:space="preserve">        紀</w:t>
      </w:r>
      <w:r w:rsidRPr="00226AB7">
        <w:rPr>
          <w:rFonts w:ascii="標楷體" w:hAnsi="標楷體"/>
          <w:spacing w:val="-4"/>
          <w:sz w:val="32"/>
          <w:szCs w:val="32"/>
        </w:rPr>
        <w:t xml:space="preserve">　錄</w:t>
      </w:r>
      <w:r w:rsidRPr="00226AB7">
        <w:rPr>
          <w:rFonts w:ascii="標楷體" w:hAnsi="標楷體" w:hint="eastAsia"/>
          <w:spacing w:val="-4"/>
          <w:sz w:val="32"/>
          <w:szCs w:val="32"/>
        </w:rPr>
        <w:t>：朱琇瑜</w:t>
      </w:r>
    </w:p>
    <w:p w14:paraId="1E069EF9" w14:textId="0A8A68A4" w:rsidR="00D746D0" w:rsidRPr="00750252" w:rsidRDefault="000450E7" w:rsidP="00624074">
      <w:pPr>
        <w:kinsoku w:val="0"/>
        <w:overflowPunct w:val="0"/>
        <w:spacing w:beforeLines="50" w:before="240" w:line="460" w:lineRule="exact"/>
        <w:jc w:val="both"/>
        <w:textAlignment w:val="baseline"/>
        <w:rPr>
          <w:rFonts w:ascii="標楷體" w:hAnsi="標楷體"/>
          <w:sz w:val="32"/>
          <w:szCs w:val="32"/>
        </w:rPr>
      </w:pPr>
      <w:r w:rsidRPr="00750252">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01510817" w:rsidR="00D746D0" w:rsidRDefault="00D746D0" w:rsidP="00624074">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CF12D1">
        <w:rPr>
          <w:rFonts w:ascii="標楷體" w:hAnsi="標楷體" w:hint="eastAsia"/>
          <w:color w:val="000000" w:themeColor="text1"/>
          <w:sz w:val="32"/>
          <w:szCs w:val="32"/>
        </w:rPr>
        <w:t>5</w:t>
      </w:r>
      <w:r w:rsidR="00AF6F32">
        <w:rPr>
          <w:rFonts w:ascii="標楷體" w:hAnsi="標楷體" w:hint="eastAsia"/>
          <w:color w:val="000000" w:themeColor="text1"/>
          <w:sz w:val="32"/>
          <w:szCs w:val="32"/>
        </w:rPr>
        <w:t>8</w:t>
      </w:r>
      <w:r w:rsidRPr="00D00091">
        <w:rPr>
          <w:rFonts w:ascii="標楷體" w:hAnsi="標楷體" w:hint="eastAsia"/>
          <w:color w:val="000000" w:themeColor="text1"/>
          <w:sz w:val="32"/>
          <w:szCs w:val="32"/>
        </w:rPr>
        <w:t>次會議紀錄。</w:t>
      </w:r>
    </w:p>
    <w:p w14:paraId="2A1DA9E6" w14:textId="77777777" w:rsidR="003D2805" w:rsidRPr="00456BED" w:rsidRDefault="003D2805" w:rsidP="003D2805">
      <w:pPr>
        <w:kinsoku w:val="0"/>
        <w:overflowPunct w:val="0"/>
        <w:ind w:leftChars="100" w:left="981" w:hangingChars="200" w:hanging="641"/>
        <w:jc w:val="both"/>
        <w:textAlignment w:val="baseline"/>
        <w:rPr>
          <w:rFonts w:ascii="標楷體" w:hAnsi="標楷體"/>
          <w:color w:val="000000" w:themeColor="text1"/>
          <w:sz w:val="32"/>
          <w:szCs w:val="32"/>
        </w:rPr>
      </w:pPr>
      <w:r w:rsidRPr="00456BED">
        <w:rPr>
          <w:rFonts w:ascii="標楷體" w:hAnsi="標楷體" w:hint="eastAsia"/>
          <w:b/>
          <w:bCs/>
          <w:sz w:val="32"/>
          <w:szCs w:val="32"/>
        </w:rPr>
        <w:t xml:space="preserve">    </w:t>
      </w:r>
      <w:r w:rsidRPr="00456BED">
        <w:rPr>
          <w:rFonts w:ascii="標楷體" w:hAnsi="標楷體"/>
          <w:b/>
          <w:bCs/>
          <w:sz w:val="32"/>
          <w:szCs w:val="32"/>
        </w:rPr>
        <w:t>決定</w:t>
      </w:r>
      <w:r w:rsidRPr="0045197F">
        <w:rPr>
          <w:rFonts w:ascii="標楷體" w:hAnsi="標楷體"/>
          <w:sz w:val="32"/>
          <w:szCs w:val="32"/>
        </w:rPr>
        <w:t>：</w:t>
      </w:r>
      <w:r w:rsidRPr="00456BED">
        <w:rPr>
          <w:rFonts w:ascii="標楷體" w:hAnsi="標楷體"/>
          <w:sz w:val="32"/>
          <w:szCs w:val="32"/>
        </w:rPr>
        <w:t>確定。</w:t>
      </w:r>
    </w:p>
    <w:p w14:paraId="35F918B9" w14:textId="5B96C241" w:rsidR="00EC4045" w:rsidRDefault="00D746D0" w:rsidP="00624074">
      <w:pPr>
        <w:kinsoku w:val="0"/>
        <w:overflowPunct w:val="0"/>
        <w:spacing w:line="460" w:lineRule="exact"/>
        <w:ind w:firstLineChars="100" w:firstLine="32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、會議決議事項執行之情形</w:t>
      </w:r>
    </w:p>
    <w:p w14:paraId="6CBCD577" w14:textId="690D28E8" w:rsidR="005D6921" w:rsidRDefault="005D6921" w:rsidP="00624074">
      <w:pPr>
        <w:kinsoku w:val="0"/>
        <w:overflowPunct w:val="0"/>
        <w:spacing w:line="460" w:lineRule="exact"/>
        <w:ind w:leftChars="82" w:left="1258" w:hangingChars="306" w:hanging="979"/>
        <w:jc w:val="both"/>
        <w:textAlignment w:val="baseline"/>
        <w:rPr>
          <w:rFonts w:ascii="標楷體" w:hAnsi="標楷體"/>
          <w:sz w:val="32"/>
          <w:szCs w:val="32"/>
        </w:rPr>
      </w:pPr>
      <w:r w:rsidRPr="001F6191">
        <w:rPr>
          <w:rFonts w:ascii="標楷體" w:hAnsi="標楷體" w:hint="eastAsia"/>
          <w:sz w:val="32"/>
        </w:rPr>
        <w:t>（一）</w:t>
      </w:r>
      <w:r w:rsidR="00AF6F32" w:rsidRPr="00380D43">
        <w:rPr>
          <w:rFonts w:ascii="標楷體" w:hAnsi="標楷體" w:hint="eastAsia"/>
          <w:sz w:val="32"/>
          <w:szCs w:val="32"/>
        </w:rPr>
        <w:t>第1</w:t>
      </w:r>
      <w:r w:rsidR="00AF6F32" w:rsidRPr="00380D43">
        <w:rPr>
          <w:rFonts w:ascii="標楷體" w:hAnsi="標楷體"/>
          <w:sz w:val="32"/>
          <w:szCs w:val="32"/>
        </w:rPr>
        <w:t>5</w:t>
      </w:r>
      <w:r w:rsidR="00AF6F32">
        <w:rPr>
          <w:rFonts w:ascii="標楷體" w:hAnsi="標楷體"/>
          <w:sz w:val="32"/>
          <w:szCs w:val="32"/>
        </w:rPr>
        <w:t>5</w:t>
      </w:r>
      <w:r w:rsidR="00AF6F32" w:rsidRPr="00380D43">
        <w:rPr>
          <w:rFonts w:ascii="標楷體" w:hAnsi="標楷體" w:hint="eastAsia"/>
          <w:sz w:val="32"/>
          <w:szCs w:val="32"/>
        </w:rPr>
        <w:t>次會議，</w:t>
      </w:r>
      <w:proofErr w:type="gramStart"/>
      <w:r w:rsidR="00320CF9" w:rsidRPr="00320CF9">
        <w:rPr>
          <w:rFonts w:ascii="標楷體" w:hAnsi="標楷體" w:hint="eastAsia"/>
          <w:sz w:val="32"/>
          <w:szCs w:val="32"/>
        </w:rPr>
        <w:t>考選部函請</w:t>
      </w:r>
      <w:proofErr w:type="gramEnd"/>
      <w:r w:rsidR="00320CF9" w:rsidRPr="00320CF9">
        <w:rPr>
          <w:rFonts w:ascii="標楷體" w:hAnsi="標楷體" w:hint="eastAsia"/>
          <w:sz w:val="32"/>
          <w:szCs w:val="32"/>
        </w:rPr>
        <w:t>舉辦113年第一次專門職業及技術人員高等考試醫師牙醫師中醫師藥師考試分階段考試、</w:t>
      </w:r>
      <w:proofErr w:type="gramStart"/>
      <w:r w:rsidR="00320CF9" w:rsidRPr="00320CF9">
        <w:rPr>
          <w:rFonts w:ascii="標楷體" w:hAnsi="標楷體" w:hint="eastAsia"/>
          <w:sz w:val="32"/>
          <w:szCs w:val="32"/>
        </w:rPr>
        <w:t>醫</w:t>
      </w:r>
      <w:proofErr w:type="gramEnd"/>
      <w:r w:rsidR="00320CF9" w:rsidRPr="00320CF9">
        <w:rPr>
          <w:rFonts w:ascii="標楷體" w:hAnsi="標楷體" w:hint="eastAsia"/>
          <w:sz w:val="32"/>
          <w:szCs w:val="32"/>
        </w:rPr>
        <w:t>事檢驗師、</w:t>
      </w:r>
      <w:proofErr w:type="gramStart"/>
      <w:r w:rsidR="00320CF9" w:rsidRPr="00320CF9">
        <w:rPr>
          <w:rFonts w:ascii="標楷體" w:hAnsi="標楷體" w:hint="eastAsia"/>
          <w:sz w:val="32"/>
          <w:szCs w:val="32"/>
        </w:rPr>
        <w:t>醫</w:t>
      </w:r>
      <w:proofErr w:type="gramEnd"/>
      <w:r w:rsidR="00320CF9" w:rsidRPr="00320CF9">
        <w:rPr>
          <w:rFonts w:ascii="標楷體" w:hAnsi="標楷體" w:hint="eastAsia"/>
          <w:sz w:val="32"/>
          <w:szCs w:val="32"/>
        </w:rPr>
        <w:t>事放射師、物理治療師考試，並請同意</w:t>
      </w:r>
      <w:proofErr w:type="gramStart"/>
      <w:r w:rsidR="00320CF9" w:rsidRPr="00320CF9">
        <w:rPr>
          <w:rFonts w:ascii="標楷體" w:hAnsi="標楷體" w:hint="eastAsia"/>
          <w:sz w:val="32"/>
          <w:szCs w:val="32"/>
        </w:rPr>
        <w:t>組設典試</w:t>
      </w:r>
      <w:proofErr w:type="gramEnd"/>
      <w:r w:rsidR="00320CF9" w:rsidRPr="00320CF9">
        <w:rPr>
          <w:rFonts w:ascii="標楷體" w:hAnsi="標楷體" w:hint="eastAsia"/>
          <w:sz w:val="32"/>
          <w:szCs w:val="32"/>
        </w:rPr>
        <w:t>委員會</w:t>
      </w:r>
      <w:proofErr w:type="gramStart"/>
      <w:r w:rsidR="00320CF9" w:rsidRPr="00320CF9">
        <w:rPr>
          <w:rFonts w:ascii="標楷體" w:hAnsi="標楷體" w:hint="eastAsia"/>
          <w:sz w:val="32"/>
          <w:szCs w:val="32"/>
        </w:rPr>
        <w:t>辦理典</w:t>
      </w:r>
      <w:proofErr w:type="gramEnd"/>
      <w:r w:rsidR="00320CF9" w:rsidRPr="00320CF9">
        <w:rPr>
          <w:rFonts w:ascii="標楷體" w:hAnsi="標楷體" w:hint="eastAsia"/>
          <w:sz w:val="32"/>
          <w:szCs w:val="32"/>
        </w:rPr>
        <w:t>試事宜及</w:t>
      </w:r>
      <w:proofErr w:type="gramStart"/>
      <w:r w:rsidR="00320CF9" w:rsidRPr="00320CF9">
        <w:rPr>
          <w:rFonts w:ascii="標楷體" w:hAnsi="標楷體" w:hint="eastAsia"/>
          <w:sz w:val="32"/>
          <w:szCs w:val="32"/>
        </w:rPr>
        <w:t>核提典</w:t>
      </w:r>
      <w:proofErr w:type="gramEnd"/>
      <w:r w:rsidR="00320CF9" w:rsidRPr="00320CF9">
        <w:rPr>
          <w:rFonts w:ascii="標楷體" w:hAnsi="標楷體" w:hint="eastAsia"/>
          <w:sz w:val="32"/>
          <w:szCs w:val="32"/>
        </w:rPr>
        <w:t>試委員長一案</w:t>
      </w:r>
      <w:r w:rsidR="00AF6F32" w:rsidRPr="00380D43">
        <w:rPr>
          <w:rFonts w:ascii="標楷體" w:hAnsi="標楷體" w:hint="eastAsia"/>
          <w:sz w:val="32"/>
          <w:szCs w:val="32"/>
        </w:rPr>
        <w:t>，經決議：「</w:t>
      </w:r>
      <w:r w:rsidR="00320CF9" w:rsidRPr="00320CF9">
        <w:rPr>
          <w:rFonts w:ascii="標楷體" w:hAnsi="標楷體" w:hint="eastAsia"/>
          <w:sz w:val="32"/>
          <w:szCs w:val="32"/>
        </w:rPr>
        <w:t>照案通過，請陳委員錦生擔任本</w:t>
      </w:r>
      <w:proofErr w:type="gramStart"/>
      <w:r w:rsidR="00320CF9" w:rsidRPr="00320CF9">
        <w:rPr>
          <w:rFonts w:ascii="標楷體" w:hAnsi="標楷體" w:hint="eastAsia"/>
          <w:sz w:val="32"/>
          <w:szCs w:val="32"/>
        </w:rPr>
        <w:t>考試典</w:t>
      </w:r>
      <w:proofErr w:type="gramEnd"/>
      <w:r w:rsidR="00320CF9" w:rsidRPr="00320CF9">
        <w:rPr>
          <w:rFonts w:ascii="標楷體" w:hAnsi="標楷體" w:hint="eastAsia"/>
          <w:sz w:val="32"/>
          <w:szCs w:val="32"/>
        </w:rPr>
        <w:t>試委員長。</w:t>
      </w:r>
      <w:r w:rsidR="00AF6F32" w:rsidRPr="00380D43">
        <w:rPr>
          <w:rFonts w:ascii="標楷體" w:hAnsi="標楷體" w:hint="eastAsia"/>
          <w:sz w:val="32"/>
          <w:szCs w:val="32"/>
        </w:rPr>
        <w:t>」紀錄在卷。業於中華民國112年</w:t>
      </w:r>
      <w:r w:rsidR="00AF6F32">
        <w:rPr>
          <w:rFonts w:ascii="標楷體" w:hAnsi="標楷體" w:hint="eastAsia"/>
          <w:sz w:val="32"/>
          <w:szCs w:val="32"/>
        </w:rPr>
        <w:t>1</w:t>
      </w:r>
      <w:r w:rsidR="00AF6F32">
        <w:rPr>
          <w:rFonts w:ascii="標楷體" w:hAnsi="標楷體"/>
          <w:sz w:val="32"/>
          <w:szCs w:val="32"/>
        </w:rPr>
        <w:t>0</w:t>
      </w:r>
      <w:r w:rsidR="00AF6F32" w:rsidRPr="00380D43">
        <w:rPr>
          <w:rFonts w:ascii="標楷體" w:hAnsi="標楷體" w:hint="eastAsia"/>
          <w:sz w:val="32"/>
          <w:szCs w:val="32"/>
        </w:rPr>
        <w:t>月</w:t>
      </w:r>
      <w:r w:rsidR="00AF6F32" w:rsidRPr="00AF6F32">
        <w:rPr>
          <w:rFonts w:ascii="標楷體" w:hAnsi="標楷體" w:hint="eastAsia"/>
          <w:sz w:val="32"/>
          <w:szCs w:val="32"/>
        </w:rPr>
        <w:t>1</w:t>
      </w:r>
      <w:r w:rsidR="00320CF9">
        <w:rPr>
          <w:rFonts w:ascii="標楷體" w:hAnsi="標楷體" w:hint="eastAsia"/>
          <w:sz w:val="32"/>
          <w:szCs w:val="32"/>
        </w:rPr>
        <w:t>6</w:t>
      </w:r>
      <w:r w:rsidR="00AF6F32" w:rsidRPr="00380D43">
        <w:rPr>
          <w:rFonts w:ascii="標楷體" w:hAnsi="標楷體" w:hint="eastAsia"/>
          <w:sz w:val="32"/>
          <w:szCs w:val="32"/>
        </w:rPr>
        <w:t>日呈請特派，另於同年月</w:t>
      </w:r>
      <w:r w:rsidR="00AF6F32">
        <w:rPr>
          <w:rFonts w:ascii="標楷體" w:hAnsi="標楷體"/>
          <w:sz w:val="32"/>
          <w:szCs w:val="32"/>
        </w:rPr>
        <w:t>6</w:t>
      </w:r>
      <w:r w:rsidR="00AF6F32" w:rsidRPr="00380D43">
        <w:rPr>
          <w:rFonts w:ascii="標楷體" w:hAnsi="標楷體" w:hint="eastAsia"/>
          <w:sz w:val="32"/>
          <w:szCs w:val="32"/>
        </w:rPr>
        <w:t>日函復考選部。</w:t>
      </w:r>
    </w:p>
    <w:p w14:paraId="19D320BA" w14:textId="77777777" w:rsidR="003D2805" w:rsidRPr="00456BED" w:rsidRDefault="003D2805" w:rsidP="003D2805">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3D32788C" w14:textId="0F9AFF01" w:rsidR="00243112" w:rsidRDefault="00320CF9" w:rsidP="00624074">
      <w:pPr>
        <w:kinsoku w:val="0"/>
        <w:overflowPunct w:val="0"/>
        <w:spacing w:line="460" w:lineRule="exact"/>
        <w:ind w:leftChars="82" w:left="1258" w:hangingChars="306" w:hanging="979"/>
        <w:jc w:val="both"/>
        <w:textAlignment w:val="baseline"/>
        <w:rPr>
          <w:rFonts w:ascii="標楷體" w:hAnsi="標楷體"/>
          <w:sz w:val="32"/>
          <w:szCs w:val="32"/>
        </w:rPr>
      </w:pPr>
      <w:r w:rsidRPr="00380D43">
        <w:rPr>
          <w:rFonts w:ascii="標楷體" w:hAnsi="標楷體" w:hint="eastAsia"/>
          <w:sz w:val="32"/>
          <w:szCs w:val="32"/>
        </w:rPr>
        <w:t>（</w:t>
      </w:r>
      <w:r>
        <w:rPr>
          <w:rFonts w:ascii="標楷體" w:hAnsi="標楷體" w:hint="eastAsia"/>
          <w:sz w:val="32"/>
          <w:szCs w:val="32"/>
        </w:rPr>
        <w:t>二</w:t>
      </w:r>
      <w:r w:rsidRPr="00380D43">
        <w:rPr>
          <w:rFonts w:ascii="標楷體" w:hAnsi="標楷體" w:hint="eastAsia"/>
          <w:sz w:val="32"/>
          <w:szCs w:val="32"/>
        </w:rPr>
        <w:t>）</w:t>
      </w:r>
      <w:r w:rsidR="00243112" w:rsidRPr="00380D43">
        <w:rPr>
          <w:rFonts w:ascii="標楷體" w:hAnsi="標楷體" w:hint="eastAsia"/>
          <w:sz w:val="32"/>
          <w:szCs w:val="32"/>
        </w:rPr>
        <w:t>第15</w:t>
      </w:r>
      <w:r w:rsidR="00243112">
        <w:rPr>
          <w:rFonts w:ascii="標楷體" w:hAnsi="標楷體" w:hint="eastAsia"/>
          <w:sz w:val="32"/>
          <w:szCs w:val="32"/>
        </w:rPr>
        <w:t>5</w:t>
      </w:r>
      <w:r w:rsidR="00243112" w:rsidRPr="00380D43">
        <w:rPr>
          <w:rFonts w:ascii="標楷體" w:hAnsi="標楷體" w:hint="eastAsia"/>
          <w:sz w:val="32"/>
          <w:szCs w:val="32"/>
        </w:rPr>
        <w:t>次會議，</w:t>
      </w:r>
      <w:r w:rsidR="00243112" w:rsidRPr="00243112">
        <w:rPr>
          <w:rFonts w:hint="eastAsia"/>
          <w:sz w:val="32"/>
          <w:szCs w:val="32"/>
        </w:rPr>
        <w:t>銓敘</w:t>
      </w:r>
      <w:proofErr w:type="gramStart"/>
      <w:r w:rsidR="00243112" w:rsidRPr="00243112">
        <w:rPr>
          <w:rFonts w:hint="eastAsia"/>
          <w:sz w:val="32"/>
          <w:szCs w:val="32"/>
        </w:rPr>
        <w:t>部函陳</w:t>
      </w:r>
      <w:proofErr w:type="gramEnd"/>
      <w:r w:rsidR="00243112" w:rsidRPr="00243112">
        <w:rPr>
          <w:rFonts w:hint="eastAsia"/>
          <w:sz w:val="32"/>
          <w:szCs w:val="32"/>
        </w:rPr>
        <w:t>公務人員曾任公務年資</w:t>
      </w:r>
      <w:proofErr w:type="gramStart"/>
      <w:r w:rsidR="00243112" w:rsidRPr="00243112">
        <w:rPr>
          <w:rFonts w:hint="eastAsia"/>
          <w:sz w:val="32"/>
          <w:szCs w:val="32"/>
        </w:rPr>
        <w:t>採</w:t>
      </w:r>
      <w:proofErr w:type="gramEnd"/>
      <w:r w:rsidR="00243112" w:rsidRPr="00243112">
        <w:rPr>
          <w:rFonts w:hint="eastAsia"/>
          <w:sz w:val="32"/>
          <w:szCs w:val="32"/>
        </w:rPr>
        <w:t>計提敘</w:t>
      </w:r>
      <w:proofErr w:type="gramStart"/>
      <w:r w:rsidR="00243112" w:rsidRPr="00243112">
        <w:rPr>
          <w:rFonts w:hint="eastAsia"/>
          <w:sz w:val="32"/>
          <w:szCs w:val="32"/>
        </w:rPr>
        <w:t>俸</w:t>
      </w:r>
      <w:proofErr w:type="gramEnd"/>
      <w:r w:rsidR="00243112" w:rsidRPr="00243112">
        <w:rPr>
          <w:rFonts w:hint="eastAsia"/>
          <w:sz w:val="32"/>
          <w:szCs w:val="32"/>
        </w:rPr>
        <w:t>級認定辦法部分條文及第</w:t>
      </w:r>
      <w:r w:rsidR="00243112" w:rsidRPr="00243112">
        <w:rPr>
          <w:rFonts w:hint="eastAsia"/>
          <w:sz w:val="32"/>
          <w:szCs w:val="32"/>
        </w:rPr>
        <w:t>3</w:t>
      </w:r>
      <w:r w:rsidR="00243112" w:rsidRPr="00243112">
        <w:rPr>
          <w:rFonts w:hint="eastAsia"/>
          <w:sz w:val="32"/>
          <w:szCs w:val="32"/>
        </w:rPr>
        <w:t>條附表修正草案總說</w:t>
      </w:r>
      <w:r w:rsidR="00243112" w:rsidRPr="00243112">
        <w:rPr>
          <w:rFonts w:hint="eastAsia"/>
          <w:sz w:val="32"/>
          <w:szCs w:val="32"/>
        </w:rPr>
        <w:lastRenderedPageBreak/>
        <w:t>明及條文對照表一案</w:t>
      </w:r>
      <w:r w:rsidR="00243112" w:rsidRPr="00380D43">
        <w:rPr>
          <w:rFonts w:ascii="標楷體" w:hAnsi="標楷體" w:hint="eastAsia"/>
          <w:sz w:val="32"/>
          <w:szCs w:val="32"/>
        </w:rPr>
        <w:t>，經決議：「</w:t>
      </w:r>
      <w:proofErr w:type="gramStart"/>
      <w:r w:rsidR="00243112" w:rsidRPr="00243112">
        <w:rPr>
          <w:rFonts w:ascii="標楷體" w:hAnsi="標楷體" w:hint="eastAsia"/>
          <w:kern w:val="0"/>
          <w:sz w:val="32"/>
          <w:szCs w:val="32"/>
        </w:rPr>
        <w:t>照部擬</w:t>
      </w:r>
      <w:proofErr w:type="gramEnd"/>
      <w:r w:rsidR="00243112" w:rsidRPr="00243112">
        <w:rPr>
          <w:rFonts w:ascii="標楷體" w:hAnsi="標楷體" w:hint="eastAsia"/>
          <w:kern w:val="0"/>
          <w:sz w:val="32"/>
          <w:szCs w:val="32"/>
        </w:rPr>
        <w:t>、本院法規委員會及銓敘處意見通過。</w:t>
      </w:r>
      <w:r w:rsidR="00243112" w:rsidRPr="00380D43">
        <w:rPr>
          <w:rFonts w:ascii="標楷體" w:hAnsi="標楷體" w:hint="eastAsia"/>
          <w:sz w:val="32"/>
          <w:szCs w:val="32"/>
        </w:rPr>
        <w:t>」紀錄在卷。業於中華民國112年</w:t>
      </w:r>
      <w:r w:rsidR="00243112">
        <w:rPr>
          <w:rFonts w:ascii="標楷體" w:hAnsi="標楷體"/>
          <w:sz w:val="32"/>
          <w:szCs w:val="32"/>
        </w:rPr>
        <w:t>10</w:t>
      </w:r>
      <w:r w:rsidR="00243112" w:rsidRPr="00380D43">
        <w:rPr>
          <w:rFonts w:ascii="標楷體" w:hAnsi="標楷體" w:hint="eastAsia"/>
          <w:sz w:val="32"/>
          <w:szCs w:val="32"/>
        </w:rPr>
        <w:t>月</w:t>
      </w:r>
      <w:r w:rsidR="00243112">
        <w:rPr>
          <w:rFonts w:ascii="標楷體" w:hAnsi="標楷體" w:hint="eastAsia"/>
          <w:sz w:val="32"/>
          <w:szCs w:val="32"/>
        </w:rPr>
        <w:t>18</w:t>
      </w:r>
      <w:r w:rsidR="00243112" w:rsidRPr="00380D43">
        <w:rPr>
          <w:rFonts w:ascii="標楷體" w:hAnsi="標楷體" w:hint="eastAsia"/>
          <w:sz w:val="32"/>
          <w:szCs w:val="32"/>
        </w:rPr>
        <w:t>日發布</w:t>
      </w:r>
      <w:r w:rsidR="00243112">
        <w:rPr>
          <w:rFonts w:ascii="標楷體" w:hAnsi="標楷體" w:hint="eastAsia"/>
          <w:sz w:val="32"/>
          <w:szCs w:val="32"/>
        </w:rPr>
        <w:t>及</w:t>
      </w:r>
      <w:r w:rsidR="00243112" w:rsidRPr="00380D43">
        <w:rPr>
          <w:rFonts w:ascii="標楷體" w:hAnsi="標楷體" w:hint="eastAsia"/>
          <w:sz w:val="32"/>
          <w:szCs w:val="32"/>
        </w:rPr>
        <w:t>函</w:t>
      </w:r>
      <w:r w:rsidR="00243112">
        <w:rPr>
          <w:rFonts w:ascii="標楷體" w:hAnsi="標楷體" w:hint="eastAsia"/>
          <w:sz w:val="32"/>
          <w:szCs w:val="32"/>
        </w:rPr>
        <w:t>送</w:t>
      </w:r>
      <w:r w:rsidR="00243112" w:rsidRPr="00380D43">
        <w:rPr>
          <w:rFonts w:ascii="標楷體" w:hAnsi="標楷體" w:hint="eastAsia"/>
          <w:sz w:val="32"/>
          <w:szCs w:val="32"/>
        </w:rPr>
        <w:t>立法院，另函復</w:t>
      </w:r>
      <w:r w:rsidR="00243112" w:rsidRPr="008C16F4">
        <w:rPr>
          <w:rFonts w:ascii="標楷體" w:hAnsi="標楷體" w:hint="eastAsia"/>
          <w:sz w:val="32"/>
          <w:szCs w:val="32"/>
        </w:rPr>
        <w:t>銓敘</w:t>
      </w:r>
      <w:r w:rsidR="00243112" w:rsidRPr="00380D43">
        <w:rPr>
          <w:rFonts w:ascii="標楷體" w:hAnsi="標楷體" w:hint="eastAsia"/>
          <w:sz w:val="32"/>
          <w:szCs w:val="32"/>
        </w:rPr>
        <w:t>部。</w:t>
      </w:r>
    </w:p>
    <w:p w14:paraId="4A810D8F" w14:textId="77777777" w:rsidR="003D2805" w:rsidRPr="00456BED" w:rsidRDefault="003D2805" w:rsidP="003D2805">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61BAF655" w14:textId="10324C3C" w:rsidR="00243112" w:rsidRDefault="005D6921" w:rsidP="00624074">
      <w:pPr>
        <w:kinsoku w:val="0"/>
        <w:overflowPunct w:val="0"/>
        <w:spacing w:line="460" w:lineRule="exact"/>
        <w:ind w:leftChars="82" w:left="1258" w:hangingChars="306" w:hanging="979"/>
        <w:jc w:val="both"/>
        <w:textAlignment w:val="baseline"/>
        <w:rPr>
          <w:rFonts w:ascii="標楷體" w:hAnsi="標楷體"/>
          <w:sz w:val="32"/>
          <w:szCs w:val="32"/>
        </w:rPr>
      </w:pPr>
      <w:r w:rsidRPr="00380D43">
        <w:rPr>
          <w:rFonts w:ascii="標楷體" w:hAnsi="標楷體" w:hint="eastAsia"/>
          <w:sz w:val="32"/>
          <w:szCs w:val="32"/>
        </w:rPr>
        <w:t>（</w:t>
      </w:r>
      <w:r w:rsidR="00320CF9">
        <w:rPr>
          <w:rFonts w:ascii="標楷體" w:hAnsi="標楷體" w:hint="eastAsia"/>
          <w:sz w:val="32"/>
          <w:szCs w:val="32"/>
        </w:rPr>
        <w:t>三</w:t>
      </w:r>
      <w:r w:rsidRPr="00380D43">
        <w:rPr>
          <w:rFonts w:ascii="標楷體" w:hAnsi="標楷體" w:hint="eastAsia"/>
          <w:sz w:val="32"/>
          <w:szCs w:val="32"/>
        </w:rPr>
        <w:t>）</w:t>
      </w:r>
      <w:r w:rsidR="00243112" w:rsidRPr="00380D43">
        <w:rPr>
          <w:rFonts w:ascii="標楷體" w:hAnsi="標楷體" w:hint="eastAsia"/>
          <w:sz w:val="32"/>
          <w:szCs w:val="32"/>
        </w:rPr>
        <w:t>第15</w:t>
      </w:r>
      <w:r w:rsidR="00243112">
        <w:rPr>
          <w:rFonts w:ascii="標楷體" w:hAnsi="標楷體" w:hint="eastAsia"/>
          <w:sz w:val="32"/>
          <w:szCs w:val="32"/>
        </w:rPr>
        <w:t>7</w:t>
      </w:r>
      <w:r w:rsidR="00243112" w:rsidRPr="00380D43">
        <w:rPr>
          <w:rFonts w:ascii="標楷體" w:hAnsi="標楷體" w:hint="eastAsia"/>
          <w:sz w:val="32"/>
          <w:szCs w:val="32"/>
        </w:rPr>
        <w:t>次會議，</w:t>
      </w:r>
      <w:r w:rsidR="00243112" w:rsidRPr="00BA42A9">
        <w:rPr>
          <w:rFonts w:hint="eastAsia"/>
          <w:sz w:val="32"/>
          <w:szCs w:val="32"/>
        </w:rPr>
        <w:t>銓敘</w:t>
      </w:r>
      <w:proofErr w:type="gramStart"/>
      <w:r w:rsidR="00243112" w:rsidRPr="00BA42A9">
        <w:rPr>
          <w:rFonts w:hint="eastAsia"/>
          <w:sz w:val="32"/>
          <w:szCs w:val="32"/>
        </w:rPr>
        <w:t>部函陳</w:t>
      </w:r>
      <w:proofErr w:type="gramEnd"/>
      <w:r w:rsidR="00243112" w:rsidRPr="00BA42A9">
        <w:rPr>
          <w:rFonts w:hint="eastAsia"/>
          <w:sz w:val="32"/>
          <w:szCs w:val="32"/>
        </w:rPr>
        <w:t>「警察官職務等</w:t>
      </w:r>
      <w:proofErr w:type="gramStart"/>
      <w:r w:rsidR="00243112" w:rsidRPr="00BA42A9">
        <w:rPr>
          <w:rFonts w:hint="eastAsia"/>
          <w:sz w:val="32"/>
          <w:szCs w:val="32"/>
        </w:rPr>
        <w:t>階表甲</w:t>
      </w:r>
      <w:proofErr w:type="gramEnd"/>
      <w:r w:rsidR="00243112" w:rsidRPr="00BA42A9">
        <w:rPr>
          <w:rFonts w:hint="eastAsia"/>
          <w:sz w:val="32"/>
          <w:szCs w:val="32"/>
        </w:rPr>
        <w:t>、中央警察、消防、海洋委員會及海岸巡防機關學校職務</w:t>
      </w:r>
      <w:proofErr w:type="gramStart"/>
      <w:r w:rsidR="00243112" w:rsidRPr="00BA42A9">
        <w:rPr>
          <w:rFonts w:hint="eastAsia"/>
          <w:sz w:val="32"/>
          <w:szCs w:val="32"/>
        </w:rPr>
        <w:t>等階表之一</w:t>
      </w:r>
      <w:proofErr w:type="gramEnd"/>
      <w:r w:rsidR="00243112" w:rsidRPr="00BA42A9">
        <w:rPr>
          <w:rFonts w:hint="eastAsia"/>
          <w:sz w:val="32"/>
          <w:szCs w:val="32"/>
        </w:rPr>
        <w:t>內政部警政署」修正草案一案</w:t>
      </w:r>
      <w:r w:rsidR="00243112" w:rsidRPr="00380D43">
        <w:rPr>
          <w:rFonts w:ascii="標楷體" w:hAnsi="標楷體" w:hint="eastAsia"/>
          <w:sz w:val="32"/>
          <w:szCs w:val="32"/>
        </w:rPr>
        <w:t>，經決議：「</w:t>
      </w:r>
      <w:r w:rsidR="00243112" w:rsidRPr="00BA42A9">
        <w:rPr>
          <w:rFonts w:ascii="標楷體" w:hAnsi="標楷體" w:hint="eastAsia"/>
          <w:kern w:val="0"/>
          <w:sz w:val="32"/>
          <w:szCs w:val="32"/>
        </w:rPr>
        <w:t>1.</w:t>
      </w:r>
      <w:proofErr w:type="gramStart"/>
      <w:r w:rsidR="00243112" w:rsidRPr="00BA42A9">
        <w:rPr>
          <w:rFonts w:ascii="標楷體" w:hAnsi="標楷體" w:hint="eastAsia"/>
          <w:kern w:val="0"/>
          <w:sz w:val="32"/>
          <w:szCs w:val="32"/>
        </w:rPr>
        <w:t>照部擬意見</w:t>
      </w:r>
      <w:proofErr w:type="gramEnd"/>
      <w:r w:rsidR="00243112" w:rsidRPr="00BA42A9">
        <w:rPr>
          <w:rFonts w:ascii="標楷體" w:hAnsi="標楷體" w:hint="eastAsia"/>
          <w:kern w:val="0"/>
          <w:sz w:val="32"/>
          <w:szCs w:val="32"/>
        </w:rPr>
        <w:t>通過。2.會議紀錄同時確定。</w:t>
      </w:r>
      <w:r w:rsidR="00243112" w:rsidRPr="00380D43">
        <w:rPr>
          <w:rFonts w:ascii="標楷體" w:hAnsi="標楷體" w:hint="eastAsia"/>
          <w:sz w:val="32"/>
          <w:szCs w:val="32"/>
        </w:rPr>
        <w:t>」紀錄在卷。業於中華民國112年</w:t>
      </w:r>
      <w:r w:rsidR="00243112">
        <w:rPr>
          <w:rFonts w:ascii="標楷體" w:hAnsi="標楷體"/>
          <w:sz w:val="32"/>
          <w:szCs w:val="32"/>
        </w:rPr>
        <w:t>10</w:t>
      </w:r>
      <w:r w:rsidR="00243112" w:rsidRPr="00380D43">
        <w:rPr>
          <w:rFonts w:ascii="標楷體" w:hAnsi="標楷體" w:hint="eastAsia"/>
          <w:sz w:val="32"/>
          <w:szCs w:val="32"/>
        </w:rPr>
        <w:t>月</w:t>
      </w:r>
      <w:r w:rsidR="00243112">
        <w:rPr>
          <w:rFonts w:ascii="標楷體" w:hAnsi="標楷體" w:hint="eastAsia"/>
          <w:sz w:val="32"/>
          <w:szCs w:val="32"/>
        </w:rPr>
        <w:t>17</w:t>
      </w:r>
      <w:r w:rsidR="00243112" w:rsidRPr="00380D43">
        <w:rPr>
          <w:rFonts w:ascii="標楷體" w:hAnsi="標楷體" w:hint="eastAsia"/>
          <w:sz w:val="32"/>
          <w:szCs w:val="32"/>
        </w:rPr>
        <w:t>日發布</w:t>
      </w:r>
      <w:r w:rsidR="00243112">
        <w:rPr>
          <w:rFonts w:ascii="標楷體" w:hAnsi="標楷體" w:hint="eastAsia"/>
          <w:sz w:val="32"/>
          <w:szCs w:val="32"/>
        </w:rPr>
        <w:t>及</w:t>
      </w:r>
      <w:r w:rsidR="00243112" w:rsidRPr="00380D43">
        <w:rPr>
          <w:rFonts w:ascii="標楷體" w:hAnsi="標楷體" w:hint="eastAsia"/>
          <w:sz w:val="32"/>
          <w:szCs w:val="32"/>
        </w:rPr>
        <w:t>函</w:t>
      </w:r>
      <w:r w:rsidR="00243112">
        <w:rPr>
          <w:rFonts w:ascii="標楷體" w:hAnsi="標楷體" w:hint="eastAsia"/>
          <w:sz w:val="32"/>
          <w:szCs w:val="32"/>
        </w:rPr>
        <w:t>送</w:t>
      </w:r>
      <w:r w:rsidR="00243112" w:rsidRPr="00380D43">
        <w:rPr>
          <w:rFonts w:ascii="標楷體" w:hAnsi="標楷體" w:hint="eastAsia"/>
          <w:sz w:val="32"/>
          <w:szCs w:val="32"/>
        </w:rPr>
        <w:t>立法院，另函復</w:t>
      </w:r>
      <w:r w:rsidR="00243112" w:rsidRPr="008C16F4">
        <w:rPr>
          <w:rFonts w:ascii="標楷體" w:hAnsi="標楷體" w:hint="eastAsia"/>
          <w:sz w:val="32"/>
          <w:szCs w:val="32"/>
        </w:rPr>
        <w:t>銓敘</w:t>
      </w:r>
      <w:r w:rsidR="00243112" w:rsidRPr="00380D43">
        <w:rPr>
          <w:rFonts w:ascii="標楷體" w:hAnsi="標楷體" w:hint="eastAsia"/>
          <w:sz w:val="32"/>
          <w:szCs w:val="32"/>
        </w:rPr>
        <w:t>部。</w:t>
      </w:r>
    </w:p>
    <w:p w14:paraId="38B87E04" w14:textId="77777777" w:rsidR="003D2805" w:rsidRPr="00456BED" w:rsidRDefault="003D2805" w:rsidP="003D2805">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7A8044BC" w14:textId="6EA5DF41" w:rsidR="00243112" w:rsidRDefault="00320CF9" w:rsidP="00624074">
      <w:pPr>
        <w:kinsoku w:val="0"/>
        <w:overflowPunct w:val="0"/>
        <w:spacing w:line="460" w:lineRule="exact"/>
        <w:ind w:leftChars="82" w:left="1258" w:hangingChars="306" w:hanging="979"/>
        <w:jc w:val="both"/>
        <w:textAlignment w:val="baseline"/>
        <w:rPr>
          <w:rFonts w:ascii="標楷體" w:hAnsi="標楷體"/>
          <w:sz w:val="32"/>
          <w:szCs w:val="32"/>
        </w:rPr>
      </w:pPr>
      <w:r w:rsidRPr="001F6191">
        <w:rPr>
          <w:rFonts w:ascii="標楷體" w:hAnsi="標楷體" w:hint="eastAsia"/>
          <w:sz w:val="32"/>
        </w:rPr>
        <w:t>（</w:t>
      </w:r>
      <w:r>
        <w:rPr>
          <w:rFonts w:ascii="標楷體" w:hAnsi="標楷體" w:hint="eastAsia"/>
          <w:sz w:val="32"/>
        </w:rPr>
        <w:t>四</w:t>
      </w:r>
      <w:r w:rsidRPr="001F6191">
        <w:rPr>
          <w:rFonts w:ascii="標楷體" w:hAnsi="標楷體" w:hint="eastAsia"/>
          <w:sz w:val="32"/>
        </w:rPr>
        <w:t>）</w:t>
      </w:r>
      <w:r w:rsidR="00243112" w:rsidRPr="00380D43">
        <w:rPr>
          <w:rFonts w:ascii="標楷體" w:hAnsi="標楷體" w:hint="eastAsia"/>
          <w:sz w:val="32"/>
          <w:szCs w:val="32"/>
        </w:rPr>
        <w:t>第15</w:t>
      </w:r>
      <w:r w:rsidR="00243112">
        <w:rPr>
          <w:rFonts w:ascii="標楷體" w:hAnsi="標楷體" w:hint="eastAsia"/>
          <w:sz w:val="32"/>
          <w:szCs w:val="32"/>
        </w:rPr>
        <w:t>7</w:t>
      </w:r>
      <w:r w:rsidR="00243112" w:rsidRPr="00380D43">
        <w:rPr>
          <w:rFonts w:ascii="標楷體" w:hAnsi="標楷體" w:hint="eastAsia"/>
          <w:sz w:val="32"/>
          <w:szCs w:val="32"/>
        </w:rPr>
        <w:t>次會議，</w:t>
      </w:r>
      <w:r w:rsidR="00243112" w:rsidRPr="00320CF9">
        <w:rPr>
          <w:rFonts w:hint="eastAsia"/>
          <w:sz w:val="32"/>
          <w:szCs w:val="32"/>
        </w:rPr>
        <w:t>銓敘</w:t>
      </w:r>
      <w:proofErr w:type="gramStart"/>
      <w:r w:rsidR="00243112" w:rsidRPr="00320CF9">
        <w:rPr>
          <w:rFonts w:hint="eastAsia"/>
          <w:sz w:val="32"/>
          <w:szCs w:val="32"/>
        </w:rPr>
        <w:t>部函陳</w:t>
      </w:r>
      <w:proofErr w:type="gramEnd"/>
      <w:r w:rsidR="00243112" w:rsidRPr="00320CF9">
        <w:rPr>
          <w:rFonts w:hint="eastAsia"/>
          <w:sz w:val="32"/>
          <w:szCs w:val="32"/>
        </w:rPr>
        <w:t>「警察官職務等</w:t>
      </w:r>
      <w:proofErr w:type="gramStart"/>
      <w:r w:rsidR="00243112" w:rsidRPr="00320CF9">
        <w:rPr>
          <w:rFonts w:hint="eastAsia"/>
          <w:sz w:val="32"/>
          <w:szCs w:val="32"/>
        </w:rPr>
        <w:t>階表甲</w:t>
      </w:r>
      <w:proofErr w:type="gramEnd"/>
      <w:r w:rsidR="00243112" w:rsidRPr="00320CF9">
        <w:rPr>
          <w:rFonts w:hint="eastAsia"/>
          <w:sz w:val="32"/>
          <w:szCs w:val="32"/>
        </w:rPr>
        <w:t>、中央警察、消防、海岸巡防機關學校職務</w:t>
      </w:r>
      <w:proofErr w:type="gramStart"/>
      <w:r w:rsidR="00243112" w:rsidRPr="00320CF9">
        <w:rPr>
          <w:rFonts w:hint="eastAsia"/>
          <w:sz w:val="32"/>
          <w:szCs w:val="32"/>
        </w:rPr>
        <w:t>等階表之</w:t>
      </w:r>
      <w:proofErr w:type="gramEnd"/>
      <w:r w:rsidR="00243112" w:rsidRPr="00320CF9">
        <w:rPr>
          <w:rFonts w:hint="eastAsia"/>
          <w:sz w:val="32"/>
          <w:szCs w:val="32"/>
        </w:rPr>
        <w:t>三內政部警政署刑事警察局」修正草案總說明及對照表一案</w:t>
      </w:r>
      <w:r w:rsidR="00243112" w:rsidRPr="00380D43">
        <w:rPr>
          <w:rFonts w:ascii="標楷體" w:hAnsi="標楷體" w:hint="eastAsia"/>
          <w:sz w:val="32"/>
          <w:szCs w:val="32"/>
        </w:rPr>
        <w:t>，經決議：「</w:t>
      </w:r>
      <w:r w:rsidR="00243112" w:rsidRPr="00320CF9">
        <w:rPr>
          <w:rFonts w:ascii="標楷體" w:hAnsi="標楷體" w:hint="eastAsia"/>
          <w:kern w:val="0"/>
          <w:sz w:val="32"/>
          <w:szCs w:val="32"/>
        </w:rPr>
        <w:t>1.</w:t>
      </w:r>
      <w:proofErr w:type="gramStart"/>
      <w:r w:rsidR="00243112" w:rsidRPr="00320CF9">
        <w:rPr>
          <w:rFonts w:ascii="標楷體" w:hAnsi="標楷體" w:hint="eastAsia"/>
          <w:kern w:val="0"/>
          <w:sz w:val="32"/>
          <w:szCs w:val="32"/>
        </w:rPr>
        <w:t>照部擬及</w:t>
      </w:r>
      <w:proofErr w:type="gramEnd"/>
      <w:r w:rsidR="00243112" w:rsidRPr="00320CF9">
        <w:rPr>
          <w:rFonts w:ascii="標楷體" w:hAnsi="標楷體" w:hint="eastAsia"/>
          <w:kern w:val="0"/>
          <w:sz w:val="32"/>
          <w:szCs w:val="32"/>
        </w:rPr>
        <w:t>本院法規委員會意見通過。2.會議紀錄同時確定。</w:t>
      </w:r>
      <w:r w:rsidR="00243112" w:rsidRPr="00380D43">
        <w:rPr>
          <w:rFonts w:ascii="標楷體" w:hAnsi="標楷體" w:hint="eastAsia"/>
          <w:sz w:val="32"/>
          <w:szCs w:val="32"/>
        </w:rPr>
        <w:t>」紀錄在卷。業於中華民國112年</w:t>
      </w:r>
      <w:r w:rsidR="00243112">
        <w:rPr>
          <w:rFonts w:ascii="標楷體" w:hAnsi="標楷體"/>
          <w:sz w:val="32"/>
          <w:szCs w:val="32"/>
        </w:rPr>
        <w:t>10</w:t>
      </w:r>
      <w:r w:rsidR="00243112" w:rsidRPr="00380D43">
        <w:rPr>
          <w:rFonts w:ascii="標楷體" w:hAnsi="標楷體" w:hint="eastAsia"/>
          <w:sz w:val="32"/>
          <w:szCs w:val="32"/>
        </w:rPr>
        <w:t>月</w:t>
      </w:r>
      <w:r w:rsidR="00243112">
        <w:rPr>
          <w:rFonts w:ascii="標楷體" w:hAnsi="標楷體" w:hint="eastAsia"/>
          <w:sz w:val="32"/>
          <w:szCs w:val="32"/>
        </w:rPr>
        <w:t>17</w:t>
      </w:r>
      <w:r w:rsidR="00243112" w:rsidRPr="00380D43">
        <w:rPr>
          <w:rFonts w:ascii="標楷體" w:hAnsi="標楷體" w:hint="eastAsia"/>
          <w:sz w:val="32"/>
          <w:szCs w:val="32"/>
        </w:rPr>
        <w:t>日發布</w:t>
      </w:r>
      <w:r w:rsidR="00243112">
        <w:rPr>
          <w:rFonts w:ascii="標楷體" w:hAnsi="標楷體" w:hint="eastAsia"/>
          <w:sz w:val="32"/>
          <w:szCs w:val="32"/>
        </w:rPr>
        <w:t>及</w:t>
      </w:r>
      <w:r w:rsidR="00243112" w:rsidRPr="00380D43">
        <w:rPr>
          <w:rFonts w:ascii="標楷體" w:hAnsi="標楷體" w:hint="eastAsia"/>
          <w:sz w:val="32"/>
          <w:szCs w:val="32"/>
        </w:rPr>
        <w:t>函</w:t>
      </w:r>
      <w:r w:rsidR="00243112">
        <w:rPr>
          <w:rFonts w:ascii="標楷體" w:hAnsi="標楷體" w:hint="eastAsia"/>
          <w:sz w:val="32"/>
          <w:szCs w:val="32"/>
        </w:rPr>
        <w:t>送</w:t>
      </w:r>
      <w:r w:rsidR="00243112" w:rsidRPr="00380D43">
        <w:rPr>
          <w:rFonts w:ascii="標楷體" w:hAnsi="標楷體" w:hint="eastAsia"/>
          <w:sz w:val="32"/>
          <w:szCs w:val="32"/>
        </w:rPr>
        <w:t>立法院，另函復</w:t>
      </w:r>
      <w:r w:rsidR="00243112" w:rsidRPr="008C16F4">
        <w:rPr>
          <w:rFonts w:ascii="標楷體" w:hAnsi="標楷體" w:hint="eastAsia"/>
          <w:sz w:val="32"/>
          <w:szCs w:val="32"/>
        </w:rPr>
        <w:t>銓敘</w:t>
      </w:r>
      <w:r w:rsidR="00243112" w:rsidRPr="00380D43">
        <w:rPr>
          <w:rFonts w:ascii="標楷體" w:hAnsi="標楷體" w:hint="eastAsia"/>
          <w:sz w:val="32"/>
          <w:szCs w:val="32"/>
        </w:rPr>
        <w:t>部。</w:t>
      </w:r>
    </w:p>
    <w:p w14:paraId="074DDB45" w14:textId="77777777" w:rsidR="003D2805" w:rsidRPr="00456BED" w:rsidRDefault="003D2805" w:rsidP="003D2805">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27A89D17" w14:textId="08FC2AC6" w:rsidR="00263AF0" w:rsidRDefault="00263AF0" w:rsidP="00624074">
      <w:pPr>
        <w:kinsoku w:val="0"/>
        <w:overflowPunct w:val="0"/>
        <w:spacing w:line="460" w:lineRule="exact"/>
        <w:ind w:leftChars="82" w:left="1258" w:hangingChars="306" w:hanging="979"/>
        <w:jc w:val="both"/>
        <w:textAlignment w:val="baseline"/>
        <w:rPr>
          <w:rFonts w:ascii="標楷體" w:hAnsi="標楷體"/>
          <w:sz w:val="32"/>
          <w:szCs w:val="32"/>
        </w:rPr>
      </w:pPr>
      <w:r w:rsidRPr="00380D43">
        <w:rPr>
          <w:rFonts w:ascii="標楷體" w:hAnsi="標楷體" w:hint="eastAsia"/>
          <w:sz w:val="32"/>
          <w:szCs w:val="32"/>
        </w:rPr>
        <w:t>（</w:t>
      </w:r>
      <w:r>
        <w:rPr>
          <w:rFonts w:ascii="標楷體" w:hAnsi="標楷體" w:hint="eastAsia"/>
          <w:sz w:val="32"/>
          <w:szCs w:val="32"/>
        </w:rPr>
        <w:t>五</w:t>
      </w:r>
      <w:r w:rsidRPr="00380D43">
        <w:rPr>
          <w:rFonts w:ascii="標楷體" w:hAnsi="標楷體" w:hint="eastAsia"/>
          <w:sz w:val="32"/>
          <w:szCs w:val="32"/>
        </w:rPr>
        <w:t>）</w:t>
      </w:r>
      <w:r w:rsidR="00243112" w:rsidRPr="00380D43">
        <w:rPr>
          <w:rFonts w:ascii="標楷體" w:hAnsi="標楷體" w:hint="eastAsia"/>
          <w:sz w:val="32"/>
          <w:szCs w:val="32"/>
        </w:rPr>
        <w:t>第1</w:t>
      </w:r>
      <w:r w:rsidR="00243112" w:rsidRPr="00380D43">
        <w:rPr>
          <w:rFonts w:ascii="標楷體" w:hAnsi="標楷體"/>
          <w:sz w:val="32"/>
          <w:szCs w:val="32"/>
        </w:rPr>
        <w:t>5</w:t>
      </w:r>
      <w:r w:rsidR="00243112">
        <w:rPr>
          <w:rFonts w:ascii="標楷體" w:hAnsi="標楷體" w:hint="eastAsia"/>
          <w:sz w:val="32"/>
          <w:szCs w:val="32"/>
        </w:rPr>
        <w:t>7</w:t>
      </w:r>
      <w:r w:rsidR="00243112" w:rsidRPr="00380D43">
        <w:rPr>
          <w:rFonts w:ascii="標楷體" w:hAnsi="標楷體" w:hint="eastAsia"/>
          <w:sz w:val="32"/>
          <w:szCs w:val="32"/>
        </w:rPr>
        <w:t>次會議，</w:t>
      </w:r>
      <w:proofErr w:type="gramStart"/>
      <w:r w:rsidR="00243112" w:rsidRPr="00320CF9">
        <w:rPr>
          <w:rFonts w:ascii="標楷體" w:hAnsi="標楷體" w:hint="eastAsia"/>
          <w:sz w:val="32"/>
          <w:szCs w:val="32"/>
        </w:rPr>
        <w:t>考選部函請</w:t>
      </w:r>
      <w:proofErr w:type="gramEnd"/>
      <w:r w:rsidR="00243112" w:rsidRPr="00320CF9">
        <w:rPr>
          <w:rFonts w:ascii="標楷體" w:hAnsi="標楷體" w:hint="eastAsia"/>
          <w:sz w:val="32"/>
          <w:szCs w:val="32"/>
        </w:rPr>
        <w:t>舉辦113年第一次專門職業及技術人員高等考試營養師、護理師、社會工作師考試，並請同意</w:t>
      </w:r>
      <w:proofErr w:type="gramStart"/>
      <w:r w:rsidR="00243112" w:rsidRPr="00320CF9">
        <w:rPr>
          <w:rFonts w:ascii="標楷體" w:hAnsi="標楷體" w:hint="eastAsia"/>
          <w:sz w:val="32"/>
          <w:szCs w:val="32"/>
        </w:rPr>
        <w:t>組設典試</w:t>
      </w:r>
      <w:proofErr w:type="gramEnd"/>
      <w:r w:rsidR="00243112" w:rsidRPr="00320CF9">
        <w:rPr>
          <w:rFonts w:ascii="標楷體" w:hAnsi="標楷體" w:hint="eastAsia"/>
          <w:sz w:val="32"/>
          <w:szCs w:val="32"/>
        </w:rPr>
        <w:t>委員會</w:t>
      </w:r>
      <w:proofErr w:type="gramStart"/>
      <w:r w:rsidR="00243112" w:rsidRPr="00320CF9">
        <w:rPr>
          <w:rFonts w:ascii="標楷體" w:hAnsi="標楷體" w:hint="eastAsia"/>
          <w:sz w:val="32"/>
          <w:szCs w:val="32"/>
        </w:rPr>
        <w:t>辦理典</w:t>
      </w:r>
      <w:proofErr w:type="gramEnd"/>
      <w:r w:rsidR="00243112" w:rsidRPr="00320CF9">
        <w:rPr>
          <w:rFonts w:ascii="標楷體" w:hAnsi="標楷體" w:hint="eastAsia"/>
          <w:sz w:val="32"/>
          <w:szCs w:val="32"/>
        </w:rPr>
        <w:t>試事宜及</w:t>
      </w:r>
      <w:proofErr w:type="gramStart"/>
      <w:r w:rsidR="00243112" w:rsidRPr="00320CF9">
        <w:rPr>
          <w:rFonts w:ascii="標楷體" w:hAnsi="標楷體" w:hint="eastAsia"/>
          <w:sz w:val="32"/>
          <w:szCs w:val="32"/>
        </w:rPr>
        <w:t>核提典</w:t>
      </w:r>
      <w:proofErr w:type="gramEnd"/>
      <w:r w:rsidR="00243112" w:rsidRPr="00320CF9">
        <w:rPr>
          <w:rFonts w:ascii="標楷體" w:hAnsi="標楷體" w:hint="eastAsia"/>
          <w:sz w:val="32"/>
          <w:szCs w:val="32"/>
        </w:rPr>
        <w:t>試委員長一案</w:t>
      </w:r>
      <w:r w:rsidR="00243112" w:rsidRPr="00380D43">
        <w:rPr>
          <w:rFonts w:ascii="標楷體" w:hAnsi="標楷體" w:hint="eastAsia"/>
          <w:sz w:val="32"/>
          <w:szCs w:val="32"/>
        </w:rPr>
        <w:t>，經決議：「</w:t>
      </w:r>
      <w:r w:rsidR="00243112" w:rsidRPr="00320CF9">
        <w:rPr>
          <w:rFonts w:ascii="標楷體" w:hAnsi="標楷體" w:hint="eastAsia"/>
          <w:sz w:val="32"/>
          <w:szCs w:val="32"/>
        </w:rPr>
        <w:t>1.照案通過，請伊萬</w:t>
      </w:r>
      <w:proofErr w:type="gramStart"/>
      <w:r w:rsidR="00243112" w:rsidRPr="00320CF9">
        <w:rPr>
          <w:rFonts w:ascii="標楷體" w:hAnsi="標楷體" w:hint="eastAsia"/>
          <w:sz w:val="32"/>
          <w:szCs w:val="32"/>
        </w:rPr>
        <w:t>•</w:t>
      </w:r>
      <w:proofErr w:type="gramEnd"/>
      <w:r w:rsidR="00243112" w:rsidRPr="00320CF9">
        <w:rPr>
          <w:rFonts w:ascii="標楷體" w:hAnsi="標楷體" w:hint="eastAsia"/>
          <w:sz w:val="32"/>
          <w:szCs w:val="32"/>
        </w:rPr>
        <w:t>納威委員擔任本</w:t>
      </w:r>
      <w:proofErr w:type="gramStart"/>
      <w:r w:rsidR="00243112" w:rsidRPr="00320CF9">
        <w:rPr>
          <w:rFonts w:ascii="標楷體" w:hAnsi="標楷體" w:hint="eastAsia"/>
          <w:sz w:val="32"/>
          <w:szCs w:val="32"/>
        </w:rPr>
        <w:t>考試典</w:t>
      </w:r>
      <w:proofErr w:type="gramEnd"/>
      <w:r w:rsidR="00243112" w:rsidRPr="00320CF9">
        <w:rPr>
          <w:rFonts w:ascii="標楷體" w:hAnsi="標楷體" w:hint="eastAsia"/>
          <w:sz w:val="32"/>
          <w:szCs w:val="32"/>
        </w:rPr>
        <w:t>試委員長。2.會議紀錄同時確定。</w:t>
      </w:r>
      <w:r w:rsidR="00243112" w:rsidRPr="00380D43">
        <w:rPr>
          <w:rFonts w:ascii="標楷體" w:hAnsi="標楷體" w:hint="eastAsia"/>
          <w:sz w:val="32"/>
          <w:szCs w:val="32"/>
        </w:rPr>
        <w:t>」紀錄在卷。業於中華民國112年</w:t>
      </w:r>
      <w:r w:rsidR="00243112">
        <w:rPr>
          <w:rFonts w:ascii="標楷體" w:hAnsi="標楷體" w:hint="eastAsia"/>
          <w:sz w:val="32"/>
          <w:szCs w:val="32"/>
        </w:rPr>
        <w:t>1</w:t>
      </w:r>
      <w:r w:rsidR="00243112">
        <w:rPr>
          <w:rFonts w:ascii="標楷體" w:hAnsi="標楷體"/>
          <w:sz w:val="32"/>
          <w:szCs w:val="32"/>
        </w:rPr>
        <w:t>0</w:t>
      </w:r>
      <w:r w:rsidR="00243112" w:rsidRPr="00380D43">
        <w:rPr>
          <w:rFonts w:ascii="標楷體" w:hAnsi="標楷體" w:hint="eastAsia"/>
          <w:sz w:val="32"/>
          <w:szCs w:val="32"/>
        </w:rPr>
        <w:t>月</w:t>
      </w:r>
      <w:r w:rsidR="00243112" w:rsidRPr="00AF6F32">
        <w:rPr>
          <w:rFonts w:ascii="標楷體" w:hAnsi="標楷體" w:hint="eastAsia"/>
          <w:sz w:val="32"/>
          <w:szCs w:val="32"/>
        </w:rPr>
        <w:t>1</w:t>
      </w:r>
      <w:r w:rsidR="00243112">
        <w:rPr>
          <w:rFonts w:ascii="標楷體" w:hAnsi="標楷體" w:hint="eastAsia"/>
          <w:sz w:val="32"/>
          <w:szCs w:val="32"/>
        </w:rPr>
        <w:t>6</w:t>
      </w:r>
      <w:r w:rsidR="00243112" w:rsidRPr="00380D43">
        <w:rPr>
          <w:rFonts w:ascii="標楷體" w:hAnsi="標楷體" w:hint="eastAsia"/>
          <w:sz w:val="32"/>
          <w:szCs w:val="32"/>
        </w:rPr>
        <w:t>日呈請特派，另於同年月</w:t>
      </w:r>
      <w:r w:rsidR="00243112">
        <w:rPr>
          <w:rFonts w:ascii="標楷體" w:hAnsi="標楷體" w:hint="eastAsia"/>
          <w:sz w:val="32"/>
          <w:szCs w:val="32"/>
        </w:rPr>
        <w:t>13</w:t>
      </w:r>
      <w:r w:rsidR="00243112" w:rsidRPr="00380D43">
        <w:rPr>
          <w:rFonts w:ascii="標楷體" w:hAnsi="標楷體" w:hint="eastAsia"/>
          <w:sz w:val="32"/>
          <w:szCs w:val="32"/>
        </w:rPr>
        <w:t>日函復考選部。</w:t>
      </w:r>
    </w:p>
    <w:p w14:paraId="51F60BD3" w14:textId="77777777" w:rsidR="003D2805" w:rsidRPr="00456BED" w:rsidRDefault="003D2805" w:rsidP="003D2805">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54CD2213" w14:textId="1B65507E" w:rsidR="0093385A" w:rsidRDefault="00EE3B0C" w:rsidP="00624074">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5A68EA02" w14:textId="417290FA" w:rsidR="003A6BE6" w:rsidRDefault="00B24B2D" w:rsidP="00353874">
      <w:pPr>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00263AF0" w:rsidRPr="00CD47D0">
        <w:rPr>
          <w:rFonts w:ascii="標楷體" w:hAnsi="標楷體" w:hint="eastAsia"/>
          <w:sz w:val="32"/>
        </w:rPr>
        <w:t>憲法法庭函送</w:t>
      </w:r>
      <w:proofErr w:type="gramStart"/>
      <w:r w:rsidR="00263AF0" w:rsidRPr="00CD47D0">
        <w:rPr>
          <w:rFonts w:ascii="標楷體" w:hAnsi="標楷體" w:hint="eastAsia"/>
          <w:sz w:val="32"/>
        </w:rPr>
        <w:t>112年憲判字</w:t>
      </w:r>
      <w:proofErr w:type="gramEnd"/>
      <w:r w:rsidR="00263AF0" w:rsidRPr="00CD47D0">
        <w:rPr>
          <w:rFonts w:ascii="標楷體" w:hAnsi="標楷體" w:hint="eastAsia"/>
          <w:sz w:val="32"/>
        </w:rPr>
        <w:t>第</w:t>
      </w:r>
      <w:r w:rsidR="00263AF0">
        <w:rPr>
          <w:rFonts w:ascii="標楷體" w:hAnsi="標楷體" w:hint="eastAsia"/>
          <w:sz w:val="32"/>
        </w:rPr>
        <w:t>15</w:t>
      </w:r>
      <w:r w:rsidR="00263AF0" w:rsidRPr="00CD47D0">
        <w:rPr>
          <w:rFonts w:ascii="標楷體" w:hAnsi="標楷體" w:hint="eastAsia"/>
          <w:sz w:val="32"/>
        </w:rPr>
        <w:t>號判決一案</w:t>
      </w:r>
      <w:r w:rsidRPr="00B24B2D">
        <w:rPr>
          <w:rFonts w:ascii="標楷體" w:hAnsi="標楷體" w:hint="eastAsia"/>
          <w:sz w:val="32"/>
        </w:rPr>
        <w:t>，</w:t>
      </w:r>
      <w:r w:rsidR="00EC4045" w:rsidRPr="00EC4045">
        <w:rPr>
          <w:rFonts w:ascii="標楷體" w:hAnsi="標楷體" w:hint="eastAsia"/>
          <w:sz w:val="32"/>
        </w:rPr>
        <w:t>報請查照。</w:t>
      </w:r>
    </w:p>
    <w:p w14:paraId="5C7BFA76" w14:textId="77777777" w:rsidR="0045197F" w:rsidRPr="00456BED" w:rsidRDefault="0045197F" w:rsidP="0045197F">
      <w:pPr>
        <w:kinsoku w:val="0"/>
        <w:overflowPunct w:val="0"/>
        <w:ind w:leftChars="280" w:left="952"/>
        <w:jc w:val="both"/>
        <w:textAlignment w:val="baseline"/>
        <w:rPr>
          <w:rFonts w:ascii="標楷體" w:hAnsi="標楷體"/>
          <w:bCs/>
          <w:sz w:val="32"/>
          <w:szCs w:val="32"/>
        </w:rPr>
      </w:pPr>
      <w:r w:rsidRPr="00456BED">
        <w:rPr>
          <w:rFonts w:ascii="標楷體" w:hAnsi="標楷體" w:hint="eastAsia"/>
          <w:b/>
          <w:sz w:val="32"/>
        </w:rPr>
        <w:t>決定</w:t>
      </w:r>
      <w:r w:rsidRPr="00456BED">
        <w:rPr>
          <w:rFonts w:ascii="標楷體" w:hAnsi="標楷體" w:hint="eastAsia"/>
          <w:bCs/>
          <w:sz w:val="32"/>
        </w:rPr>
        <w:t>：</w:t>
      </w:r>
      <w:proofErr w:type="gramStart"/>
      <w:r w:rsidRPr="00456BED">
        <w:rPr>
          <w:rFonts w:ascii="標楷體" w:hAnsi="標楷體" w:hint="eastAsia"/>
          <w:bCs/>
          <w:sz w:val="32"/>
        </w:rPr>
        <w:t>洽悉。</w:t>
      </w:r>
      <w:proofErr w:type="gramEnd"/>
    </w:p>
    <w:p w14:paraId="4066C121" w14:textId="722A1FE9" w:rsidR="00B24B2D" w:rsidRDefault="00B24B2D" w:rsidP="00624074">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lastRenderedPageBreak/>
        <w:t>（</w:t>
      </w:r>
      <w:r>
        <w:rPr>
          <w:rFonts w:ascii="標楷體" w:hAnsi="標楷體" w:hint="eastAsia"/>
          <w:sz w:val="32"/>
        </w:rPr>
        <w:t>二</w:t>
      </w:r>
      <w:r w:rsidRPr="001F6191">
        <w:rPr>
          <w:rFonts w:ascii="標楷體" w:hAnsi="標楷體" w:hint="eastAsia"/>
          <w:sz w:val="32"/>
        </w:rPr>
        <w:t>）</w:t>
      </w:r>
      <w:r w:rsidR="00263AF0" w:rsidRPr="00263AF0">
        <w:rPr>
          <w:rFonts w:ascii="標楷體" w:hAnsi="標楷體" w:hint="eastAsia"/>
          <w:sz w:val="32"/>
        </w:rPr>
        <w:t>銓敘</w:t>
      </w:r>
      <w:proofErr w:type="gramStart"/>
      <w:r w:rsidR="00263AF0" w:rsidRPr="00263AF0">
        <w:rPr>
          <w:rFonts w:ascii="標楷體" w:hAnsi="標楷體" w:hint="eastAsia"/>
          <w:sz w:val="32"/>
        </w:rPr>
        <w:t>部函陳</w:t>
      </w:r>
      <w:proofErr w:type="gramEnd"/>
      <w:r w:rsidR="00263AF0" w:rsidRPr="00263AF0">
        <w:rPr>
          <w:rFonts w:ascii="標楷體" w:hAnsi="標楷體" w:hint="eastAsia"/>
          <w:sz w:val="32"/>
        </w:rPr>
        <w:t>關於基隆市政府組織自治條例第6條條文暨編制表修正一案</w:t>
      </w:r>
      <w:r w:rsidR="006A6BB9" w:rsidRPr="006A6BB9">
        <w:rPr>
          <w:rFonts w:ascii="標楷體" w:hAnsi="標楷體" w:hint="eastAsia"/>
          <w:sz w:val="32"/>
        </w:rPr>
        <w:t>，</w:t>
      </w:r>
      <w:r w:rsidRPr="00EC4045">
        <w:rPr>
          <w:rFonts w:ascii="標楷體" w:hAnsi="標楷體" w:hint="eastAsia"/>
          <w:sz w:val="32"/>
        </w:rPr>
        <w:t>報請查照。</w:t>
      </w:r>
    </w:p>
    <w:p w14:paraId="21A1D3AC" w14:textId="0940E725" w:rsidR="0045197F" w:rsidRPr="0045197F" w:rsidRDefault="0045197F" w:rsidP="0045197F">
      <w:pPr>
        <w:kinsoku w:val="0"/>
        <w:overflowPunct w:val="0"/>
        <w:ind w:leftChars="280" w:left="952"/>
        <w:jc w:val="both"/>
        <w:textAlignment w:val="baseline"/>
        <w:rPr>
          <w:rFonts w:ascii="標楷體" w:hAnsi="標楷體"/>
          <w:color w:val="000000" w:themeColor="text1"/>
          <w:sz w:val="32"/>
          <w:szCs w:val="32"/>
        </w:rPr>
      </w:pPr>
      <w:r w:rsidRPr="00456BED">
        <w:rPr>
          <w:rFonts w:ascii="標楷體" w:hAnsi="標楷體" w:hint="eastAsia"/>
          <w:b/>
          <w:sz w:val="32"/>
        </w:rPr>
        <w:t>決定</w:t>
      </w:r>
      <w:r w:rsidRPr="00456BED">
        <w:rPr>
          <w:rFonts w:ascii="標楷體" w:hAnsi="標楷體" w:hint="eastAsia"/>
          <w:bCs/>
          <w:sz w:val="32"/>
        </w:rPr>
        <w:t>：</w:t>
      </w:r>
      <w:r w:rsidR="001E12EB" w:rsidRPr="001E12EB">
        <w:rPr>
          <w:rFonts w:ascii="標楷體" w:hAnsi="標楷體" w:hint="eastAsia"/>
          <w:spacing w:val="-6"/>
          <w:kern w:val="0"/>
          <w:sz w:val="32"/>
          <w:szCs w:val="32"/>
        </w:rPr>
        <w:t>照銓敘處簽呈意見辦理，准予備查。</w:t>
      </w:r>
    </w:p>
    <w:p w14:paraId="281BF97E" w14:textId="6ABE9974" w:rsidR="003A6BE6" w:rsidRDefault="00EC5163" w:rsidP="00624074">
      <w:pPr>
        <w:kinsoku w:val="0"/>
        <w:overflowPunct w:val="0"/>
        <w:spacing w:line="460" w:lineRule="exact"/>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F71187">
        <w:rPr>
          <w:rFonts w:ascii="標楷體" w:hAnsi="標楷體" w:hint="eastAsia"/>
          <w:sz w:val="32"/>
        </w:rPr>
        <w:t>銓敘</w:t>
      </w:r>
      <w:r w:rsidR="00C54D6F">
        <w:rPr>
          <w:rFonts w:ascii="標楷體" w:hAnsi="標楷體" w:hint="eastAsia"/>
          <w:sz w:val="32"/>
        </w:rPr>
        <w:t>部</w:t>
      </w:r>
      <w:r w:rsidR="004D35FA" w:rsidRPr="004D35FA">
        <w:rPr>
          <w:rFonts w:ascii="標楷體" w:hAnsi="標楷體" w:hint="eastAsia"/>
          <w:sz w:val="32"/>
        </w:rPr>
        <w:t>業務報告</w:t>
      </w:r>
      <w:r w:rsidR="00567FA7" w:rsidRPr="00226AB7">
        <w:rPr>
          <w:rFonts w:ascii="標楷體" w:hAnsi="標楷體" w:hint="eastAsia"/>
          <w:sz w:val="32"/>
          <w:szCs w:val="32"/>
        </w:rPr>
        <w:t>(周部長志宏報告)</w:t>
      </w:r>
      <w:r w:rsidR="004D35FA" w:rsidRPr="004D35FA">
        <w:rPr>
          <w:rFonts w:ascii="標楷體" w:hAnsi="標楷體" w:hint="eastAsia"/>
          <w:sz w:val="32"/>
        </w:rPr>
        <w:t>：</w:t>
      </w:r>
      <w:r w:rsidR="00B42368" w:rsidRPr="00B42368">
        <w:rPr>
          <w:rFonts w:ascii="標楷體" w:hAnsi="標楷體" w:hint="eastAsia"/>
          <w:sz w:val="32"/>
        </w:rPr>
        <w:t>112年公務人員傑出貢獻獎選拔及表揚作業辦理情形</w:t>
      </w:r>
    </w:p>
    <w:p w14:paraId="22E30716" w14:textId="5D5E7374" w:rsidR="008C062C" w:rsidRPr="008C062C" w:rsidRDefault="0044610A" w:rsidP="008C062C">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8C062C" w:rsidRPr="008C062C">
        <w:rPr>
          <w:rFonts w:ascii="標楷體" w:hAnsi="標楷體" w:hint="eastAsia"/>
          <w:b/>
          <w:bCs/>
          <w:sz w:val="32"/>
          <w:szCs w:val="32"/>
        </w:rPr>
        <w:t>周委員蓮香</w:t>
      </w:r>
      <w:r w:rsidR="008C062C" w:rsidRPr="008C062C">
        <w:rPr>
          <w:rFonts w:ascii="標楷體" w:hAnsi="標楷體" w:hint="eastAsia"/>
          <w:sz w:val="32"/>
          <w:szCs w:val="32"/>
        </w:rPr>
        <w:t>：1.本次擔任傑出貢獻獎評審委員，第一次參與此全國大型活動之審查，從第一輪選拔開始，即須檢視所有個人組與</w:t>
      </w:r>
      <w:proofErr w:type="gramStart"/>
      <w:r w:rsidR="008C062C" w:rsidRPr="008C062C">
        <w:rPr>
          <w:rFonts w:ascii="標楷體" w:hAnsi="標楷體" w:hint="eastAsia"/>
          <w:sz w:val="32"/>
          <w:szCs w:val="32"/>
        </w:rPr>
        <w:t>團體組提送</w:t>
      </w:r>
      <w:proofErr w:type="gramEnd"/>
      <w:r w:rsidR="008C062C" w:rsidRPr="008C062C">
        <w:rPr>
          <w:rFonts w:ascii="標楷體" w:hAnsi="標楷體" w:hint="eastAsia"/>
          <w:sz w:val="32"/>
          <w:szCs w:val="32"/>
        </w:rPr>
        <w:t>之資料，戰</w:t>
      </w:r>
      <w:proofErr w:type="gramStart"/>
      <w:r w:rsidR="008C062C" w:rsidRPr="008C062C">
        <w:rPr>
          <w:rFonts w:ascii="標楷體" w:hAnsi="標楷體" w:hint="eastAsia"/>
          <w:sz w:val="32"/>
          <w:szCs w:val="32"/>
        </w:rPr>
        <w:t>戰</w:t>
      </w:r>
      <w:proofErr w:type="gramEnd"/>
      <w:r w:rsidR="008C062C" w:rsidRPr="008C062C">
        <w:rPr>
          <w:rFonts w:ascii="標楷體" w:hAnsi="標楷體" w:hint="eastAsia"/>
          <w:sz w:val="32"/>
          <w:szCs w:val="32"/>
        </w:rPr>
        <w:t>競</w:t>
      </w:r>
      <w:proofErr w:type="gramStart"/>
      <w:r w:rsidR="008C062C" w:rsidRPr="008C062C">
        <w:rPr>
          <w:rFonts w:ascii="標楷體" w:hAnsi="標楷體" w:hint="eastAsia"/>
          <w:sz w:val="32"/>
          <w:szCs w:val="32"/>
        </w:rPr>
        <w:t>競</w:t>
      </w:r>
      <w:proofErr w:type="gramEnd"/>
      <w:r w:rsidR="008C062C" w:rsidRPr="008C062C">
        <w:rPr>
          <w:rFonts w:ascii="標楷體" w:hAnsi="標楷體" w:hint="eastAsia"/>
          <w:sz w:val="32"/>
          <w:szCs w:val="32"/>
        </w:rPr>
        <w:t>地仔細評審，挑選次輪的候選人，過程相當嚴謹，</w:t>
      </w:r>
      <w:proofErr w:type="gramStart"/>
      <w:r w:rsidR="008C062C" w:rsidRPr="008C062C">
        <w:rPr>
          <w:rFonts w:ascii="標楷體" w:hAnsi="標楷體" w:hint="eastAsia"/>
          <w:sz w:val="32"/>
          <w:szCs w:val="32"/>
        </w:rPr>
        <w:t>第二輪須經</w:t>
      </w:r>
      <w:proofErr w:type="gramEnd"/>
      <w:r w:rsidR="008C062C" w:rsidRPr="008C062C">
        <w:rPr>
          <w:rFonts w:ascii="標楷體" w:hAnsi="標楷體" w:hint="eastAsia"/>
          <w:sz w:val="32"/>
          <w:szCs w:val="32"/>
        </w:rPr>
        <w:t>所有評審委員票選入圍決審者，過程專業</w:t>
      </w:r>
      <w:r w:rsidR="008C062C" w:rsidRPr="008C062C">
        <w:rPr>
          <w:rFonts w:ascii="新細明體" w:eastAsia="新細明體" w:hAnsi="新細明體" w:hint="eastAsia"/>
          <w:sz w:val="32"/>
          <w:szCs w:val="32"/>
        </w:rPr>
        <w:t>、</w:t>
      </w:r>
      <w:r w:rsidR="008C062C" w:rsidRPr="008C062C">
        <w:rPr>
          <w:rFonts w:ascii="標楷體" w:hAnsi="標楷體" w:hint="eastAsia"/>
          <w:sz w:val="32"/>
          <w:szCs w:val="32"/>
        </w:rPr>
        <w:t>公正；其後，各委員便前往實地訪查，瞭解各候選人的工作情形及團隊協力合作表現等，近距離感受其專業能力與團隊向心力，此階段對於委員最終評審結果，提供很重要的資訊。個人認為參選者無論最終是否獲選，所有參選者乃至進入</w:t>
      </w:r>
      <w:r w:rsidR="00505E4E">
        <w:rPr>
          <w:rFonts w:ascii="標楷體" w:hAnsi="標楷體" w:hint="eastAsia"/>
          <w:sz w:val="32"/>
          <w:szCs w:val="32"/>
        </w:rPr>
        <w:t>第</w:t>
      </w:r>
      <w:r w:rsidR="008C062C" w:rsidRPr="008C062C">
        <w:rPr>
          <w:rFonts w:ascii="標楷體" w:hAnsi="標楷體" w:hint="eastAsia"/>
          <w:sz w:val="32"/>
          <w:szCs w:val="32"/>
        </w:rPr>
        <w:t>二輪的所有獲選人，都非常傑出優秀，爾等盡心盡力、戮力從公的態度與精神，令人感佩，足以作為全國公務人員仿效的對象，也代表國家未來有足夠持續發展的動力，甚為欣慰。2.以公務人員職業生涯而言，獲得傑出貢獻獎已是公務人員獎項中的桂冠，除激勵個人外，對於機關內部同仁也可以發揮很大鼓舞效果；因此</w:t>
      </w:r>
      <w:r w:rsidR="007F0159">
        <w:rPr>
          <w:rFonts w:ascii="標楷體" w:hAnsi="標楷體" w:hint="eastAsia"/>
          <w:sz w:val="32"/>
          <w:szCs w:val="32"/>
        </w:rPr>
        <w:t>，</w:t>
      </w:r>
      <w:r w:rsidR="008C062C" w:rsidRPr="008C062C">
        <w:rPr>
          <w:rFonts w:ascii="標楷體" w:hAnsi="標楷體" w:hint="eastAsia"/>
          <w:sz w:val="32"/>
          <w:szCs w:val="32"/>
        </w:rPr>
        <w:t>對於部分機關，</w:t>
      </w:r>
      <w:proofErr w:type="gramStart"/>
      <w:r w:rsidR="008C062C" w:rsidRPr="008C062C">
        <w:rPr>
          <w:rFonts w:ascii="標楷體" w:hAnsi="標楷體" w:hint="eastAsia"/>
          <w:sz w:val="32"/>
          <w:szCs w:val="32"/>
        </w:rPr>
        <w:t>自本獎舉辦</w:t>
      </w:r>
      <w:proofErr w:type="gramEnd"/>
      <w:r w:rsidR="008C062C" w:rsidRPr="008C062C">
        <w:rPr>
          <w:rFonts w:ascii="標楷體" w:hAnsi="標楷體" w:hint="eastAsia"/>
          <w:sz w:val="32"/>
          <w:szCs w:val="32"/>
        </w:rPr>
        <w:t>迄今從未推薦人選角逐，頗覺遺憾，基於激勵作用，建議</w:t>
      </w:r>
      <w:proofErr w:type="gramStart"/>
      <w:r w:rsidR="008C062C" w:rsidRPr="008C062C">
        <w:rPr>
          <w:rFonts w:ascii="標楷體" w:hAnsi="標楷體" w:hint="eastAsia"/>
          <w:sz w:val="32"/>
          <w:szCs w:val="32"/>
        </w:rPr>
        <w:t>銓敘部多加</w:t>
      </w:r>
      <w:proofErr w:type="gramEnd"/>
      <w:r w:rsidR="008C062C" w:rsidRPr="008C062C">
        <w:rPr>
          <w:rFonts w:ascii="標楷體" w:hAnsi="標楷體" w:hint="eastAsia"/>
          <w:sz w:val="32"/>
          <w:szCs w:val="32"/>
        </w:rPr>
        <w:t>鼓勵全國各機關推薦人選，</w:t>
      </w:r>
      <w:r w:rsidR="001506C1">
        <w:rPr>
          <w:rFonts w:ascii="標楷體" w:hAnsi="標楷體" w:hint="eastAsia"/>
          <w:sz w:val="32"/>
          <w:szCs w:val="32"/>
        </w:rPr>
        <w:t>相信</w:t>
      </w:r>
      <w:r w:rsidR="008C062C" w:rsidRPr="008C062C">
        <w:rPr>
          <w:rFonts w:ascii="標楷體" w:hAnsi="標楷體" w:hint="eastAsia"/>
          <w:sz w:val="32"/>
          <w:szCs w:val="32"/>
        </w:rPr>
        <w:t>對於同仁士氣與服務意識，都會帶來正面效應。3.依報告第2頁表1，以及簡報第5頁近5年參選人專業屬性類別統計表顯示，各專業屬性類別參與人數差距頗大，尤以審檢、調查與安全類別，每年參選</w:t>
      </w:r>
      <w:proofErr w:type="gramStart"/>
      <w:r w:rsidR="008C062C" w:rsidRPr="008C062C">
        <w:rPr>
          <w:rFonts w:ascii="標楷體" w:hAnsi="標楷體" w:hint="eastAsia"/>
          <w:sz w:val="32"/>
          <w:szCs w:val="32"/>
        </w:rPr>
        <w:t>人數均為個位</w:t>
      </w:r>
      <w:proofErr w:type="gramEnd"/>
      <w:r w:rsidR="008C062C" w:rsidRPr="008C062C">
        <w:rPr>
          <w:rFonts w:ascii="標楷體" w:hAnsi="標楷體" w:hint="eastAsia"/>
          <w:sz w:val="32"/>
          <w:szCs w:val="32"/>
        </w:rPr>
        <w:t>數，警消</w:t>
      </w:r>
      <w:r w:rsidR="008C062C" w:rsidRPr="008C062C">
        <w:rPr>
          <w:rFonts w:ascii="新細明體" w:eastAsia="新細明體" w:hAnsi="新細明體" w:hint="eastAsia"/>
          <w:sz w:val="32"/>
          <w:szCs w:val="32"/>
        </w:rPr>
        <w:t>、</w:t>
      </w:r>
      <w:proofErr w:type="gramStart"/>
      <w:r w:rsidR="008C062C" w:rsidRPr="008C062C">
        <w:rPr>
          <w:rFonts w:ascii="標楷體" w:hAnsi="標楷體" w:hint="eastAsia"/>
          <w:sz w:val="32"/>
          <w:szCs w:val="32"/>
        </w:rPr>
        <w:t>海巡與移民</w:t>
      </w:r>
      <w:proofErr w:type="gramEnd"/>
      <w:r w:rsidR="008C062C" w:rsidRPr="008C062C">
        <w:rPr>
          <w:rFonts w:ascii="標楷體" w:hAnsi="標楷體" w:hint="eastAsia"/>
          <w:sz w:val="32"/>
          <w:szCs w:val="32"/>
        </w:rPr>
        <w:t>組別人數也是相對較少，建議部</w:t>
      </w:r>
      <w:proofErr w:type="gramStart"/>
      <w:r w:rsidR="008C062C" w:rsidRPr="008C062C">
        <w:rPr>
          <w:rFonts w:ascii="標楷體" w:hAnsi="標楷體" w:hint="eastAsia"/>
          <w:sz w:val="32"/>
          <w:szCs w:val="32"/>
        </w:rPr>
        <w:t>研</w:t>
      </w:r>
      <w:proofErr w:type="gramEnd"/>
      <w:r w:rsidR="008C062C" w:rsidRPr="008C062C">
        <w:rPr>
          <w:rFonts w:ascii="標楷體" w:hAnsi="標楷體" w:hint="eastAsia"/>
          <w:sz w:val="32"/>
          <w:szCs w:val="32"/>
        </w:rPr>
        <w:t>議將此</w:t>
      </w:r>
      <w:r w:rsidR="005B75B5">
        <w:rPr>
          <w:rFonts w:ascii="標楷體" w:hAnsi="標楷體" w:hint="eastAsia"/>
          <w:sz w:val="32"/>
          <w:szCs w:val="32"/>
        </w:rPr>
        <w:t>二</w:t>
      </w:r>
      <w:r w:rsidR="008C062C" w:rsidRPr="008C062C">
        <w:rPr>
          <w:rFonts w:ascii="標楷體" w:hAnsi="標楷體" w:hint="eastAsia"/>
          <w:sz w:val="32"/>
          <w:szCs w:val="32"/>
        </w:rPr>
        <w:t>類別合併評選的可行性，</w:t>
      </w:r>
      <w:proofErr w:type="gramStart"/>
      <w:r w:rsidR="008C062C" w:rsidRPr="008C062C">
        <w:rPr>
          <w:rFonts w:ascii="標楷體" w:hAnsi="標楷體" w:hint="eastAsia"/>
          <w:sz w:val="32"/>
          <w:szCs w:val="32"/>
        </w:rPr>
        <w:t>俾</w:t>
      </w:r>
      <w:proofErr w:type="gramEnd"/>
      <w:r w:rsidR="008C062C" w:rsidRPr="008C062C">
        <w:rPr>
          <w:rFonts w:ascii="標楷體" w:hAnsi="標楷體" w:hint="eastAsia"/>
          <w:sz w:val="32"/>
          <w:szCs w:val="32"/>
        </w:rPr>
        <w:t>使各類別參選人數儘量衡平。</w:t>
      </w:r>
    </w:p>
    <w:p w14:paraId="77B9B2EF" w14:textId="5C2BCE25" w:rsidR="002C47EE" w:rsidRPr="002C47EE" w:rsidRDefault="002C47EE" w:rsidP="002C47EE">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sz w:val="32"/>
          <w:szCs w:val="32"/>
        </w:rPr>
        <w:t xml:space="preserve">  </w:t>
      </w:r>
      <w:r w:rsidRPr="002C47EE">
        <w:rPr>
          <w:rFonts w:ascii="標楷體" w:hAnsi="標楷體" w:hint="eastAsia"/>
          <w:b/>
          <w:bCs/>
          <w:sz w:val="32"/>
          <w:szCs w:val="32"/>
        </w:rPr>
        <w:t>姚委員立德</w:t>
      </w:r>
      <w:r w:rsidRPr="002C47EE">
        <w:rPr>
          <w:rFonts w:ascii="標楷體" w:hAnsi="標楷體" w:hint="eastAsia"/>
          <w:sz w:val="32"/>
          <w:szCs w:val="32"/>
        </w:rPr>
        <w:t>：1.個人很榮幸擔任本年傑出貢獻獎的評審委員</w:t>
      </w:r>
      <w:r w:rsidRPr="002C47EE">
        <w:rPr>
          <w:rFonts w:ascii="標楷體" w:hAnsi="標楷體" w:hint="eastAsia"/>
          <w:sz w:val="32"/>
          <w:szCs w:val="32"/>
        </w:rPr>
        <w:lastRenderedPageBreak/>
        <w:t>，參選者均非常優秀，所以評審過程戰戰兢兢，個人覺得由每一位參選者或參選團體所提供的資料，可深刻感受到他們的服務熱忱及為國貢獻的積極態度，讓人備感國家未來充滿希望，最後選出的獲獎者也確實堪為全國公務人員的表率與標竿。2.本年傑出貢獻獎表揚大會，文宣設計規劃以伸縮式掛軸展示，並以電子海報宣傳表揚活動及得獎者事蹟，建議該</w:t>
      </w:r>
      <w:proofErr w:type="gramStart"/>
      <w:r w:rsidRPr="002C47EE">
        <w:rPr>
          <w:rFonts w:ascii="標楷體" w:hAnsi="標楷體" w:hint="eastAsia"/>
          <w:sz w:val="32"/>
          <w:szCs w:val="32"/>
        </w:rPr>
        <w:t>等具院及</w:t>
      </w:r>
      <w:proofErr w:type="gramEnd"/>
      <w:r w:rsidRPr="002C47EE">
        <w:rPr>
          <w:rFonts w:ascii="標楷體" w:hAnsi="標楷體" w:hint="eastAsia"/>
          <w:sz w:val="32"/>
          <w:szCs w:val="32"/>
        </w:rPr>
        <w:t>部標誌的掛軸及電子海報，</w:t>
      </w:r>
      <w:proofErr w:type="gramStart"/>
      <w:r w:rsidRPr="002C47EE">
        <w:rPr>
          <w:rFonts w:ascii="標楷體" w:hAnsi="標楷體" w:hint="eastAsia"/>
          <w:sz w:val="32"/>
          <w:szCs w:val="32"/>
        </w:rPr>
        <w:t>部可於</w:t>
      </w:r>
      <w:proofErr w:type="gramEnd"/>
      <w:r w:rsidRPr="002C47EE">
        <w:rPr>
          <w:rFonts w:ascii="標楷體" w:hAnsi="標楷體" w:hint="eastAsia"/>
          <w:sz w:val="32"/>
          <w:szCs w:val="32"/>
        </w:rPr>
        <w:t>獲獎名單公布後</w:t>
      </w:r>
      <w:r w:rsidR="00752D3C">
        <w:rPr>
          <w:rFonts w:ascii="標楷體" w:hAnsi="標楷體" w:hint="eastAsia"/>
          <w:sz w:val="32"/>
          <w:szCs w:val="32"/>
        </w:rPr>
        <w:t>適時</w:t>
      </w:r>
      <w:r w:rsidRPr="002C47EE">
        <w:rPr>
          <w:rFonts w:ascii="標楷體" w:hAnsi="標楷體" w:hint="eastAsia"/>
          <w:sz w:val="32"/>
          <w:szCs w:val="32"/>
        </w:rPr>
        <w:t>函送獲獎者服務機關，以利各該機關廣為宣傳，提升機關同仁士氣，激勵更多公務人員戮力從公，從而效法。</w:t>
      </w:r>
    </w:p>
    <w:p w14:paraId="562E13C4" w14:textId="0D2B51BD" w:rsidR="00513FAA" w:rsidRDefault="00926BB4" w:rsidP="00513FAA">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513FAA">
        <w:rPr>
          <w:rFonts w:ascii="標楷體" w:hAnsi="標楷體" w:hint="eastAsia"/>
          <w:b/>
          <w:bCs/>
          <w:sz w:val="32"/>
          <w:szCs w:val="32"/>
        </w:rPr>
        <w:t>陳委員錦生：</w:t>
      </w:r>
      <w:r w:rsidR="00513FAA" w:rsidRPr="00314D0F">
        <w:rPr>
          <w:rFonts w:ascii="標楷體" w:hAnsi="標楷體" w:hint="eastAsia"/>
          <w:sz w:val="32"/>
          <w:szCs w:val="32"/>
        </w:rPr>
        <w:t>1.個人</w:t>
      </w:r>
      <w:r w:rsidR="00513FAA">
        <w:rPr>
          <w:rFonts w:ascii="標楷體" w:hAnsi="標楷體" w:hint="eastAsia"/>
          <w:sz w:val="32"/>
          <w:szCs w:val="32"/>
        </w:rPr>
        <w:t>曾擔任109</w:t>
      </w:r>
      <w:r w:rsidR="00513FAA" w:rsidRPr="00657B0B">
        <w:rPr>
          <w:rFonts w:ascii="標楷體" w:hAnsi="標楷體" w:hint="eastAsia"/>
          <w:sz w:val="32"/>
          <w:szCs w:val="32"/>
        </w:rPr>
        <w:t>年</w:t>
      </w:r>
      <w:r w:rsidR="00513FAA" w:rsidRPr="00314D0F">
        <w:rPr>
          <w:rFonts w:ascii="標楷體" w:hAnsi="標楷體" w:hint="eastAsia"/>
          <w:sz w:val="32"/>
          <w:szCs w:val="32"/>
        </w:rPr>
        <w:t>傑出貢獻獎評</w:t>
      </w:r>
      <w:r w:rsidR="00513FAA">
        <w:rPr>
          <w:rFonts w:ascii="標楷體" w:hAnsi="標楷體" w:hint="eastAsia"/>
          <w:sz w:val="32"/>
          <w:szCs w:val="32"/>
        </w:rPr>
        <w:t>審</w:t>
      </w:r>
      <w:r w:rsidR="00513FAA" w:rsidRPr="00314D0F">
        <w:rPr>
          <w:rFonts w:ascii="標楷體" w:hAnsi="標楷體" w:hint="eastAsia"/>
          <w:sz w:val="32"/>
          <w:szCs w:val="32"/>
        </w:rPr>
        <w:t>委員，</w:t>
      </w:r>
      <w:r w:rsidR="00513FAA">
        <w:rPr>
          <w:rFonts w:ascii="標楷體" w:hAnsi="標楷體" w:hint="eastAsia"/>
          <w:sz w:val="32"/>
          <w:szCs w:val="32"/>
        </w:rPr>
        <w:t>該次評選委員雖以女性居多，惟由各委員分別獨立評審決定得獎人員，</w:t>
      </w:r>
      <w:r w:rsidR="00513FAA" w:rsidRPr="00657B0B">
        <w:rPr>
          <w:rFonts w:ascii="標楷體" w:hAnsi="標楷體" w:hint="eastAsia"/>
          <w:sz w:val="32"/>
          <w:szCs w:val="32"/>
        </w:rPr>
        <w:t>選出6 位</w:t>
      </w:r>
      <w:proofErr w:type="gramStart"/>
      <w:r w:rsidR="00513FAA" w:rsidRPr="00657B0B">
        <w:rPr>
          <w:rFonts w:ascii="標楷體" w:hAnsi="標楷體" w:hint="eastAsia"/>
          <w:sz w:val="32"/>
          <w:szCs w:val="32"/>
        </w:rPr>
        <w:t>得獎人</w:t>
      </w:r>
      <w:r w:rsidR="00513FAA">
        <w:rPr>
          <w:rFonts w:ascii="標楷體" w:hAnsi="標楷體" w:hint="eastAsia"/>
          <w:sz w:val="32"/>
          <w:szCs w:val="32"/>
        </w:rPr>
        <w:t>均為男性</w:t>
      </w:r>
      <w:proofErr w:type="gramEnd"/>
      <w:r w:rsidR="00513FAA">
        <w:rPr>
          <w:rFonts w:ascii="標楷體" w:hAnsi="標楷體" w:hint="eastAsia"/>
          <w:sz w:val="32"/>
          <w:szCs w:val="32"/>
        </w:rPr>
        <w:t>，評審過程公正</w:t>
      </w:r>
      <w:r w:rsidR="00211154">
        <w:rPr>
          <w:rFonts w:ascii="新細明體" w:eastAsia="新細明體" w:hAnsi="新細明體" w:hint="eastAsia"/>
          <w:sz w:val="32"/>
          <w:szCs w:val="32"/>
        </w:rPr>
        <w:t>、</w:t>
      </w:r>
      <w:r w:rsidR="00513FAA">
        <w:rPr>
          <w:rFonts w:ascii="標楷體" w:hAnsi="標楷體" w:hint="eastAsia"/>
          <w:sz w:val="32"/>
          <w:szCs w:val="32"/>
        </w:rPr>
        <w:t>嚴謹，可受公評；</w:t>
      </w:r>
      <w:r w:rsidR="00676427">
        <w:rPr>
          <w:rFonts w:ascii="標楷體" w:hAnsi="標楷體" w:hint="eastAsia"/>
          <w:sz w:val="32"/>
          <w:szCs w:val="32"/>
        </w:rPr>
        <w:t>可見</w:t>
      </w:r>
      <w:r w:rsidR="00513FAA">
        <w:rPr>
          <w:rFonts w:ascii="標楷體" w:hAnsi="標楷體" w:hint="eastAsia"/>
          <w:sz w:val="32"/>
          <w:szCs w:val="32"/>
        </w:rPr>
        <w:t>傑出貢獻獎之選拔，</w:t>
      </w:r>
      <w:r w:rsidR="00872D59">
        <w:rPr>
          <w:rFonts w:ascii="標楷體" w:hAnsi="標楷體" w:hint="eastAsia"/>
          <w:sz w:val="32"/>
          <w:szCs w:val="32"/>
        </w:rPr>
        <w:t>乃</w:t>
      </w:r>
      <w:r w:rsidR="00513FAA">
        <w:rPr>
          <w:rFonts w:ascii="標楷體" w:hAnsi="標楷體" w:hint="eastAsia"/>
          <w:sz w:val="32"/>
          <w:szCs w:val="32"/>
        </w:rPr>
        <w:t>本</w:t>
      </w:r>
      <w:proofErr w:type="gramStart"/>
      <w:r w:rsidR="00513FAA">
        <w:rPr>
          <w:rFonts w:ascii="標楷體" w:hAnsi="標楷體" w:hint="eastAsia"/>
          <w:sz w:val="32"/>
          <w:szCs w:val="32"/>
        </w:rPr>
        <w:t>於獎優舉賢</w:t>
      </w:r>
      <w:proofErr w:type="gramEnd"/>
      <w:r w:rsidR="00513FAA">
        <w:rPr>
          <w:rFonts w:ascii="標楷體" w:hAnsi="標楷體" w:hint="eastAsia"/>
          <w:sz w:val="32"/>
          <w:szCs w:val="32"/>
        </w:rPr>
        <w:t>之旨，對於表現優異，對國家社會有重大貢獻者加以表揚。2.個人瀏覽本院F</w:t>
      </w:r>
      <w:r w:rsidR="00513FAA">
        <w:rPr>
          <w:rFonts w:ascii="標楷體" w:hAnsi="標楷體"/>
          <w:sz w:val="32"/>
          <w:szCs w:val="32"/>
        </w:rPr>
        <w:t>B</w:t>
      </w:r>
      <w:r w:rsidR="00513FAA">
        <w:rPr>
          <w:rFonts w:ascii="標楷體" w:hAnsi="標楷體" w:hint="eastAsia"/>
          <w:sz w:val="32"/>
          <w:szCs w:val="32"/>
        </w:rPr>
        <w:t>，發現傑出貢獻獎相關宣傳之點</w:t>
      </w:r>
      <w:proofErr w:type="gramStart"/>
      <w:r w:rsidR="00513FAA">
        <w:rPr>
          <w:rFonts w:ascii="標楷體" w:hAnsi="標楷體" w:hint="eastAsia"/>
          <w:sz w:val="32"/>
          <w:szCs w:val="32"/>
        </w:rPr>
        <w:t>讚</w:t>
      </w:r>
      <w:proofErr w:type="gramEnd"/>
      <w:r w:rsidR="00513FAA">
        <w:rPr>
          <w:rFonts w:ascii="標楷體" w:hAnsi="標楷體" w:hint="eastAsia"/>
          <w:sz w:val="32"/>
          <w:szCs w:val="32"/>
        </w:rPr>
        <w:t>人數及分享次數，已較往年大有進步，為更廣為宣傳及貼近年輕人使用社群網站之習慣，建議除了F</w:t>
      </w:r>
      <w:r w:rsidR="00513FAA">
        <w:rPr>
          <w:rFonts w:ascii="標楷體" w:hAnsi="標楷體"/>
          <w:sz w:val="32"/>
          <w:szCs w:val="32"/>
        </w:rPr>
        <w:t>B</w:t>
      </w:r>
      <w:r w:rsidR="00513FAA">
        <w:rPr>
          <w:rFonts w:ascii="標楷體" w:hAnsi="標楷體" w:hint="eastAsia"/>
          <w:sz w:val="32"/>
          <w:szCs w:val="32"/>
        </w:rPr>
        <w:t>，未來也可利用IG加以宣傳。3.另外，個人曾查詢一篇有關</w:t>
      </w:r>
      <w:r w:rsidR="00513FAA" w:rsidRPr="00CA1C91">
        <w:rPr>
          <w:rFonts w:ascii="標楷體" w:hAnsi="標楷體" w:hint="eastAsia"/>
          <w:sz w:val="32"/>
          <w:szCs w:val="32"/>
        </w:rPr>
        <w:t>傑出貢獻獎獲獎人職</w:t>
      </w:r>
      <w:proofErr w:type="gramStart"/>
      <w:r w:rsidR="00513FAA" w:rsidRPr="00CA1C91">
        <w:rPr>
          <w:rFonts w:ascii="標楷體" w:hAnsi="標楷體" w:hint="eastAsia"/>
          <w:sz w:val="32"/>
          <w:szCs w:val="32"/>
        </w:rPr>
        <w:t>涯</w:t>
      </w:r>
      <w:proofErr w:type="gramEnd"/>
      <w:r w:rsidR="00513FAA" w:rsidRPr="00CA1C91">
        <w:rPr>
          <w:rFonts w:ascii="標楷體" w:hAnsi="標楷體" w:hint="eastAsia"/>
          <w:sz w:val="32"/>
          <w:szCs w:val="32"/>
        </w:rPr>
        <w:t>發展</w:t>
      </w:r>
      <w:r w:rsidR="00513FAA">
        <w:rPr>
          <w:rFonts w:ascii="標楷體" w:hAnsi="標楷體" w:hint="eastAsia"/>
          <w:sz w:val="32"/>
          <w:szCs w:val="32"/>
        </w:rPr>
        <w:t>之碩士論文，敘及訪談88年至99年間傑出貢獻獎獲獎人的職</w:t>
      </w:r>
      <w:proofErr w:type="gramStart"/>
      <w:r w:rsidR="00513FAA">
        <w:rPr>
          <w:rFonts w:ascii="標楷體" w:hAnsi="標楷體" w:hint="eastAsia"/>
          <w:sz w:val="32"/>
          <w:szCs w:val="32"/>
        </w:rPr>
        <w:t>涯</w:t>
      </w:r>
      <w:proofErr w:type="gramEnd"/>
      <w:r w:rsidR="00513FAA">
        <w:rPr>
          <w:rFonts w:ascii="標楷體" w:hAnsi="標楷體" w:hint="eastAsia"/>
          <w:sz w:val="32"/>
          <w:szCs w:val="32"/>
        </w:rPr>
        <w:t>規劃及其</w:t>
      </w:r>
      <w:proofErr w:type="gramStart"/>
      <w:r w:rsidR="00513FAA">
        <w:rPr>
          <w:rFonts w:ascii="標楷體" w:hAnsi="標楷體" w:hint="eastAsia"/>
          <w:sz w:val="32"/>
          <w:szCs w:val="32"/>
        </w:rPr>
        <w:t>陞</w:t>
      </w:r>
      <w:proofErr w:type="gramEnd"/>
      <w:r w:rsidR="00513FAA">
        <w:rPr>
          <w:rFonts w:ascii="標楷體" w:hAnsi="標楷體" w:hint="eastAsia"/>
          <w:sz w:val="32"/>
          <w:szCs w:val="32"/>
        </w:rPr>
        <w:t>遷情形等，</w:t>
      </w:r>
      <w:r w:rsidR="00676427">
        <w:rPr>
          <w:rFonts w:ascii="標楷體" w:hAnsi="標楷體" w:hint="eastAsia"/>
          <w:sz w:val="32"/>
          <w:szCs w:val="32"/>
        </w:rPr>
        <w:t>以</w:t>
      </w:r>
      <w:r w:rsidR="00513FAA">
        <w:rPr>
          <w:rFonts w:ascii="標楷體" w:hAnsi="標楷體" w:hint="eastAsia"/>
          <w:sz w:val="32"/>
          <w:szCs w:val="32"/>
        </w:rPr>
        <w:t>傑出貢獻獎自88年舉辦迄今已20餘年，</w:t>
      </w:r>
      <w:proofErr w:type="gramStart"/>
      <w:r w:rsidR="00513FAA">
        <w:rPr>
          <w:rFonts w:ascii="標楷體" w:hAnsi="標楷體" w:hint="eastAsia"/>
          <w:sz w:val="32"/>
          <w:szCs w:val="32"/>
        </w:rPr>
        <w:t>部或可</w:t>
      </w:r>
      <w:proofErr w:type="gramEnd"/>
      <w:r w:rsidR="00513FAA">
        <w:rPr>
          <w:rFonts w:ascii="標楷體" w:hAnsi="標楷體" w:hint="eastAsia"/>
          <w:sz w:val="32"/>
          <w:szCs w:val="32"/>
        </w:rPr>
        <w:t>考量針對獲獎人後續</w:t>
      </w:r>
      <w:r w:rsidR="00513FAA" w:rsidRPr="00AC25C0">
        <w:rPr>
          <w:rFonts w:ascii="標楷體" w:hAnsi="標楷體" w:hint="eastAsia"/>
          <w:sz w:val="32"/>
          <w:szCs w:val="32"/>
        </w:rPr>
        <w:t>職</w:t>
      </w:r>
      <w:proofErr w:type="gramStart"/>
      <w:r w:rsidR="00513FAA" w:rsidRPr="00AC25C0">
        <w:rPr>
          <w:rFonts w:ascii="標楷體" w:hAnsi="標楷體" w:hint="eastAsia"/>
          <w:sz w:val="32"/>
          <w:szCs w:val="32"/>
        </w:rPr>
        <w:t>涯</w:t>
      </w:r>
      <w:proofErr w:type="gramEnd"/>
      <w:r w:rsidR="00513FAA" w:rsidRPr="00AC25C0">
        <w:rPr>
          <w:rFonts w:ascii="標楷體" w:hAnsi="標楷體" w:hint="eastAsia"/>
          <w:sz w:val="32"/>
          <w:szCs w:val="32"/>
        </w:rPr>
        <w:t>發展</w:t>
      </w:r>
      <w:r w:rsidR="00513FAA">
        <w:rPr>
          <w:rFonts w:ascii="標楷體" w:hAnsi="標楷體" w:hint="eastAsia"/>
          <w:sz w:val="32"/>
          <w:szCs w:val="32"/>
        </w:rPr>
        <w:t>及傑出貢獻獎的激勵效果等進行相關研究，以利進一步掌握傑出貢獻獎選拔之實際效益。</w:t>
      </w:r>
    </w:p>
    <w:p w14:paraId="6158FFD1" w14:textId="64F06F5B" w:rsidR="00172CD0" w:rsidRPr="00172CD0" w:rsidRDefault="0044610A" w:rsidP="00172CD0">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172CD0" w:rsidRPr="00172CD0">
        <w:rPr>
          <w:rFonts w:ascii="標楷體" w:hAnsi="標楷體" w:hint="eastAsia"/>
          <w:b/>
          <w:bCs/>
          <w:sz w:val="32"/>
          <w:szCs w:val="32"/>
        </w:rPr>
        <w:t>吳委員新興</w:t>
      </w:r>
      <w:r w:rsidR="00172CD0" w:rsidRPr="00172CD0">
        <w:rPr>
          <w:rFonts w:ascii="標楷體" w:hAnsi="標楷體" w:hint="eastAsia"/>
          <w:sz w:val="32"/>
          <w:szCs w:val="32"/>
        </w:rPr>
        <w:t>：1.個人曾擔任傑出貢獻獎評審委員，評審過程乃至最終決選嚴謹</w:t>
      </w:r>
      <w:r w:rsidR="00172CD0" w:rsidRPr="00172CD0">
        <w:rPr>
          <w:rFonts w:ascii="新細明體" w:eastAsia="新細明體" w:hAnsi="新細明體" w:hint="eastAsia"/>
          <w:sz w:val="32"/>
          <w:szCs w:val="32"/>
        </w:rPr>
        <w:t>、</w:t>
      </w:r>
      <w:r w:rsidR="00172CD0" w:rsidRPr="00172CD0">
        <w:rPr>
          <w:rFonts w:ascii="標楷體" w:hAnsi="標楷體" w:hint="eastAsia"/>
          <w:sz w:val="32"/>
          <w:szCs w:val="32"/>
        </w:rPr>
        <w:t>公正，作業流程也</w:t>
      </w:r>
      <w:proofErr w:type="gramStart"/>
      <w:r w:rsidR="00172CD0" w:rsidRPr="00172CD0">
        <w:rPr>
          <w:rFonts w:ascii="標楷體" w:hAnsi="標楷體" w:hint="eastAsia"/>
          <w:sz w:val="32"/>
          <w:szCs w:val="32"/>
        </w:rPr>
        <w:t>相當周整</w:t>
      </w:r>
      <w:proofErr w:type="gramEnd"/>
      <w:r w:rsidR="00172CD0" w:rsidRPr="00172CD0">
        <w:rPr>
          <w:rFonts w:ascii="標楷體" w:hAnsi="標楷體" w:hint="eastAsia"/>
          <w:sz w:val="32"/>
          <w:szCs w:val="32"/>
        </w:rPr>
        <w:t>，此亦表示參選者都很優秀，競爭非常激烈；但也因競爭激烈，</w:t>
      </w:r>
      <w:r w:rsidR="00E53304">
        <w:rPr>
          <w:rFonts w:ascii="標楷體" w:hAnsi="標楷體" w:hint="eastAsia"/>
          <w:sz w:val="32"/>
          <w:szCs w:val="32"/>
        </w:rPr>
        <w:t>致</w:t>
      </w:r>
      <w:r w:rsidR="00172CD0" w:rsidRPr="00172CD0">
        <w:rPr>
          <w:rFonts w:ascii="標楷體" w:hAnsi="標楷體" w:hint="eastAsia"/>
          <w:sz w:val="32"/>
          <w:szCs w:val="32"/>
        </w:rPr>
        <w:t>使部分機關考量其業務性質或較少有重大案件與創新，</w:t>
      </w:r>
      <w:r w:rsidR="00E53304">
        <w:rPr>
          <w:rFonts w:ascii="標楷體" w:hAnsi="標楷體" w:hint="eastAsia"/>
          <w:sz w:val="32"/>
          <w:szCs w:val="32"/>
        </w:rPr>
        <w:t>因而</w:t>
      </w:r>
      <w:r w:rsidR="00172CD0" w:rsidRPr="00172CD0">
        <w:rPr>
          <w:rFonts w:ascii="標楷體" w:hAnsi="標楷體" w:hint="eastAsia"/>
          <w:sz w:val="32"/>
          <w:szCs w:val="32"/>
        </w:rPr>
        <w:t>降低推薦同仁參選之意願，此問題能否改善，如何鼓勵</w:t>
      </w:r>
      <w:r w:rsidR="00172CD0" w:rsidRPr="00172CD0">
        <w:rPr>
          <w:rFonts w:ascii="標楷體" w:hAnsi="標楷體" w:hint="eastAsia"/>
          <w:sz w:val="32"/>
          <w:szCs w:val="32"/>
        </w:rPr>
        <w:lastRenderedPageBreak/>
        <w:t>所有機關推薦人選，請部思考審酌。2.以傑出貢獻獎可對公務人員帶來很大的鼓舞作用，因此，為發揮該獎鼓勵公務人員追求卓越之激勵效果，可否參考現行進入最終輪人選頒給入圍決審證書之方式，對於未來所有參選</w:t>
      </w:r>
      <w:r w:rsidR="00C82E76">
        <w:rPr>
          <w:rFonts w:ascii="標楷體" w:hAnsi="標楷體" w:hint="eastAsia"/>
          <w:sz w:val="32"/>
          <w:szCs w:val="32"/>
        </w:rPr>
        <w:t>者</w:t>
      </w:r>
      <w:r w:rsidR="00172CD0" w:rsidRPr="00172CD0">
        <w:rPr>
          <w:rFonts w:ascii="標楷體" w:hAnsi="標楷體" w:hint="eastAsia"/>
          <w:sz w:val="32"/>
          <w:szCs w:val="32"/>
        </w:rPr>
        <w:t>，均發給合適的獎勵品項，以對於所有受推薦參選的</w:t>
      </w:r>
      <w:r w:rsidR="00C82E76">
        <w:rPr>
          <w:rFonts w:ascii="標楷體" w:hAnsi="標楷體" w:hint="eastAsia"/>
          <w:sz w:val="32"/>
          <w:szCs w:val="32"/>
        </w:rPr>
        <w:t>公務人員</w:t>
      </w:r>
      <w:r w:rsidR="00172CD0" w:rsidRPr="00172CD0">
        <w:rPr>
          <w:rFonts w:ascii="標楷體" w:hAnsi="標楷體" w:hint="eastAsia"/>
          <w:sz w:val="32"/>
          <w:szCs w:val="32"/>
        </w:rPr>
        <w:t>都給予適當勉勵，進而發揮更全面之鼓舞作用。3.另外，為使公務人員及外界更瞭解本院辦理傑出貢獻獎</w:t>
      </w:r>
      <w:r w:rsidR="00C6249F">
        <w:rPr>
          <w:rFonts w:ascii="標楷體" w:hAnsi="標楷體" w:hint="eastAsia"/>
          <w:sz w:val="32"/>
          <w:szCs w:val="32"/>
        </w:rPr>
        <w:t>，</w:t>
      </w:r>
      <w:r w:rsidR="00172CD0" w:rsidRPr="00172CD0">
        <w:rPr>
          <w:rFonts w:ascii="標楷體" w:hAnsi="標楷體" w:hint="eastAsia"/>
          <w:sz w:val="32"/>
          <w:szCs w:val="32"/>
        </w:rPr>
        <w:t>獎勵公務人員戮力從公，彰顯政府施政成效之目的，如何透過公務同仁或各界較常使用的社群媒體加以宣傳，提升活動宣傳效果，使該獎表揚受到更大關注，亦請銓敘部思考規劃，希望能更加提升獲獎榮耀，讓獎項與獲獎者相得益彰。</w:t>
      </w:r>
    </w:p>
    <w:p w14:paraId="210BF7C8" w14:textId="225B485A" w:rsidR="00D13F12" w:rsidRPr="007A124C" w:rsidRDefault="0044610A" w:rsidP="00D13F12">
      <w:pPr>
        <w:kinsoku w:val="0"/>
        <w:overflowPunct w:val="0"/>
        <w:snapToGrid w:val="0"/>
        <w:ind w:leftChars="100" w:left="981" w:hangingChars="200" w:hanging="641"/>
        <w:jc w:val="both"/>
        <w:textAlignment w:val="baseline"/>
        <w:rPr>
          <w:rFonts w:ascii="標楷體" w:hAnsi="標楷體"/>
          <w:sz w:val="32"/>
          <w:szCs w:val="32"/>
        </w:rPr>
      </w:pPr>
      <w:r>
        <w:rPr>
          <w:rFonts w:ascii="標楷體" w:hAnsi="標楷體" w:hint="eastAsia"/>
          <w:b/>
          <w:bCs/>
          <w:color w:val="C00000"/>
          <w:sz w:val="32"/>
          <w:szCs w:val="32"/>
        </w:rPr>
        <w:t xml:space="preserve">  </w:t>
      </w:r>
      <w:proofErr w:type="gramStart"/>
      <w:r w:rsidR="00D13F12" w:rsidRPr="007A124C">
        <w:rPr>
          <w:rFonts w:ascii="標楷體" w:hAnsi="標楷體" w:hint="eastAsia"/>
          <w:b/>
          <w:bCs/>
          <w:sz w:val="32"/>
          <w:szCs w:val="32"/>
        </w:rPr>
        <w:t>王委員秀紅</w:t>
      </w:r>
      <w:proofErr w:type="gramEnd"/>
      <w:r w:rsidR="00D13F12" w:rsidRPr="007A124C">
        <w:rPr>
          <w:rFonts w:ascii="標楷體" w:hAnsi="標楷體" w:hint="eastAsia"/>
          <w:sz w:val="32"/>
          <w:szCs w:val="32"/>
        </w:rPr>
        <w:t>：</w:t>
      </w:r>
      <w:r w:rsidR="00D13F12">
        <w:rPr>
          <w:rFonts w:ascii="標楷體" w:hAnsi="標楷體" w:hint="eastAsia"/>
          <w:sz w:val="32"/>
          <w:szCs w:val="32"/>
        </w:rPr>
        <w:t>幾點心得分享</w:t>
      </w:r>
      <w:r w:rsidR="00F251DC" w:rsidRPr="007A124C">
        <w:rPr>
          <w:rFonts w:ascii="標楷體" w:hAnsi="標楷體" w:hint="eastAsia"/>
          <w:sz w:val="32"/>
          <w:szCs w:val="32"/>
        </w:rPr>
        <w:t>：</w:t>
      </w:r>
      <w:r w:rsidR="00D13F12">
        <w:rPr>
          <w:rFonts w:ascii="標楷體" w:hAnsi="標楷體" w:hint="eastAsia"/>
          <w:sz w:val="32"/>
          <w:szCs w:val="32"/>
        </w:rPr>
        <w:t>1.</w:t>
      </w:r>
      <w:r w:rsidR="00D13F12" w:rsidRPr="007A124C">
        <w:rPr>
          <w:rFonts w:ascii="標楷體" w:hAnsi="標楷體" w:hint="eastAsia"/>
          <w:sz w:val="32"/>
          <w:szCs w:val="32"/>
        </w:rPr>
        <w:t>個人曾擔任</w:t>
      </w:r>
      <w:r w:rsidR="00D13F12">
        <w:rPr>
          <w:rFonts w:ascii="標楷體" w:hAnsi="標楷體" w:hint="eastAsia"/>
          <w:sz w:val="32"/>
          <w:szCs w:val="32"/>
        </w:rPr>
        <w:t>3</w:t>
      </w:r>
      <w:r w:rsidR="00D13F12" w:rsidRPr="007A124C">
        <w:rPr>
          <w:rFonts w:ascii="標楷體" w:hAnsi="標楷體" w:hint="eastAsia"/>
          <w:sz w:val="32"/>
          <w:szCs w:val="32"/>
        </w:rPr>
        <w:t>次傑出貢獻獎的評審委員，</w:t>
      </w:r>
      <w:r w:rsidR="00D13F12">
        <w:rPr>
          <w:rFonts w:ascii="標楷體" w:hAnsi="標楷體" w:hint="eastAsia"/>
          <w:sz w:val="32"/>
          <w:szCs w:val="32"/>
        </w:rPr>
        <w:t>肯認</w:t>
      </w:r>
      <w:r w:rsidR="00D13F12" w:rsidRPr="007A124C">
        <w:rPr>
          <w:rFonts w:ascii="標楷體" w:hAnsi="標楷體" w:hint="eastAsia"/>
          <w:sz w:val="32"/>
          <w:szCs w:val="32"/>
        </w:rPr>
        <w:t>傑出貢獻獎</w:t>
      </w:r>
      <w:r w:rsidR="00D13F12">
        <w:rPr>
          <w:rFonts w:ascii="標楷體" w:hAnsi="標楷體" w:hint="eastAsia"/>
          <w:sz w:val="32"/>
          <w:szCs w:val="32"/>
        </w:rPr>
        <w:t>選拔及表揚，</w:t>
      </w:r>
      <w:r w:rsidR="00D13F12" w:rsidRPr="007A124C">
        <w:rPr>
          <w:rFonts w:ascii="標楷體" w:hAnsi="標楷體" w:hint="eastAsia"/>
          <w:sz w:val="32"/>
          <w:szCs w:val="32"/>
        </w:rPr>
        <w:t>確為激勵公務人員的極佳制度</w:t>
      </w:r>
      <w:r w:rsidR="00D13F12">
        <w:rPr>
          <w:rFonts w:ascii="標楷體" w:hAnsi="標楷體" w:hint="eastAsia"/>
          <w:sz w:val="32"/>
          <w:szCs w:val="32"/>
        </w:rPr>
        <w:t>，但也</w:t>
      </w:r>
      <w:r w:rsidR="00D13F12" w:rsidRPr="007A124C">
        <w:rPr>
          <w:rFonts w:ascii="標楷體" w:hAnsi="標楷體" w:hint="eastAsia"/>
          <w:sz w:val="32"/>
          <w:szCs w:val="32"/>
        </w:rPr>
        <w:t>深刻體認歷年辦理</w:t>
      </w:r>
      <w:r w:rsidR="00D13F12">
        <w:rPr>
          <w:rFonts w:ascii="標楷體" w:hAnsi="標楷體" w:hint="eastAsia"/>
          <w:sz w:val="32"/>
          <w:szCs w:val="32"/>
        </w:rPr>
        <w:t>該</w:t>
      </w:r>
      <w:proofErr w:type="gramStart"/>
      <w:r w:rsidR="00D13F12" w:rsidRPr="007A124C">
        <w:rPr>
          <w:rFonts w:ascii="標楷體" w:hAnsi="標楷體" w:hint="eastAsia"/>
          <w:sz w:val="32"/>
          <w:szCs w:val="32"/>
        </w:rPr>
        <w:t>獎</w:t>
      </w:r>
      <w:r w:rsidR="00D13F12">
        <w:rPr>
          <w:rFonts w:ascii="標楷體" w:hAnsi="標楷體" w:hint="eastAsia"/>
          <w:sz w:val="32"/>
          <w:szCs w:val="32"/>
        </w:rPr>
        <w:t>均甚不易</w:t>
      </w:r>
      <w:proofErr w:type="gramEnd"/>
      <w:r w:rsidR="00D13F12">
        <w:rPr>
          <w:rFonts w:ascii="標楷體" w:hAnsi="標楷體" w:hint="eastAsia"/>
          <w:sz w:val="32"/>
          <w:szCs w:val="32"/>
        </w:rPr>
        <w:t>，相關評審作業雖已提升</w:t>
      </w:r>
      <w:r w:rsidR="00D13F12" w:rsidRPr="007A124C">
        <w:rPr>
          <w:rFonts w:ascii="標楷體" w:hAnsi="標楷體" w:hint="eastAsia"/>
          <w:sz w:val="32"/>
          <w:szCs w:val="32"/>
        </w:rPr>
        <w:t>與</w:t>
      </w:r>
      <w:r w:rsidR="00D13F12">
        <w:rPr>
          <w:rFonts w:ascii="標楷體" w:hAnsi="標楷體" w:hint="eastAsia"/>
          <w:sz w:val="32"/>
          <w:szCs w:val="32"/>
        </w:rPr>
        <w:t>改</w:t>
      </w:r>
      <w:r w:rsidR="00D13F12" w:rsidRPr="007A124C">
        <w:rPr>
          <w:rFonts w:ascii="標楷體" w:hAnsi="標楷體" w:hint="eastAsia"/>
          <w:sz w:val="32"/>
          <w:szCs w:val="32"/>
        </w:rPr>
        <w:t>進</w:t>
      </w:r>
      <w:r w:rsidR="00D13F12">
        <w:rPr>
          <w:rFonts w:ascii="標楷體" w:hAnsi="標楷體" w:hint="eastAsia"/>
          <w:sz w:val="32"/>
          <w:szCs w:val="32"/>
        </w:rPr>
        <w:t>，仍難免有遺珠之憾</w:t>
      </w:r>
      <w:r w:rsidR="00D13F12" w:rsidRPr="007A124C">
        <w:rPr>
          <w:rFonts w:ascii="標楷體" w:hAnsi="標楷體" w:hint="eastAsia"/>
          <w:sz w:val="32"/>
          <w:szCs w:val="32"/>
        </w:rPr>
        <w:t>。</w:t>
      </w:r>
      <w:r w:rsidR="00D13F12">
        <w:rPr>
          <w:rFonts w:ascii="標楷體" w:hAnsi="標楷體" w:hint="eastAsia"/>
          <w:sz w:val="32"/>
          <w:szCs w:val="32"/>
        </w:rPr>
        <w:t>2.</w:t>
      </w:r>
      <w:r w:rsidR="00D13F12" w:rsidRPr="007A124C">
        <w:rPr>
          <w:rFonts w:ascii="標楷體" w:hAnsi="標楷體" w:hint="eastAsia"/>
          <w:sz w:val="32"/>
          <w:szCs w:val="32"/>
        </w:rPr>
        <w:t>本次獲獎名單</w:t>
      </w:r>
      <w:r w:rsidR="00D13F12">
        <w:rPr>
          <w:rFonts w:ascii="標楷體" w:hAnsi="標楷體" w:hint="eastAsia"/>
          <w:sz w:val="32"/>
          <w:szCs w:val="32"/>
        </w:rPr>
        <w:t>，</w:t>
      </w:r>
      <w:r w:rsidR="00D13F12" w:rsidRPr="007A124C">
        <w:rPr>
          <w:rFonts w:ascii="標楷體" w:hAnsi="標楷體" w:hint="eastAsia"/>
          <w:sz w:val="32"/>
          <w:szCs w:val="32"/>
        </w:rPr>
        <w:t>在各專業屬性及性別等類別</w:t>
      </w:r>
      <w:r w:rsidR="00D13F12">
        <w:rPr>
          <w:rFonts w:ascii="標楷體" w:hAnsi="標楷體" w:hint="eastAsia"/>
          <w:sz w:val="32"/>
          <w:szCs w:val="32"/>
        </w:rPr>
        <w:t>，</w:t>
      </w:r>
      <w:proofErr w:type="gramStart"/>
      <w:r w:rsidR="00D13F12">
        <w:rPr>
          <w:rFonts w:ascii="標楷體" w:hAnsi="標楷體" w:hint="eastAsia"/>
          <w:sz w:val="32"/>
          <w:szCs w:val="32"/>
        </w:rPr>
        <w:t>均屬</w:t>
      </w:r>
      <w:r w:rsidR="00D13F12" w:rsidRPr="007A124C">
        <w:rPr>
          <w:rFonts w:ascii="標楷體" w:hAnsi="標楷體" w:hint="eastAsia"/>
          <w:sz w:val="32"/>
          <w:szCs w:val="32"/>
        </w:rPr>
        <w:t>衡</w:t>
      </w:r>
      <w:proofErr w:type="gramEnd"/>
      <w:r w:rsidR="00D13F12" w:rsidRPr="007A124C">
        <w:rPr>
          <w:rFonts w:ascii="標楷體" w:hAnsi="標楷體" w:hint="eastAsia"/>
          <w:sz w:val="32"/>
          <w:szCs w:val="32"/>
        </w:rPr>
        <w:t>平，雖然個人獎</w:t>
      </w:r>
      <w:r w:rsidR="00D13F12">
        <w:rPr>
          <w:rFonts w:ascii="標楷體" w:hAnsi="標楷體" w:hint="eastAsia"/>
          <w:sz w:val="32"/>
          <w:szCs w:val="32"/>
        </w:rPr>
        <w:t>得獎人之機關別，</w:t>
      </w:r>
      <w:r w:rsidR="00D13F12" w:rsidRPr="007A124C">
        <w:rPr>
          <w:rFonts w:ascii="標楷體" w:hAnsi="標楷體" w:hint="eastAsia"/>
          <w:sz w:val="32"/>
          <w:szCs w:val="32"/>
        </w:rPr>
        <w:t>中央機關人數比</w:t>
      </w:r>
      <w:r w:rsidR="00D13F12">
        <w:rPr>
          <w:rFonts w:ascii="標楷體" w:hAnsi="標楷體" w:hint="eastAsia"/>
          <w:sz w:val="32"/>
          <w:szCs w:val="32"/>
        </w:rPr>
        <w:t>率</w:t>
      </w:r>
      <w:r w:rsidR="00D13F12" w:rsidRPr="007A124C">
        <w:rPr>
          <w:rFonts w:ascii="標楷體" w:hAnsi="標楷體" w:hint="eastAsia"/>
          <w:sz w:val="32"/>
          <w:szCs w:val="32"/>
        </w:rPr>
        <w:t>較少，但</w:t>
      </w:r>
      <w:r w:rsidR="00D13F12">
        <w:rPr>
          <w:rFonts w:ascii="標楷體" w:hAnsi="標楷體" w:hint="eastAsia"/>
          <w:sz w:val="32"/>
          <w:szCs w:val="32"/>
        </w:rPr>
        <w:t>若</w:t>
      </w:r>
      <w:r w:rsidR="00D13F12" w:rsidRPr="007A124C">
        <w:rPr>
          <w:rFonts w:ascii="標楷體" w:hAnsi="標楷體" w:hint="eastAsia"/>
          <w:sz w:val="32"/>
          <w:szCs w:val="32"/>
        </w:rPr>
        <w:t>加上團體獎中央機關</w:t>
      </w:r>
      <w:proofErr w:type="gramStart"/>
      <w:r w:rsidR="00D13F12" w:rsidRPr="007A124C">
        <w:rPr>
          <w:rFonts w:ascii="標楷體" w:hAnsi="標楷體" w:hint="eastAsia"/>
          <w:sz w:val="32"/>
          <w:szCs w:val="32"/>
        </w:rPr>
        <w:t>團體數後</w:t>
      </w:r>
      <w:proofErr w:type="gramEnd"/>
      <w:r w:rsidR="00D13F12">
        <w:rPr>
          <w:rFonts w:ascii="標楷體" w:hAnsi="標楷體" w:hint="eastAsia"/>
          <w:sz w:val="32"/>
          <w:szCs w:val="32"/>
        </w:rPr>
        <w:t>，其</w:t>
      </w:r>
      <w:r w:rsidR="00D13F12" w:rsidRPr="007A124C">
        <w:rPr>
          <w:rFonts w:ascii="標楷體" w:hAnsi="標楷體" w:hint="eastAsia"/>
          <w:sz w:val="32"/>
          <w:szCs w:val="32"/>
        </w:rPr>
        <w:t>比</w:t>
      </w:r>
      <w:r w:rsidR="00D13F12">
        <w:rPr>
          <w:rFonts w:ascii="標楷體" w:hAnsi="標楷體" w:hint="eastAsia"/>
          <w:sz w:val="32"/>
          <w:szCs w:val="32"/>
        </w:rPr>
        <w:t>率</w:t>
      </w:r>
      <w:r w:rsidR="00D13F12" w:rsidRPr="007A124C">
        <w:rPr>
          <w:rFonts w:ascii="標楷體" w:hAnsi="標楷體" w:hint="eastAsia"/>
          <w:sz w:val="32"/>
          <w:szCs w:val="32"/>
        </w:rPr>
        <w:t>即</w:t>
      </w:r>
      <w:r w:rsidR="00D13F12">
        <w:rPr>
          <w:rFonts w:ascii="標楷體" w:hAnsi="標楷體" w:hint="eastAsia"/>
          <w:sz w:val="32"/>
          <w:szCs w:val="32"/>
        </w:rPr>
        <w:t>相當</w:t>
      </w:r>
      <w:r w:rsidR="00D13F12" w:rsidRPr="007A124C">
        <w:rPr>
          <w:rFonts w:ascii="標楷體" w:hAnsi="標楷體" w:hint="eastAsia"/>
          <w:sz w:val="32"/>
          <w:szCs w:val="32"/>
        </w:rPr>
        <w:t>；在職務類別</w:t>
      </w:r>
      <w:r w:rsidR="00D13F12">
        <w:rPr>
          <w:rFonts w:ascii="標楷體" w:hAnsi="標楷體" w:hint="eastAsia"/>
          <w:sz w:val="32"/>
          <w:szCs w:val="32"/>
        </w:rPr>
        <w:t>方面</w:t>
      </w:r>
      <w:r w:rsidR="00D13F12" w:rsidRPr="007A124C">
        <w:rPr>
          <w:rFonts w:ascii="標楷體" w:hAnsi="標楷體" w:hint="eastAsia"/>
          <w:sz w:val="32"/>
          <w:szCs w:val="32"/>
        </w:rPr>
        <w:t>，個人獎</w:t>
      </w:r>
      <w:r w:rsidR="00D13F12">
        <w:rPr>
          <w:rFonts w:ascii="標楷體" w:hAnsi="標楷體" w:hint="eastAsia"/>
          <w:sz w:val="32"/>
          <w:szCs w:val="32"/>
        </w:rPr>
        <w:t>得獎人為</w:t>
      </w:r>
      <w:r w:rsidR="00D13F12" w:rsidRPr="007A124C">
        <w:rPr>
          <w:rFonts w:ascii="標楷體" w:hAnsi="標楷體" w:hint="eastAsia"/>
          <w:sz w:val="32"/>
          <w:szCs w:val="32"/>
        </w:rPr>
        <w:t>主管</w:t>
      </w:r>
      <w:r w:rsidR="00D13F12">
        <w:rPr>
          <w:rFonts w:ascii="標楷體" w:hAnsi="標楷體" w:hint="eastAsia"/>
          <w:sz w:val="32"/>
          <w:szCs w:val="32"/>
        </w:rPr>
        <w:t>之</w:t>
      </w:r>
      <w:r w:rsidR="00D13F12" w:rsidRPr="007A124C">
        <w:rPr>
          <w:rFonts w:ascii="標楷體" w:hAnsi="標楷體" w:hint="eastAsia"/>
          <w:sz w:val="32"/>
          <w:szCs w:val="32"/>
        </w:rPr>
        <w:t>人數比</w:t>
      </w:r>
      <w:r w:rsidR="00D13F12">
        <w:rPr>
          <w:rFonts w:ascii="標楷體" w:hAnsi="標楷體" w:hint="eastAsia"/>
          <w:sz w:val="32"/>
          <w:szCs w:val="32"/>
        </w:rPr>
        <w:t>率</w:t>
      </w:r>
      <w:r w:rsidR="00D13F12" w:rsidRPr="007A124C">
        <w:rPr>
          <w:rFonts w:ascii="標楷體" w:hAnsi="標楷體" w:hint="eastAsia"/>
          <w:sz w:val="32"/>
          <w:szCs w:val="32"/>
        </w:rPr>
        <w:t>達83.33%，</w:t>
      </w:r>
      <w:r w:rsidR="00D13F12">
        <w:rPr>
          <w:rFonts w:ascii="標楷體" w:hAnsi="標楷體" w:hint="eastAsia"/>
          <w:sz w:val="32"/>
          <w:szCs w:val="32"/>
        </w:rPr>
        <w:t>其</w:t>
      </w:r>
      <w:r w:rsidR="00D13F12" w:rsidRPr="007A124C">
        <w:rPr>
          <w:rFonts w:ascii="標楷體" w:hAnsi="標楷體" w:hint="eastAsia"/>
          <w:sz w:val="32"/>
          <w:szCs w:val="32"/>
        </w:rPr>
        <w:t>中有兩位科長，</w:t>
      </w:r>
      <w:r w:rsidR="00D13F12">
        <w:rPr>
          <w:rFonts w:ascii="標楷體" w:hAnsi="標楷體" w:hint="eastAsia"/>
          <w:sz w:val="32"/>
          <w:szCs w:val="32"/>
        </w:rPr>
        <w:t>此</w:t>
      </w:r>
      <w:r w:rsidR="00D13F12" w:rsidRPr="007A124C">
        <w:rPr>
          <w:rFonts w:ascii="標楷體" w:hAnsi="標楷體" w:hint="eastAsia"/>
          <w:sz w:val="32"/>
          <w:szCs w:val="32"/>
        </w:rPr>
        <w:t>對於機關公務執行主力的中階主管</w:t>
      </w:r>
      <w:r w:rsidR="00D13F12">
        <w:rPr>
          <w:rFonts w:ascii="標楷體" w:hAnsi="標楷體" w:hint="eastAsia"/>
          <w:sz w:val="32"/>
          <w:szCs w:val="32"/>
        </w:rPr>
        <w:t>應可發揮很</w:t>
      </w:r>
      <w:r w:rsidR="00D13F12" w:rsidRPr="007A124C">
        <w:rPr>
          <w:rFonts w:ascii="標楷體" w:hAnsi="標楷體" w:hint="eastAsia"/>
          <w:sz w:val="32"/>
          <w:szCs w:val="32"/>
        </w:rPr>
        <w:t>大激勵效果；</w:t>
      </w:r>
      <w:r w:rsidR="00D13F12">
        <w:rPr>
          <w:rFonts w:ascii="標楷體" w:hAnsi="標楷體" w:hint="eastAsia"/>
          <w:sz w:val="32"/>
          <w:szCs w:val="32"/>
        </w:rPr>
        <w:t>另就官等觀之，</w:t>
      </w:r>
      <w:proofErr w:type="gramStart"/>
      <w:r w:rsidR="00D13F12" w:rsidRPr="007A124C">
        <w:rPr>
          <w:rFonts w:ascii="標楷體" w:hAnsi="標楷體" w:hint="eastAsia"/>
          <w:sz w:val="32"/>
          <w:szCs w:val="32"/>
        </w:rPr>
        <w:t>個人獎薦任</w:t>
      </w:r>
      <w:proofErr w:type="gramEnd"/>
      <w:r w:rsidR="00D13F12" w:rsidRPr="007A124C">
        <w:rPr>
          <w:rFonts w:ascii="標楷體" w:hAnsi="標楷體" w:hint="eastAsia"/>
          <w:sz w:val="32"/>
          <w:szCs w:val="32"/>
        </w:rPr>
        <w:t>與簡任獲獎者人數相同，但無委任</w:t>
      </w:r>
      <w:r w:rsidR="00D13F12">
        <w:rPr>
          <w:rFonts w:ascii="標楷體" w:hAnsi="標楷體" w:hint="eastAsia"/>
          <w:sz w:val="32"/>
          <w:szCs w:val="32"/>
        </w:rPr>
        <w:t>人員</w:t>
      </w:r>
      <w:r w:rsidR="00D13F12" w:rsidRPr="007A124C">
        <w:rPr>
          <w:rFonts w:ascii="標楷體" w:hAnsi="標楷體" w:hint="eastAsia"/>
          <w:sz w:val="32"/>
          <w:szCs w:val="32"/>
        </w:rPr>
        <w:t>獲獎，</w:t>
      </w:r>
      <w:r w:rsidR="00D13F12">
        <w:rPr>
          <w:rFonts w:ascii="標楷體" w:hAnsi="標楷體" w:hint="eastAsia"/>
          <w:sz w:val="32"/>
          <w:szCs w:val="32"/>
        </w:rPr>
        <w:t>或</w:t>
      </w:r>
      <w:r w:rsidR="00D13F12" w:rsidRPr="007A124C">
        <w:rPr>
          <w:rFonts w:ascii="標楷體" w:hAnsi="標楷體" w:hint="eastAsia"/>
          <w:sz w:val="32"/>
          <w:szCs w:val="32"/>
        </w:rPr>
        <w:t>因初階公務人員之職務要達到傑出貢獻確實較為不易，</w:t>
      </w:r>
      <w:r w:rsidR="00D13F12">
        <w:rPr>
          <w:rFonts w:ascii="標楷體" w:hAnsi="標楷體" w:hint="eastAsia"/>
          <w:sz w:val="32"/>
          <w:szCs w:val="32"/>
        </w:rPr>
        <w:t>但相信若表現優異，</w:t>
      </w:r>
      <w:r w:rsidR="00D13F12" w:rsidRPr="007A124C">
        <w:rPr>
          <w:rFonts w:ascii="標楷體" w:hAnsi="標楷體" w:hint="eastAsia"/>
          <w:sz w:val="32"/>
          <w:szCs w:val="32"/>
        </w:rPr>
        <w:t>機關仍會適切推薦傑出的委任公務人員</w:t>
      </w:r>
      <w:r w:rsidR="00D13F12">
        <w:rPr>
          <w:rFonts w:ascii="標楷體" w:hAnsi="標楷體" w:hint="eastAsia"/>
          <w:sz w:val="32"/>
          <w:szCs w:val="32"/>
        </w:rPr>
        <w:t>參選。3.</w:t>
      </w:r>
      <w:proofErr w:type="gramStart"/>
      <w:r w:rsidR="00D13F12" w:rsidRPr="007A124C">
        <w:rPr>
          <w:rFonts w:ascii="標楷體" w:hAnsi="標楷體" w:hint="eastAsia"/>
          <w:sz w:val="32"/>
          <w:szCs w:val="32"/>
        </w:rPr>
        <w:t>此外，</w:t>
      </w:r>
      <w:proofErr w:type="gramEnd"/>
      <w:r w:rsidR="00D13F12" w:rsidRPr="007A124C">
        <w:rPr>
          <w:rFonts w:ascii="標楷體" w:hAnsi="標楷體" w:hint="eastAsia"/>
          <w:sz w:val="32"/>
          <w:szCs w:val="32"/>
        </w:rPr>
        <w:t>本次傑出貢獻獎考量各專業領域團體對於行政機關業務性質及公務人員工作表現不如主管機關能夠全盤掌握，實施效益有限，因此停止函請專業領域團體推薦參選者，此為</w:t>
      </w:r>
      <w:r w:rsidR="00D13F12">
        <w:rPr>
          <w:rFonts w:ascii="標楷體" w:hAnsi="標楷體" w:hint="eastAsia"/>
          <w:sz w:val="32"/>
          <w:szCs w:val="32"/>
        </w:rPr>
        <w:t>正確的改進</w:t>
      </w:r>
      <w:r w:rsidR="00D13F12" w:rsidRPr="007A124C">
        <w:rPr>
          <w:rFonts w:ascii="標楷體" w:hAnsi="標楷體" w:hint="eastAsia"/>
          <w:sz w:val="32"/>
          <w:szCs w:val="32"/>
        </w:rPr>
        <w:t>措施。</w:t>
      </w:r>
    </w:p>
    <w:p w14:paraId="29A7D310" w14:textId="00A8D9FC" w:rsidR="0079281B" w:rsidRPr="0079281B" w:rsidRDefault="0044610A" w:rsidP="0079281B">
      <w:pPr>
        <w:kinsoku w:val="0"/>
        <w:overflowPunct w:val="0"/>
        <w:snapToGrid w:val="0"/>
        <w:ind w:leftChars="100" w:left="981" w:hangingChars="200" w:hanging="641"/>
        <w:jc w:val="both"/>
        <w:textAlignment w:val="baseline"/>
        <w:rPr>
          <w:rFonts w:ascii="標楷體" w:hAnsi="標楷體"/>
          <w:sz w:val="32"/>
          <w:szCs w:val="32"/>
        </w:rPr>
      </w:pPr>
      <w:r w:rsidRPr="00F345E8">
        <w:rPr>
          <w:rFonts w:hint="eastAsia"/>
          <w:b/>
          <w:bCs/>
          <w:color w:val="C00000"/>
          <w:sz w:val="32"/>
          <w:szCs w:val="32"/>
        </w:rPr>
        <w:t xml:space="preserve"> </w:t>
      </w:r>
      <w:r w:rsidR="0079281B">
        <w:rPr>
          <w:rFonts w:hint="eastAsia"/>
          <w:b/>
          <w:bCs/>
          <w:color w:val="C00000"/>
          <w:sz w:val="32"/>
          <w:szCs w:val="32"/>
        </w:rPr>
        <w:t xml:space="preserve"> </w:t>
      </w:r>
      <w:r w:rsidR="0079281B" w:rsidRPr="0079281B">
        <w:rPr>
          <w:rFonts w:ascii="標楷體" w:hAnsi="標楷體" w:hint="eastAsia"/>
          <w:b/>
          <w:bCs/>
          <w:sz w:val="32"/>
          <w:szCs w:val="32"/>
        </w:rPr>
        <w:t>何委員</w:t>
      </w:r>
      <w:proofErr w:type="gramStart"/>
      <w:r w:rsidR="0079281B" w:rsidRPr="0079281B">
        <w:rPr>
          <w:rFonts w:ascii="標楷體" w:hAnsi="標楷體" w:hint="eastAsia"/>
          <w:b/>
          <w:bCs/>
          <w:sz w:val="32"/>
          <w:szCs w:val="32"/>
        </w:rPr>
        <w:t>怡澄</w:t>
      </w:r>
      <w:proofErr w:type="gramEnd"/>
      <w:r w:rsidR="0079281B" w:rsidRPr="0079281B">
        <w:rPr>
          <w:rFonts w:ascii="標楷體" w:hAnsi="標楷體" w:hint="eastAsia"/>
          <w:sz w:val="32"/>
          <w:szCs w:val="32"/>
        </w:rPr>
        <w:t>：傑出貢獻獎評審委員須在所有優秀參選者中，</w:t>
      </w:r>
      <w:r w:rsidR="0079281B" w:rsidRPr="0079281B">
        <w:rPr>
          <w:rFonts w:ascii="標楷體" w:hAnsi="標楷體" w:hint="eastAsia"/>
          <w:sz w:val="32"/>
          <w:szCs w:val="32"/>
        </w:rPr>
        <w:lastRenderedPageBreak/>
        <w:t>評選出最終獲獎者，力求嚴謹與公正，過程與決定都非常不容易，</w:t>
      </w:r>
      <w:proofErr w:type="gramStart"/>
      <w:r w:rsidR="0079281B" w:rsidRPr="0079281B">
        <w:rPr>
          <w:rFonts w:ascii="標楷體" w:hAnsi="標楷體" w:hint="eastAsia"/>
          <w:sz w:val="32"/>
          <w:szCs w:val="32"/>
        </w:rPr>
        <w:t>銓敘部為協助</w:t>
      </w:r>
      <w:proofErr w:type="gramEnd"/>
      <w:r w:rsidR="0079281B" w:rsidRPr="0079281B">
        <w:rPr>
          <w:rFonts w:ascii="標楷體" w:hAnsi="標楷體" w:hint="eastAsia"/>
          <w:sz w:val="32"/>
          <w:szCs w:val="32"/>
        </w:rPr>
        <w:t>評審委員評選，向來都將個人組參選人之專業屬性類別進行分類，計有行政、法制與文教；經建、農林與財金；工程、技術與交通；衛生、醫療與環保；警消、</w:t>
      </w:r>
      <w:proofErr w:type="gramStart"/>
      <w:r w:rsidR="0079281B" w:rsidRPr="0079281B">
        <w:rPr>
          <w:rFonts w:ascii="標楷體" w:hAnsi="標楷體" w:hint="eastAsia"/>
          <w:sz w:val="32"/>
          <w:szCs w:val="32"/>
        </w:rPr>
        <w:t>海巡與移民</w:t>
      </w:r>
      <w:proofErr w:type="gramEnd"/>
      <w:r w:rsidR="0079281B" w:rsidRPr="0079281B">
        <w:rPr>
          <w:rFonts w:ascii="標楷體" w:hAnsi="標楷體" w:hint="eastAsia"/>
          <w:sz w:val="32"/>
          <w:szCs w:val="32"/>
        </w:rPr>
        <w:t>；審檢、調查與安全等6個類別；過去評審委員也會依循上開分類，自各類別中挑選第二輪人選，但上開部分類別參選人數向來偏少，為避免</w:t>
      </w:r>
      <w:r w:rsidR="002C307A">
        <w:rPr>
          <w:rFonts w:ascii="標楷體" w:hAnsi="標楷體" w:hint="eastAsia"/>
          <w:sz w:val="32"/>
          <w:szCs w:val="32"/>
        </w:rPr>
        <w:t>產生</w:t>
      </w:r>
      <w:r w:rsidR="0079281B" w:rsidRPr="0079281B">
        <w:rPr>
          <w:rFonts w:ascii="標楷體" w:hAnsi="標楷體" w:hint="eastAsia"/>
          <w:sz w:val="32"/>
          <w:szCs w:val="32"/>
        </w:rPr>
        <w:t>其獲選機率相較於其他參選人數較多的組別，可能會較高之不公平疑慮，是否可考量整體參選人數專業屬性類別之比率</w:t>
      </w:r>
      <w:proofErr w:type="gramStart"/>
      <w:r w:rsidR="0079281B" w:rsidRPr="0079281B">
        <w:rPr>
          <w:rFonts w:ascii="標楷體" w:hAnsi="標楷體" w:hint="eastAsia"/>
          <w:sz w:val="32"/>
          <w:szCs w:val="32"/>
        </w:rPr>
        <w:t>衡平性</w:t>
      </w:r>
      <w:proofErr w:type="gramEnd"/>
      <w:r w:rsidR="0079281B" w:rsidRPr="0079281B">
        <w:rPr>
          <w:rFonts w:ascii="標楷體" w:hAnsi="標楷體" w:hint="eastAsia"/>
          <w:sz w:val="32"/>
          <w:szCs w:val="32"/>
        </w:rPr>
        <w:t>，就現行分類進行整</w:t>
      </w:r>
      <w:proofErr w:type="gramStart"/>
      <w:r w:rsidR="0079281B" w:rsidRPr="0079281B">
        <w:rPr>
          <w:rFonts w:ascii="標楷體" w:hAnsi="標楷體" w:hint="eastAsia"/>
          <w:sz w:val="32"/>
          <w:szCs w:val="32"/>
        </w:rPr>
        <w:t>併</w:t>
      </w:r>
      <w:proofErr w:type="gramEnd"/>
      <w:r w:rsidR="0079281B" w:rsidRPr="0079281B">
        <w:rPr>
          <w:rFonts w:ascii="標楷體" w:hAnsi="標楷體" w:hint="eastAsia"/>
          <w:sz w:val="32"/>
          <w:szCs w:val="32"/>
        </w:rPr>
        <w:t>或調整?對此，公務人員傑出貢獻獎</w:t>
      </w:r>
      <w:proofErr w:type="gramStart"/>
      <w:r w:rsidR="0079281B" w:rsidRPr="0079281B">
        <w:rPr>
          <w:rFonts w:ascii="標楷體" w:hAnsi="標楷體" w:hint="eastAsia"/>
          <w:sz w:val="32"/>
          <w:szCs w:val="32"/>
        </w:rPr>
        <w:t>遴</w:t>
      </w:r>
      <w:proofErr w:type="gramEnd"/>
      <w:r w:rsidR="0079281B" w:rsidRPr="0079281B">
        <w:rPr>
          <w:rFonts w:ascii="標楷體" w:hAnsi="標楷體" w:hint="eastAsia"/>
          <w:sz w:val="32"/>
          <w:szCs w:val="32"/>
        </w:rPr>
        <w:t>薦選拔審議及表揚要點未有相關規範，建議</w:t>
      </w:r>
      <w:proofErr w:type="gramStart"/>
      <w:r w:rsidR="0079281B" w:rsidRPr="0079281B">
        <w:rPr>
          <w:rFonts w:ascii="標楷體" w:hAnsi="標楷體" w:hint="eastAsia"/>
          <w:sz w:val="32"/>
          <w:szCs w:val="32"/>
        </w:rPr>
        <w:t>銓敘部審酌</w:t>
      </w:r>
      <w:proofErr w:type="gramEnd"/>
      <w:r w:rsidR="0079281B" w:rsidRPr="0079281B">
        <w:rPr>
          <w:rFonts w:ascii="標楷體" w:hAnsi="標楷體" w:hint="eastAsia"/>
          <w:sz w:val="32"/>
          <w:szCs w:val="32"/>
        </w:rPr>
        <w:t>建置類別調整機制，期使傑出貢獻獎評選結果更為衡平。</w:t>
      </w:r>
    </w:p>
    <w:p w14:paraId="37138D50" w14:textId="54E1A3D8" w:rsidR="008241B8" w:rsidRPr="008241B8" w:rsidRDefault="004225FA" w:rsidP="008241B8">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8241B8" w:rsidRPr="008241B8">
        <w:rPr>
          <w:rFonts w:ascii="標楷體" w:hAnsi="標楷體" w:hint="eastAsia"/>
          <w:b/>
          <w:bCs/>
          <w:sz w:val="32"/>
          <w:szCs w:val="32"/>
        </w:rPr>
        <w:t>伊萬</w:t>
      </w:r>
      <w:proofErr w:type="gramStart"/>
      <w:r w:rsidR="008241B8" w:rsidRPr="008241B8">
        <w:rPr>
          <w:rFonts w:ascii="標楷體" w:hAnsi="標楷體" w:hint="eastAsia"/>
          <w:b/>
          <w:bCs/>
          <w:sz w:val="32"/>
          <w:szCs w:val="32"/>
        </w:rPr>
        <w:t>•</w:t>
      </w:r>
      <w:proofErr w:type="gramEnd"/>
      <w:r w:rsidR="008241B8" w:rsidRPr="008241B8">
        <w:rPr>
          <w:rFonts w:ascii="標楷體" w:hAnsi="標楷體" w:hint="eastAsia"/>
          <w:b/>
          <w:bCs/>
          <w:sz w:val="32"/>
          <w:szCs w:val="32"/>
        </w:rPr>
        <w:t>納威委員：</w:t>
      </w:r>
      <w:r w:rsidR="008241B8" w:rsidRPr="008241B8">
        <w:rPr>
          <w:rFonts w:ascii="標楷體" w:hAnsi="標楷體" w:hint="eastAsia"/>
          <w:sz w:val="32"/>
          <w:szCs w:val="32"/>
        </w:rPr>
        <w:t>1.過去曾有傑出</w:t>
      </w:r>
      <w:proofErr w:type="gramStart"/>
      <w:r w:rsidR="008241B8" w:rsidRPr="008241B8">
        <w:rPr>
          <w:rFonts w:ascii="標楷體" w:hAnsi="標楷體" w:hint="eastAsia"/>
          <w:sz w:val="32"/>
          <w:szCs w:val="32"/>
        </w:rPr>
        <w:t>貢獻獎無女性</w:t>
      </w:r>
      <w:proofErr w:type="gramEnd"/>
      <w:r w:rsidR="008241B8" w:rsidRPr="008241B8">
        <w:rPr>
          <w:rFonts w:ascii="標楷體" w:hAnsi="標楷體" w:hint="eastAsia"/>
          <w:sz w:val="32"/>
          <w:szCs w:val="32"/>
        </w:rPr>
        <w:t>得獎者情況，其後各年度選拔過程中，即建請評審委員或可同時考量中央與地方、高階主管與基層人員以及性別等</w:t>
      </w:r>
      <w:proofErr w:type="gramStart"/>
      <w:r w:rsidR="008241B8" w:rsidRPr="008241B8">
        <w:rPr>
          <w:rFonts w:ascii="標楷體" w:hAnsi="標楷體" w:hint="eastAsia"/>
          <w:sz w:val="32"/>
          <w:szCs w:val="32"/>
        </w:rPr>
        <w:t>之衡平性</w:t>
      </w:r>
      <w:proofErr w:type="gramEnd"/>
      <w:r w:rsidR="008241B8" w:rsidRPr="008241B8">
        <w:rPr>
          <w:rFonts w:ascii="標楷體" w:hAnsi="標楷體" w:hint="eastAsia"/>
          <w:sz w:val="32"/>
          <w:szCs w:val="32"/>
        </w:rPr>
        <w:t>選拔優秀人才，避免遺珠之憾；另在評審委員會組成部分，除專家學者外，</w:t>
      </w:r>
      <w:proofErr w:type="gramStart"/>
      <w:r w:rsidR="008241B8" w:rsidRPr="008241B8">
        <w:rPr>
          <w:rFonts w:ascii="標楷體" w:hAnsi="標楷體" w:hint="eastAsia"/>
          <w:sz w:val="32"/>
          <w:szCs w:val="32"/>
        </w:rPr>
        <w:t>已酌增</w:t>
      </w:r>
      <w:proofErr w:type="gramEnd"/>
      <w:r w:rsidR="008241B8" w:rsidRPr="008241B8">
        <w:rPr>
          <w:rFonts w:ascii="標楷體" w:hAnsi="標楷體" w:hint="eastAsia"/>
          <w:sz w:val="32"/>
          <w:szCs w:val="32"/>
        </w:rPr>
        <w:t>中央及地方公務人員代表，並有部分為具公務經驗之高階簡任退休公務人員，使傑出貢獻獎之選拔能兼顧公私領域意見；</w:t>
      </w:r>
      <w:r w:rsidR="00572AD2">
        <w:rPr>
          <w:rFonts w:ascii="標楷體" w:hAnsi="標楷體" w:hint="eastAsia"/>
          <w:sz w:val="32"/>
          <w:szCs w:val="32"/>
        </w:rPr>
        <w:t>參選者相關推薦程序，自本年起</w:t>
      </w:r>
      <w:r w:rsidR="008241B8" w:rsidRPr="008241B8">
        <w:rPr>
          <w:rFonts w:ascii="標楷體" w:hAnsi="標楷體" w:hint="eastAsia"/>
          <w:sz w:val="32"/>
          <w:szCs w:val="32"/>
        </w:rPr>
        <w:t>停止函請專業領域團體推薦參選者，</w:t>
      </w:r>
      <w:proofErr w:type="gramStart"/>
      <w:r w:rsidR="008241B8" w:rsidRPr="008241B8">
        <w:rPr>
          <w:rFonts w:ascii="標楷體" w:hAnsi="標楷體" w:hint="eastAsia"/>
          <w:sz w:val="32"/>
          <w:szCs w:val="32"/>
        </w:rPr>
        <w:t>均屬進步</w:t>
      </w:r>
      <w:proofErr w:type="gramEnd"/>
      <w:r w:rsidR="008241B8" w:rsidRPr="008241B8">
        <w:rPr>
          <w:rFonts w:ascii="標楷體" w:hAnsi="標楷體" w:hint="eastAsia"/>
          <w:sz w:val="32"/>
          <w:szCs w:val="32"/>
        </w:rPr>
        <w:t>之作法，給予肯定。2.據書面報告第2頁近5年個人組參選人專業屬性類別統計，</w:t>
      </w:r>
      <w:proofErr w:type="gramStart"/>
      <w:r w:rsidR="008241B8" w:rsidRPr="008241B8">
        <w:rPr>
          <w:rFonts w:ascii="標楷體" w:hAnsi="標楷體" w:hint="eastAsia"/>
          <w:sz w:val="32"/>
          <w:szCs w:val="32"/>
        </w:rPr>
        <w:t>歷年均以</w:t>
      </w:r>
      <w:proofErr w:type="gramEnd"/>
      <w:r w:rsidR="008241B8" w:rsidRPr="008241B8">
        <w:rPr>
          <w:rFonts w:ascii="標楷體" w:hAnsi="標楷體" w:hint="eastAsia"/>
          <w:sz w:val="32"/>
          <w:szCs w:val="32"/>
        </w:rPr>
        <w:t>「審檢、調查與安全」類別參選人數最少，建議將該等資訊提供予相關主管機關，請</w:t>
      </w:r>
      <w:r w:rsidR="002B5308">
        <w:rPr>
          <w:rFonts w:ascii="標楷體" w:hAnsi="標楷體" w:hint="eastAsia"/>
          <w:sz w:val="32"/>
          <w:szCs w:val="32"/>
        </w:rPr>
        <w:t>其</w:t>
      </w:r>
      <w:r w:rsidR="008241B8" w:rsidRPr="008241B8">
        <w:rPr>
          <w:rFonts w:ascii="標楷體" w:hAnsi="標楷體" w:hint="eastAsia"/>
          <w:sz w:val="32"/>
          <w:szCs w:val="32"/>
        </w:rPr>
        <w:t>鼓勵所屬公務人員積極參選。3.本次原住民族委員會以「推動原住民族文化健康站照顧長者</w:t>
      </w:r>
      <w:proofErr w:type="gramStart"/>
      <w:r w:rsidR="008241B8" w:rsidRPr="008241B8">
        <w:rPr>
          <w:rFonts w:ascii="標楷體" w:hAnsi="標楷體" w:hint="eastAsia"/>
          <w:sz w:val="32"/>
          <w:szCs w:val="32"/>
        </w:rPr>
        <w:t>不</w:t>
      </w:r>
      <w:proofErr w:type="gramEnd"/>
      <w:r w:rsidR="008241B8" w:rsidRPr="008241B8">
        <w:rPr>
          <w:rFonts w:ascii="標楷體" w:hAnsi="標楷體" w:hint="eastAsia"/>
          <w:sz w:val="32"/>
          <w:szCs w:val="32"/>
        </w:rPr>
        <w:t>漏接」獲選團體獎，個人十分感動與敬佩，其獲獎主因係推動原住民族文化健康站政策，及與衛福部合作積極落實長期照顧十年計畫2.0，據統計該計畫使原住民族5年內</w:t>
      </w:r>
      <w:proofErr w:type="gramStart"/>
      <w:r w:rsidR="008241B8" w:rsidRPr="008241B8">
        <w:rPr>
          <w:rFonts w:ascii="標楷體" w:hAnsi="標楷體" w:hint="eastAsia"/>
          <w:sz w:val="32"/>
          <w:szCs w:val="32"/>
        </w:rPr>
        <w:t>平均餘命增加</w:t>
      </w:r>
      <w:proofErr w:type="gramEnd"/>
      <w:r w:rsidR="008241B8" w:rsidRPr="008241B8">
        <w:rPr>
          <w:rFonts w:ascii="標楷體" w:hAnsi="標楷體" w:hint="eastAsia"/>
          <w:sz w:val="32"/>
          <w:szCs w:val="32"/>
        </w:rPr>
        <w:t>2歲，</w:t>
      </w:r>
      <w:r w:rsidR="008241B8" w:rsidRPr="008241B8">
        <w:rPr>
          <w:rFonts w:ascii="標楷體" w:hAnsi="標楷體" w:hint="eastAsia"/>
          <w:sz w:val="32"/>
          <w:szCs w:val="32"/>
        </w:rPr>
        <w:lastRenderedPageBreak/>
        <w:t>且原住民族文化健康站除照顧長者外，還扮演語言文化傳承與倫理教育之角色，其成果除原先總統宣</w:t>
      </w:r>
      <w:r w:rsidR="007079C9">
        <w:rPr>
          <w:rFonts w:ascii="標楷體" w:hAnsi="標楷體" w:hint="eastAsia"/>
          <w:sz w:val="32"/>
          <w:szCs w:val="32"/>
        </w:rPr>
        <w:t>示</w:t>
      </w:r>
      <w:r w:rsidR="008241B8" w:rsidRPr="008241B8">
        <w:rPr>
          <w:rFonts w:ascii="標楷體" w:hAnsi="標楷體" w:hint="eastAsia"/>
          <w:sz w:val="32"/>
          <w:szCs w:val="32"/>
        </w:rPr>
        <w:t>重視原住民族健康權與原住民族資源公平</w:t>
      </w:r>
      <w:r w:rsidR="00211154">
        <w:rPr>
          <w:rFonts w:ascii="新細明體" w:eastAsia="新細明體" w:hAnsi="新細明體" w:hint="eastAsia"/>
          <w:sz w:val="32"/>
          <w:szCs w:val="32"/>
        </w:rPr>
        <w:t>、</w:t>
      </w:r>
      <w:r w:rsidR="008241B8" w:rsidRPr="008241B8">
        <w:rPr>
          <w:rFonts w:ascii="標楷體" w:hAnsi="標楷體" w:hint="eastAsia"/>
          <w:sz w:val="32"/>
          <w:szCs w:val="32"/>
        </w:rPr>
        <w:t>公正</w:t>
      </w:r>
      <w:proofErr w:type="gramStart"/>
      <w:r w:rsidR="008241B8" w:rsidRPr="008241B8">
        <w:rPr>
          <w:rFonts w:ascii="標楷體" w:hAnsi="標楷體" w:hint="eastAsia"/>
          <w:sz w:val="32"/>
          <w:szCs w:val="32"/>
        </w:rPr>
        <w:t>以外，</w:t>
      </w:r>
      <w:proofErr w:type="gramEnd"/>
      <w:r w:rsidR="008241B8" w:rsidRPr="008241B8">
        <w:rPr>
          <w:rFonts w:ascii="標楷體" w:hAnsi="標楷體" w:hint="eastAsia"/>
          <w:sz w:val="32"/>
          <w:szCs w:val="32"/>
        </w:rPr>
        <w:t>還有報告中所提到以年資、族語、專業證照作為調</w:t>
      </w:r>
      <w:proofErr w:type="gramStart"/>
      <w:r w:rsidR="008241B8" w:rsidRPr="008241B8">
        <w:rPr>
          <w:rFonts w:ascii="標楷體" w:hAnsi="標楷體" w:hint="eastAsia"/>
          <w:sz w:val="32"/>
          <w:szCs w:val="32"/>
        </w:rPr>
        <w:t>升照服</w:t>
      </w:r>
      <w:proofErr w:type="gramEnd"/>
      <w:r w:rsidR="008241B8" w:rsidRPr="008241B8">
        <w:rPr>
          <w:rFonts w:ascii="標楷體" w:hAnsi="標楷體" w:hint="eastAsia"/>
          <w:sz w:val="32"/>
          <w:szCs w:val="32"/>
        </w:rPr>
        <w:t>員薪資級距標準，增進原住民族專業照顧人才就業機會等效益，成果斐然。個人對原住民族委員會本次獲獎與有榮焉，希望藉此激勵所有原住民族委員會的同仁，也希望未來原住民族工作會越做越好。</w:t>
      </w:r>
    </w:p>
    <w:p w14:paraId="52A5210C" w14:textId="4774D929" w:rsidR="008923AB" w:rsidRPr="00222C28" w:rsidRDefault="008923AB" w:rsidP="00573743">
      <w:pPr>
        <w:overflowPunct w:val="0"/>
        <w:snapToGrid w:val="0"/>
        <w:ind w:leftChars="100" w:left="968" w:hangingChars="196" w:hanging="628"/>
        <w:jc w:val="both"/>
        <w:textAlignment w:val="baseline"/>
        <w:rPr>
          <w:rFonts w:ascii="標楷體" w:hAnsi="標楷體"/>
          <w:spacing w:val="-4"/>
          <w:sz w:val="32"/>
          <w:szCs w:val="32"/>
        </w:rPr>
      </w:pPr>
      <w:r>
        <w:rPr>
          <w:rFonts w:ascii="標楷體" w:hAnsi="標楷體" w:hint="eastAsia"/>
          <w:b/>
          <w:bCs/>
          <w:color w:val="C00000"/>
          <w:sz w:val="32"/>
          <w:szCs w:val="32"/>
        </w:rPr>
        <w:t xml:space="preserve">  </w:t>
      </w:r>
      <w:r w:rsidRPr="003A6C44">
        <w:rPr>
          <w:rFonts w:ascii="標楷體" w:hAnsi="標楷體" w:hint="eastAsia"/>
          <w:b/>
          <w:bCs/>
          <w:spacing w:val="-4"/>
          <w:sz w:val="32"/>
          <w:szCs w:val="32"/>
        </w:rPr>
        <w:t>院長意見</w:t>
      </w:r>
      <w:r w:rsidRPr="00AE5295">
        <w:rPr>
          <w:rFonts w:ascii="標楷體" w:hAnsi="標楷體" w:hint="eastAsia"/>
          <w:spacing w:val="-4"/>
          <w:sz w:val="32"/>
          <w:szCs w:val="32"/>
        </w:rPr>
        <w:t>：</w:t>
      </w:r>
      <w:r w:rsidRPr="0029034C">
        <w:rPr>
          <w:rFonts w:ascii="標楷體" w:hAnsi="標楷體" w:hint="eastAsia"/>
          <w:spacing w:val="-4"/>
          <w:sz w:val="32"/>
          <w:szCs w:val="32"/>
        </w:rPr>
        <w:t>傑出貢獻獎是公務人員至高榮譽</w:t>
      </w:r>
      <w:r w:rsidR="00D50462">
        <w:rPr>
          <w:rFonts w:ascii="標楷體" w:hAnsi="標楷體" w:hint="eastAsia"/>
          <w:spacing w:val="-4"/>
          <w:sz w:val="32"/>
          <w:szCs w:val="32"/>
        </w:rPr>
        <w:t>的獎項</w:t>
      </w:r>
      <w:r w:rsidRPr="0029034C">
        <w:rPr>
          <w:rFonts w:ascii="標楷體" w:hAnsi="標楷體" w:hint="eastAsia"/>
          <w:spacing w:val="-4"/>
          <w:sz w:val="32"/>
          <w:szCs w:val="32"/>
        </w:rPr>
        <w:t>，</w:t>
      </w:r>
      <w:r>
        <w:rPr>
          <w:rFonts w:ascii="標楷體" w:hAnsi="標楷體" w:hint="eastAsia"/>
          <w:spacing w:val="-4"/>
          <w:sz w:val="32"/>
          <w:szCs w:val="32"/>
        </w:rPr>
        <w:t>向來深獲各界肯定，</w:t>
      </w:r>
      <w:r w:rsidR="00D50462">
        <w:rPr>
          <w:rFonts w:ascii="標楷體" w:hAnsi="標楷體" w:hint="eastAsia"/>
          <w:spacing w:val="-4"/>
          <w:sz w:val="32"/>
          <w:szCs w:val="32"/>
        </w:rPr>
        <w:t>它的</w:t>
      </w:r>
      <w:r>
        <w:rPr>
          <w:rFonts w:ascii="標楷體" w:hAnsi="標楷體" w:hint="eastAsia"/>
          <w:spacing w:val="-4"/>
          <w:sz w:val="32"/>
          <w:szCs w:val="32"/>
        </w:rPr>
        <w:t>選拔應本</w:t>
      </w:r>
      <w:proofErr w:type="gramStart"/>
      <w:r>
        <w:rPr>
          <w:rFonts w:ascii="標楷體" w:hAnsi="標楷體" w:hint="eastAsia"/>
          <w:spacing w:val="-4"/>
          <w:sz w:val="32"/>
          <w:szCs w:val="32"/>
        </w:rPr>
        <w:t>於獎優舉賢</w:t>
      </w:r>
      <w:proofErr w:type="gramEnd"/>
      <w:r w:rsidR="00D50462">
        <w:rPr>
          <w:rFonts w:ascii="標楷體" w:hAnsi="標楷體" w:hint="eastAsia"/>
          <w:spacing w:val="-4"/>
          <w:sz w:val="32"/>
          <w:szCs w:val="32"/>
        </w:rPr>
        <w:t>的意</w:t>
      </w:r>
      <w:r>
        <w:rPr>
          <w:rFonts w:ascii="標楷體" w:hAnsi="標楷體" w:hint="eastAsia"/>
          <w:spacing w:val="-4"/>
          <w:sz w:val="32"/>
          <w:szCs w:val="32"/>
        </w:rPr>
        <w:t>旨，針對參選人</w:t>
      </w:r>
      <w:r w:rsidR="00D50462">
        <w:rPr>
          <w:rFonts w:ascii="標楷體" w:hAnsi="標楷體" w:hint="eastAsia"/>
          <w:spacing w:val="-4"/>
          <w:sz w:val="32"/>
          <w:szCs w:val="32"/>
        </w:rPr>
        <w:t>優異的</w:t>
      </w:r>
      <w:r>
        <w:rPr>
          <w:rFonts w:ascii="標楷體" w:hAnsi="標楷體" w:hint="eastAsia"/>
          <w:spacing w:val="-4"/>
          <w:sz w:val="32"/>
          <w:szCs w:val="32"/>
        </w:rPr>
        <w:t>工作表現及對國家社會</w:t>
      </w:r>
      <w:r w:rsidR="00D50462">
        <w:rPr>
          <w:rFonts w:ascii="標楷體" w:hAnsi="標楷體" w:hint="eastAsia"/>
          <w:spacing w:val="-4"/>
          <w:sz w:val="32"/>
          <w:szCs w:val="32"/>
        </w:rPr>
        <w:t>的</w:t>
      </w:r>
      <w:r>
        <w:rPr>
          <w:rFonts w:ascii="標楷體" w:hAnsi="標楷體" w:hint="eastAsia"/>
          <w:spacing w:val="-4"/>
          <w:sz w:val="32"/>
          <w:szCs w:val="32"/>
        </w:rPr>
        <w:t>重大貢獻</w:t>
      </w:r>
      <w:r w:rsidR="00D50462">
        <w:rPr>
          <w:rFonts w:ascii="標楷體" w:hAnsi="標楷體" w:hint="eastAsia"/>
          <w:spacing w:val="-4"/>
          <w:sz w:val="32"/>
          <w:szCs w:val="32"/>
        </w:rPr>
        <w:t>程度</w:t>
      </w:r>
      <w:r>
        <w:rPr>
          <w:rFonts w:ascii="標楷體" w:hAnsi="標楷體" w:hint="eastAsia"/>
          <w:spacing w:val="-4"/>
          <w:sz w:val="32"/>
          <w:szCs w:val="32"/>
        </w:rPr>
        <w:t>等</w:t>
      </w:r>
      <w:r w:rsidR="00D50462">
        <w:rPr>
          <w:rFonts w:ascii="標楷體" w:hAnsi="標楷體" w:hint="eastAsia"/>
          <w:spacing w:val="-4"/>
          <w:sz w:val="32"/>
          <w:szCs w:val="32"/>
        </w:rPr>
        <w:t>面向</w:t>
      </w:r>
      <w:r>
        <w:rPr>
          <w:rFonts w:ascii="標楷體" w:hAnsi="標楷體" w:hint="eastAsia"/>
          <w:spacing w:val="-4"/>
          <w:sz w:val="32"/>
          <w:szCs w:val="32"/>
        </w:rPr>
        <w:t>嚴謹評選，</w:t>
      </w:r>
      <w:r w:rsidR="00D50462">
        <w:rPr>
          <w:rFonts w:ascii="標楷體" w:hAnsi="標楷體" w:hint="eastAsia"/>
          <w:spacing w:val="-4"/>
          <w:sz w:val="32"/>
          <w:szCs w:val="32"/>
        </w:rPr>
        <w:t>應</w:t>
      </w:r>
      <w:r>
        <w:rPr>
          <w:rFonts w:ascii="標楷體" w:hAnsi="標楷體" w:hint="eastAsia"/>
          <w:spacing w:val="-4"/>
          <w:sz w:val="32"/>
          <w:szCs w:val="32"/>
        </w:rPr>
        <w:t>避免衍生偏重</w:t>
      </w:r>
      <w:r w:rsidR="00573743">
        <w:rPr>
          <w:rFonts w:ascii="標楷體" w:hAnsi="標楷體" w:hint="eastAsia"/>
          <w:spacing w:val="-4"/>
          <w:sz w:val="32"/>
          <w:szCs w:val="32"/>
        </w:rPr>
        <w:t>特定</w:t>
      </w:r>
      <w:r>
        <w:rPr>
          <w:rFonts w:ascii="標楷體" w:hAnsi="標楷體" w:hint="eastAsia"/>
          <w:spacing w:val="-4"/>
          <w:sz w:val="32"/>
          <w:szCs w:val="32"/>
        </w:rPr>
        <w:t>專業類別</w:t>
      </w:r>
      <w:r w:rsidR="00D50462">
        <w:rPr>
          <w:rFonts w:ascii="標楷體" w:hAnsi="標楷體" w:hint="eastAsia"/>
          <w:spacing w:val="-4"/>
          <w:sz w:val="32"/>
          <w:szCs w:val="32"/>
        </w:rPr>
        <w:t>的</w:t>
      </w:r>
      <w:r>
        <w:rPr>
          <w:rFonts w:ascii="標楷體" w:hAnsi="標楷體" w:hint="eastAsia"/>
          <w:spacing w:val="-4"/>
          <w:sz w:val="32"/>
          <w:szCs w:val="32"/>
        </w:rPr>
        <w:t>疑慮</w:t>
      </w:r>
      <w:r w:rsidR="00D50462">
        <w:rPr>
          <w:rFonts w:ascii="標楷體" w:hAnsi="標楷體" w:hint="eastAsia"/>
          <w:spacing w:val="-4"/>
          <w:sz w:val="32"/>
          <w:szCs w:val="32"/>
        </w:rPr>
        <w:t>。另外，是否要追蹤了解</w:t>
      </w:r>
      <w:r>
        <w:rPr>
          <w:rFonts w:ascii="標楷體" w:hAnsi="標楷體" w:hint="eastAsia"/>
          <w:spacing w:val="-4"/>
          <w:sz w:val="32"/>
          <w:szCs w:val="32"/>
        </w:rPr>
        <w:t>獲獎人</w:t>
      </w:r>
      <w:r w:rsidR="00D50462">
        <w:rPr>
          <w:rFonts w:ascii="標楷體" w:hAnsi="標楷體" w:hint="eastAsia"/>
          <w:spacing w:val="-4"/>
          <w:sz w:val="32"/>
          <w:szCs w:val="32"/>
        </w:rPr>
        <w:t>日後</w:t>
      </w:r>
      <w:r>
        <w:rPr>
          <w:rFonts w:ascii="標楷體" w:hAnsi="標楷體" w:hint="eastAsia"/>
          <w:spacing w:val="-4"/>
          <w:sz w:val="32"/>
          <w:szCs w:val="32"/>
        </w:rPr>
        <w:t>的職</w:t>
      </w:r>
      <w:proofErr w:type="gramStart"/>
      <w:r>
        <w:rPr>
          <w:rFonts w:ascii="標楷體" w:hAnsi="標楷體" w:hint="eastAsia"/>
          <w:spacing w:val="-4"/>
          <w:sz w:val="32"/>
          <w:szCs w:val="32"/>
        </w:rPr>
        <w:t>涯</w:t>
      </w:r>
      <w:proofErr w:type="gramEnd"/>
      <w:r>
        <w:rPr>
          <w:rFonts w:ascii="標楷體" w:hAnsi="標楷體" w:hint="eastAsia"/>
          <w:spacing w:val="-4"/>
          <w:sz w:val="32"/>
          <w:szCs w:val="32"/>
        </w:rPr>
        <w:t>發</w:t>
      </w:r>
      <w:r w:rsidR="001D2EAC">
        <w:rPr>
          <w:rFonts w:ascii="標楷體" w:hAnsi="標楷體" w:hint="eastAsia"/>
          <w:spacing w:val="-4"/>
          <w:sz w:val="32"/>
          <w:szCs w:val="32"/>
        </w:rPr>
        <w:t>展</w:t>
      </w:r>
      <w:r w:rsidR="00D50462">
        <w:rPr>
          <w:rFonts w:ascii="標楷體" w:hAnsi="標楷體" w:hint="eastAsia"/>
          <w:spacing w:val="-4"/>
          <w:sz w:val="32"/>
          <w:szCs w:val="32"/>
        </w:rPr>
        <w:t>，</w:t>
      </w:r>
      <w:r>
        <w:rPr>
          <w:rFonts w:ascii="標楷體" w:hAnsi="標楷體" w:hint="eastAsia"/>
          <w:spacing w:val="-4"/>
          <w:sz w:val="32"/>
          <w:szCs w:val="32"/>
        </w:rPr>
        <w:t>請部衡量利弊及可能效應，思考</w:t>
      </w:r>
      <w:r w:rsidR="00D50462">
        <w:rPr>
          <w:rFonts w:ascii="標楷體" w:hAnsi="標楷體" w:hint="eastAsia"/>
          <w:spacing w:val="-4"/>
          <w:sz w:val="32"/>
          <w:szCs w:val="32"/>
        </w:rPr>
        <w:t>其</w:t>
      </w:r>
      <w:r>
        <w:rPr>
          <w:rFonts w:ascii="標楷體" w:hAnsi="標楷體" w:hint="eastAsia"/>
          <w:spacing w:val="-4"/>
          <w:sz w:val="32"/>
          <w:szCs w:val="32"/>
        </w:rPr>
        <w:t>必要</w:t>
      </w:r>
      <w:r w:rsidR="00D50462">
        <w:rPr>
          <w:rFonts w:ascii="標楷體" w:hAnsi="標楷體" w:hint="eastAsia"/>
          <w:spacing w:val="-4"/>
          <w:sz w:val="32"/>
          <w:szCs w:val="32"/>
        </w:rPr>
        <w:t>性</w:t>
      </w:r>
      <w:r>
        <w:rPr>
          <w:rFonts w:ascii="標楷體" w:hAnsi="標楷體" w:hint="eastAsia"/>
          <w:spacing w:val="-4"/>
          <w:sz w:val="32"/>
          <w:szCs w:val="32"/>
        </w:rPr>
        <w:t>。</w:t>
      </w:r>
    </w:p>
    <w:p w14:paraId="1998EC89" w14:textId="76066B25" w:rsidR="003C7CC8" w:rsidRPr="00226AB7" w:rsidRDefault="00567FA7" w:rsidP="003C7CC8">
      <w:pPr>
        <w:overflowPunct w:val="0"/>
        <w:snapToGrid w:val="0"/>
        <w:ind w:leftChars="100" w:left="968" w:hangingChars="196" w:hanging="628"/>
        <w:jc w:val="both"/>
        <w:textAlignment w:val="baseline"/>
        <w:rPr>
          <w:rFonts w:ascii="標楷體" w:hAnsi="標楷體"/>
          <w:color w:val="C00000"/>
          <w:sz w:val="32"/>
          <w:szCs w:val="32"/>
        </w:rPr>
      </w:pPr>
      <w:r>
        <w:rPr>
          <w:rFonts w:ascii="標楷體" w:hAnsi="標楷體" w:hint="eastAsia"/>
          <w:b/>
          <w:bCs/>
          <w:sz w:val="32"/>
          <w:szCs w:val="32"/>
        </w:rPr>
        <w:t xml:space="preserve">  </w:t>
      </w:r>
      <w:r w:rsidR="003C7CC8" w:rsidRPr="00226AB7">
        <w:rPr>
          <w:rFonts w:ascii="標楷體" w:hAnsi="標楷體" w:hint="eastAsia"/>
          <w:b/>
          <w:bCs/>
          <w:sz w:val="32"/>
          <w:szCs w:val="32"/>
        </w:rPr>
        <w:t>周部長志宏</w:t>
      </w:r>
      <w:r w:rsidR="003C7CC8" w:rsidRPr="00AE5295">
        <w:rPr>
          <w:rFonts w:ascii="標楷體" w:hAnsi="標楷體" w:hint="eastAsia"/>
          <w:b/>
          <w:bCs/>
          <w:sz w:val="32"/>
          <w:szCs w:val="32"/>
        </w:rPr>
        <w:t>及</w:t>
      </w:r>
      <w:r w:rsidRPr="00AE5295">
        <w:rPr>
          <w:rFonts w:ascii="標楷體" w:hAnsi="標楷體" w:hint="eastAsia"/>
          <w:b/>
          <w:bCs/>
          <w:sz w:val="32"/>
          <w:szCs w:val="32"/>
        </w:rPr>
        <w:t>洪</w:t>
      </w:r>
      <w:r w:rsidR="003C7CC8" w:rsidRPr="00AE5295">
        <w:rPr>
          <w:rFonts w:ascii="標楷體" w:hAnsi="標楷體" w:hint="eastAsia"/>
          <w:b/>
          <w:bCs/>
          <w:sz w:val="32"/>
          <w:szCs w:val="32"/>
        </w:rPr>
        <w:t>司長</w:t>
      </w:r>
      <w:r w:rsidRPr="00AE5295">
        <w:rPr>
          <w:rFonts w:ascii="標楷體" w:hAnsi="標楷體" w:hint="eastAsia"/>
          <w:b/>
          <w:bCs/>
          <w:sz w:val="32"/>
          <w:szCs w:val="32"/>
        </w:rPr>
        <w:t>美妙</w:t>
      </w:r>
      <w:r w:rsidR="003C7CC8" w:rsidRPr="00226AB7">
        <w:rPr>
          <w:rFonts w:ascii="標楷體" w:hAnsi="標楷體" w:hint="eastAsia"/>
          <w:b/>
          <w:bCs/>
          <w:sz w:val="32"/>
          <w:szCs w:val="32"/>
        </w:rPr>
        <w:t>補充報告：</w:t>
      </w:r>
      <w:r w:rsidR="003C7CC8" w:rsidRPr="00226AB7">
        <w:rPr>
          <w:rFonts w:ascii="標楷體" w:hAnsi="標楷體" w:hint="eastAsia"/>
          <w:sz w:val="32"/>
          <w:szCs w:val="32"/>
        </w:rPr>
        <w:t>對</w:t>
      </w:r>
      <w:r w:rsidR="003C7CC8" w:rsidRPr="00AE5295">
        <w:rPr>
          <w:rFonts w:ascii="標楷體" w:hAnsi="標楷體" w:hint="eastAsia"/>
          <w:sz w:val="32"/>
          <w:szCs w:val="32"/>
        </w:rPr>
        <w:t>院長及各</w:t>
      </w:r>
      <w:r w:rsidR="003C7CC8" w:rsidRPr="00226AB7">
        <w:rPr>
          <w:rFonts w:ascii="標楷體" w:hAnsi="標楷體" w:hint="eastAsia"/>
          <w:sz w:val="32"/>
          <w:szCs w:val="32"/>
        </w:rPr>
        <w:t>委員意見加以說明(略)。</w:t>
      </w:r>
    </w:p>
    <w:p w14:paraId="78579C22" w14:textId="77777777" w:rsidR="003C7CC8" w:rsidRPr="00226AB7" w:rsidRDefault="003C7CC8" w:rsidP="003C7CC8">
      <w:pPr>
        <w:kinsoku w:val="0"/>
        <w:overflowPunct w:val="0"/>
        <w:snapToGrid w:val="0"/>
        <w:ind w:leftChars="100" w:left="955" w:hangingChars="192" w:hanging="615"/>
        <w:jc w:val="both"/>
        <w:textAlignment w:val="baseline"/>
        <w:rPr>
          <w:rFonts w:ascii="標楷體" w:hAnsi="標楷體"/>
          <w:kern w:val="0"/>
          <w:sz w:val="32"/>
          <w:szCs w:val="32"/>
        </w:rPr>
      </w:pPr>
      <w:r w:rsidRPr="00226AB7">
        <w:rPr>
          <w:rFonts w:ascii="標楷體" w:hAnsi="標楷體" w:hint="eastAsia"/>
          <w:b/>
          <w:bCs/>
          <w:sz w:val="32"/>
          <w:szCs w:val="32"/>
        </w:rPr>
        <w:t xml:space="preserve">  決定：</w:t>
      </w:r>
      <w:proofErr w:type="gramStart"/>
      <w:r w:rsidRPr="00226AB7">
        <w:rPr>
          <w:rFonts w:ascii="標楷體" w:hAnsi="標楷體" w:hint="eastAsia"/>
          <w:sz w:val="32"/>
          <w:szCs w:val="32"/>
        </w:rPr>
        <w:t>洽悉。</w:t>
      </w:r>
      <w:proofErr w:type="gramEnd"/>
    </w:p>
    <w:p w14:paraId="73E24735" w14:textId="48E2795E" w:rsidR="00C727E4" w:rsidRDefault="00EC5163" w:rsidP="00624074">
      <w:pPr>
        <w:kinsoku w:val="0"/>
        <w:overflowPunct w:val="0"/>
        <w:spacing w:line="460" w:lineRule="exact"/>
        <w:ind w:firstLineChars="100" w:firstLine="320"/>
        <w:jc w:val="both"/>
        <w:textAlignment w:val="baseline"/>
        <w:rPr>
          <w:rFonts w:ascii="標楷體" w:hAnsi="標楷體"/>
          <w:sz w:val="32"/>
          <w:szCs w:val="32"/>
        </w:rPr>
      </w:pPr>
      <w:r w:rsidRPr="0015416F">
        <w:rPr>
          <w:rFonts w:ascii="標楷體" w:hAnsi="標楷體" w:hint="eastAsia"/>
          <w:sz w:val="32"/>
        </w:rPr>
        <w:t>五</w:t>
      </w:r>
      <w:r w:rsidR="00D746D0" w:rsidRPr="0015416F">
        <w:rPr>
          <w:rFonts w:ascii="標楷體" w:hAnsi="標楷體"/>
          <w:sz w:val="32"/>
        </w:rPr>
        <w:t>、臨時報告</w:t>
      </w:r>
    </w:p>
    <w:p w14:paraId="2F14785D" w14:textId="5E7F5A54" w:rsidR="00D868E0" w:rsidRPr="00067DCA" w:rsidRDefault="000C28EB" w:rsidP="00067DCA">
      <w:pPr>
        <w:kinsoku w:val="0"/>
        <w:overflowPunct w:val="0"/>
        <w:snapToGrid w:val="0"/>
        <w:spacing w:line="502" w:lineRule="atLeast"/>
        <w:ind w:leftChars="94" w:left="947" w:hangingChars="196" w:hanging="627"/>
        <w:jc w:val="both"/>
        <w:textAlignment w:val="baseline"/>
        <w:rPr>
          <w:rFonts w:ascii="標楷體" w:hAnsi="標楷體"/>
          <w:color w:val="000000" w:themeColor="text1"/>
          <w:sz w:val="32"/>
          <w:szCs w:val="32"/>
        </w:rPr>
      </w:pPr>
      <w:r w:rsidRPr="00067DCA">
        <w:rPr>
          <w:rFonts w:ascii="標楷體" w:hAnsi="標楷體" w:hint="eastAsia"/>
          <w:color w:val="000000" w:themeColor="text1"/>
          <w:sz w:val="32"/>
          <w:szCs w:val="32"/>
        </w:rPr>
        <w:t xml:space="preserve">    </w:t>
      </w:r>
      <w:r w:rsidR="00D868E0" w:rsidRPr="00067DCA">
        <w:rPr>
          <w:rFonts w:ascii="標楷體" w:hAnsi="標楷體" w:hint="eastAsia"/>
          <w:color w:val="000000" w:themeColor="text1"/>
          <w:sz w:val="32"/>
          <w:szCs w:val="32"/>
        </w:rPr>
        <w:t>劉秘書長建</w:t>
      </w:r>
      <w:proofErr w:type="gramStart"/>
      <w:r w:rsidR="00D868E0" w:rsidRPr="00067DCA">
        <w:rPr>
          <w:rFonts w:ascii="標楷體" w:hAnsi="標楷體" w:hint="eastAsia"/>
          <w:color w:val="000000" w:themeColor="text1"/>
          <w:sz w:val="32"/>
          <w:szCs w:val="32"/>
        </w:rPr>
        <w:t>忻</w:t>
      </w:r>
      <w:proofErr w:type="gramEnd"/>
      <w:r w:rsidR="00D868E0" w:rsidRPr="00067DCA">
        <w:rPr>
          <w:rFonts w:ascii="標楷體" w:hAnsi="標楷體" w:hint="eastAsia"/>
          <w:color w:val="000000" w:themeColor="text1"/>
          <w:sz w:val="32"/>
          <w:szCs w:val="32"/>
        </w:rPr>
        <w:t>報告：</w:t>
      </w:r>
      <w:proofErr w:type="gramStart"/>
      <w:r w:rsidR="00067DCA" w:rsidRPr="00067DCA">
        <w:rPr>
          <w:rFonts w:ascii="標楷體" w:hAnsi="標楷體" w:hint="eastAsia"/>
          <w:color w:val="000000" w:themeColor="text1"/>
          <w:sz w:val="32"/>
          <w:szCs w:val="32"/>
        </w:rPr>
        <w:t>本院</w:t>
      </w:r>
      <w:r w:rsidR="00067DCA">
        <w:rPr>
          <w:rFonts w:ascii="標楷體" w:hAnsi="標楷體" w:hint="eastAsia"/>
          <w:color w:val="000000" w:themeColor="text1"/>
          <w:sz w:val="32"/>
          <w:szCs w:val="32"/>
        </w:rPr>
        <w:t>暨所屬</w:t>
      </w:r>
      <w:proofErr w:type="gramEnd"/>
      <w:r w:rsidR="00067DCA" w:rsidRPr="00067DCA">
        <w:rPr>
          <w:rFonts w:ascii="標楷體" w:hAnsi="標楷體" w:hint="eastAsia"/>
          <w:color w:val="000000" w:themeColor="text1"/>
          <w:sz w:val="32"/>
          <w:szCs w:val="32"/>
        </w:rPr>
        <w:t>部</w:t>
      </w:r>
      <w:r w:rsidR="00830533">
        <w:rPr>
          <w:rFonts w:ascii="新細明體" w:eastAsia="新細明體" w:hAnsi="新細明體" w:hint="eastAsia"/>
          <w:color w:val="000000" w:themeColor="text1"/>
          <w:sz w:val="32"/>
          <w:szCs w:val="32"/>
        </w:rPr>
        <w:t>、</w:t>
      </w:r>
      <w:r w:rsidR="00067DCA" w:rsidRPr="00067DCA">
        <w:rPr>
          <w:rFonts w:ascii="標楷體" w:hAnsi="標楷體" w:hint="eastAsia"/>
          <w:color w:val="000000" w:themeColor="text1"/>
          <w:sz w:val="32"/>
          <w:szCs w:val="32"/>
        </w:rPr>
        <w:t>局列席</w:t>
      </w:r>
      <w:r w:rsidR="00122A75" w:rsidRPr="00067DCA">
        <w:rPr>
          <w:rFonts w:ascii="標楷體" w:hAnsi="標楷體" w:hint="eastAsia"/>
          <w:color w:val="000000" w:themeColor="text1"/>
          <w:sz w:val="32"/>
          <w:szCs w:val="32"/>
        </w:rPr>
        <w:t>112年10月25日</w:t>
      </w:r>
      <w:r w:rsidR="00D868E0" w:rsidRPr="00067DCA">
        <w:rPr>
          <w:rFonts w:ascii="標楷體" w:hAnsi="標楷體" w:hint="eastAsia"/>
          <w:color w:val="000000" w:themeColor="text1"/>
          <w:sz w:val="32"/>
          <w:szCs w:val="32"/>
        </w:rPr>
        <w:t>立法院</w:t>
      </w:r>
      <w:r w:rsidR="00C52D53" w:rsidRPr="00067DCA">
        <w:rPr>
          <w:rFonts w:ascii="標楷體" w:hAnsi="標楷體" w:hint="eastAsia"/>
          <w:color w:val="000000" w:themeColor="text1"/>
          <w:sz w:val="32"/>
          <w:szCs w:val="32"/>
        </w:rPr>
        <w:t>司法及法制委員會就「112年公教退撫新制實施後，原退撫基金財務缺口如何補?」進行專題報告並</w:t>
      </w:r>
      <w:r w:rsidR="00067DCA" w:rsidRPr="00067DCA">
        <w:rPr>
          <w:rFonts w:ascii="標楷體" w:hAnsi="標楷體" w:hint="eastAsia"/>
          <w:color w:val="000000" w:themeColor="text1"/>
          <w:sz w:val="32"/>
          <w:szCs w:val="32"/>
        </w:rPr>
        <w:t>審查廢止公務人員退休撫</w:t>
      </w:r>
      <w:proofErr w:type="gramStart"/>
      <w:r w:rsidR="00067DCA" w:rsidRPr="00067DCA">
        <w:rPr>
          <w:rFonts w:ascii="標楷體" w:hAnsi="標楷體" w:hint="eastAsia"/>
          <w:color w:val="000000" w:themeColor="text1"/>
          <w:sz w:val="32"/>
          <w:szCs w:val="32"/>
        </w:rPr>
        <w:t>卹</w:t>
      </w:r>
      <w:proofErr w:type="gramEnd"/>
      <w:r w:rsidR="00067DCA" w:rsidRPr="00067DCA">
        <w:rPr>
          <w:rFonts w:ascii="標楷體" w:hAnsi="標楷體" w:hint="eastAsia"/>
          <w:color w:val="000000" w:themeColor="text1"/>
          <w:sz w:val="32"/>
          <w:szCs w:val="32"/>
        </w:rPr>
        <w:t>基金監理委員會組織條例</w:t>
      </w:r>
      <w:r w:rsidR="00A24402">
        <w:rPr>
          <w:rFonts w:ascii="標楷體" w:hAnsi="標楷體" w:hint="eastAsia"/>
          <w:color w:val="000000" w:themeColor="text1"/>
          <w:sz w:val="32"/>
          <w:szCs w:val="32"/>
        </w:rPr>
        <w:t>；</w:t>
      </w:r>
      <w:r w:rsidR="00C52D53" w:rsidRPr="00067DCA">
        <w:rPr>
          <w:rFonts w:ascii="標楷體" w:hAnsi="標楷體" w:hint="eastAsia"/>
          <w:color w:val="000000" w:themeColor="text1"/>
          <w:sz w:val="32"/>
          <w:szCs w:val="32"/>
        </w:rPr>
        <w:t>以及</w:t>
      </w:r>
      <w:r w:rsidR="004B269F">
        <w:rPr>
          <w:rFonts w:ascii="標楷體" w:hAnsi="標楷體" w:hint="eastAsia"/>
          <w:color w:val="000000" w:themeColor="text1"/>
          <w:sz w:val="32"/>
          <w:szCs w:val="32"/>
        </w:rPr>
        <w:t>朝野</w:t>
      </w:r>
      <w:r w:rsidR="00C52D53" w:rsidRPr="00067DCA">
        <w:rPr>
          <w:rFonts w:ascii="標楷體" w:hAnsi="標楷體" w:hint="eastAsia"/>
          <w:color w:val="000000" w:themeColor="text1"/>
          <w:sz w:val="32"/>
          <w:szCs w:val="32"/>
        </w:rPr>
        <w:t>黨團</w:t>
      </w:r>
      <w:proofErr w:type="gramStart"/>
      <w:r w:rsidR="00C52D53" w:rsidRPr="00067DCA">
        <w:rPr>
          <w:rFonts w:ascii="標楷體" w:hAnsi="標楷體" w:hint="eastAsia"/>
          <w:color w:val="000000" w:themeColor="text1"/>
          <w:sz w:val="32"/>
          <w:szCs w:val="32"/>
        </w:rPr>
        <w:t>協商典試法</w:t>
      </w:r>
      <w:proofErr w:type="gramEnd"/>
      <w:r w:rsidR="00C52D53" w:rsidRPr="00067DCA">
        <w:rPr>
          <w:rFonts w:ascii="標楷體" w:hAnsi="標楷體" w:hint="eastAsia"/>
          <w:color w:val="000000" w:themeColor="text1"/>
          <w:sz w:val="32"/>
          <w:szCs w:val="32"/>
        </w:rPr>
        <w:t>第31條</w:t>
      </w:r>
      <w:r w:rsidR="00D66B43" w:rsidRPr="00067DCA">
        <w:rPr>
          <w:rFonts w:ascii="標楷體" w:hAnsi="標楷體" w:hint="eastAsia"/>
          <w:color w:val="000000" w:themeColor="text1"/>
          <w:sz w:val="32"/>
          <w:szCs w:val="32"/>
        </w:rPr>
        <w:t>修正草案</w:t>
      </w:r>
      <w:r w:rsidR="00C52D53" w:rsidRPr="00067DCA">
        <w:rPr>
          <w:rFonts w:ascii="標楷體" w:hAnsi="標楷體" w:hint="eastAsia"/>
          <w:color w:val="000000" w:themeColor="text1"/>
          <w:sz w:val="32"/>
          <w:szCs w:val="32"/>
        </w:rPr>
        <w:t>等4法案</w:t>
      </w:r>
      <w:r w:rsidR="00D66B43">
        <w:rPr>
          <w:rFonts w:ascii="標楷體" w:hAnsi="標楷體" w:hint="eastAsia"/>
          <w:color w:val="000000" w:themeColor="text1"/>
          <w:sz w:val="32"/>
          <w:szCs w:val="32"/>
        </w:rPr>
        <w:t>之</w:t>
      </w:r>
      <w:r w:rsidR="00C52D53" w:rsidRPr="00067DCA">
        <w:rPr>
          <w:rFonts w:ascii="標楷體" w:hAnsi="標楷體" w:hint="eastAsia"/>
          <w:color w:val="000000" w:themeColor="text1"/>
          <w:sz w:val="32"/>
          <w:szCs w:val="32"/>
        </w:rPr>
        <w:t>相關</w:t>
      </w:r>
      <w:r w:rsidR="00D868E0" w:rsidRPr="00067DCA">
        <w:rPr>
          <w:rFonts w:ascii="標楷體" w:hAnsi="標楷體" w:hint="eastAsia"/>
          <w:color w:val="000000" w:themeColor="text1"/>
          <w:sz w:val="32"/>
          <w:szCs w:val="32"/>
        </w:rPr>
        <w:t>情形。</w:t>
      </w:r>
    </w:p>
    <w:p w14:paraId="431AA656" w14:textId="28E643B3" w:rsidR="000C28EB" w:rsidRPr="00067DCA" w:rsidRDefault="00AE7186" w:rsidP="00067DCA">
      <w:pPr>
        <w:kinsoku w:val="0"/>
        <w:overflowPunct w:val="0"/>
        <w:snapToGrid w:val="0"/>
        <w:spacing w:line="502" w:lineRule="atLeast"/>
        <w:ind w:leftChars="50" w:left="798" w:hangingChars="196" w:hanging="628"/>
        <w:jc w:val="both"/>
        <w:textAlignment w:val="baseline"/>
        <w:rPr>
          <w:rFonts w:ascii="標楷體" w:hAnsi="標楷體"/>
          <w:b/>
          <w:bCs/>
          <w:sz w:val="32"/>
          <w:szCs w:val="32"/>
        </w:rPr>
      </w:pPr>
      <w:r w:rsidRPr="00067DCA">
        <w:rPr>
          <w:rFonts w:ascii="標楷體" w:hAnsi="標楷體" w:hint="eastAsia"/>
          <w:b/>
          <w:bCs/>
          <w:sz w:val="32"/>
          <w:szCs w:val="32"/>
        </w:rPr>
        <w:t xml:space="preserve"> </w:t>
      </w:r>
      <w:r w:rsidR="009F0822">
        <w:rPr>
          <w:rFonts w:ascii="標楷體" w:hAnsi="標楷體" w:hint="eastAsia"/>
          <w:b/>
          <w:bCs/>
          <w:sz w:val="32"/>
          <w:szCs w:val="32"/>
        </w:rPr>
        <w:t xml:space="preserve"> </w:t>
      </w:r>
      <w:r w:rsidR="00067DCA">
        <w:rPr>
          <w:rFonts w:ascii="標楷體" w:hAnsi="標楷體" w:hint="eastAsia"/>
          <w:b/>
          <w:bCs/>
          <w:sz w:val="32"/>
          <w:szCs w:val="32"/>
        </w:rPr>
        <w:t xml:space="preserve"> </w:t>
      </w:r>
      <w:r w:rsidR="00D868E0" w:rsidRPr="00067DCA">
        <w:rPr>
          <w:rFonts w:ascii="標楷體" w:hAnsi="標楷體" w:hint="eastAsia"/>
          <w:b/>
          <w:bCs/>
          <w:sz w:val="32"/>
          <w:szCs w:val="32"/>
        </w:rPr>
        <w:t>決定</w:t>
      </w:r>
      <w:r w:rsidR="00D868E0" w:rsidRPr="00067DCA">
        <w:rPr>
          <w:rFonts w:ascii="標楷體" w:hAnsi="標楷體" w:hint="eastAsia"/>
          <w:sz w:val="32"/>
          <w:szCs w:val="32"/>
        </w:rPr>
        <w:t>：</w:t>
      </w:r>
      <w:proofErr w:type="gramStart"/>
      <w:r w:rsidR="00D868E0" w:rsidRPr="00067DCA">
        <w:rPr>
          <w:rFonts w:ascii="標楷體" w:hAnsi="標楷體" w:hint="eastAsia"/>
          <w:sz w:val="32"/>
          <w:szCs w:val="32"/>
        </w:rPr>
        <w:t>洽悉。</w:t>
      </w:r>
      <w:proofErr w:type="gramEnd"/>
    </w:p>
    <w:p w14:paraId="3B26EA27" w14:textId="4F787561" w:rsidR="00BA03E7" w:rsidRDefault="000450E7" w:rsidP="00624074">
      <w:pPr>
        <w:kinsoku w:val="0"/>
        <w:overflowPunct w:val="0"/>
        <w:spacing w:beforeLines="50" w:before="240" w:line="460" w:lineRule="exact"/>
        <w:jc w:val="both"/>
        <w:textAlignment w:val="baseline"/>
        <w:rPr>
          <w:rFonts w:ascii="標楷體" w:hAnsi="標楷體"/>
          <w:sz w:val="32"/>
          <w:szCs w:val="32"/>
        </w:rPr>
      </w:pPr>
      <w:r w:rsidRPr="00750252">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r w:rsidR="006A6BB9">
        <w:rPr>
          <w:rFonts w:ascii="標楷體" w:hAnsi="標楷體" w:hint="eastAsia"/>
          <w:sz w:val="32"/>
          <w:szCs w:val="32"/>
        </w:rPr>
        <w:t>（</w:t>
      </w:r>
      <w:r w:rsidR="00243112">
        <w:rPr>
          <w:rFonts w:ascii="標楷體" w:hAnsi="標楷體" w:hint="eastAsia"/>
          <w:sz w:val="32"/>
        </w:rPr>
        <w:t>無</w:t>
      </w:r>
      <w:r w:rsidR="00243112">
        <w:rPr>
          <w:rFonts w:ascii="標楷體" w:hAnsi="標楷體"/>
          <w:sz w:val="32"/>
        </w:rPr>
        <w:t>）</w:t>
      </w:r>
    </w:p>
    <w:p w14:paraId="7F82DD13" w14:textId="45572754" w:rsidR="00D746D0" w:rsidRDefault="000450E7" w:rsidP="00624074">
      <w:pPr>
        <w:kinsoku w:val="0"/>
        <w:overflowPunct w:val="0"/>
        <w:spacing w:beforeLines="50" w:before="240"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1D86D458" w14:textId="6BDEF03D" w:rsidR="00251973" w:rsidRDefault="00251973" w:rsidP="00251973">
      <w:pPr>
        <w:kinsoku w:val="0"/>
        <w:overflowPunct w:val="0"/>
        <w:spacing w:line="460" w:lineRule="exact"/>
        <w:ind w:left="632" w:hangingChars="200" w:hanging="632"/>
        <w:jc w:val="both"/>
        <w:textAlignment w:val="baseline"/>
        <w:rPr>
          <w:spacing w:val="-2"/>
          <w:sz w:val="32"/>
          <w:szCs w:val="32"/>
        </w:rPr>
      </w:pPr>
      <w:r>
        <w:rPr>
          <w:rFonts w:hint="eastAsia"/>
          <w:spacing w:val="-2"/>
          <w:sz w:val="32"/>
          <w:szCs w:val="32"/>
        </w:rPr>
        <w:t xml:space="preserve">    </w:t>
      </w:r>
      <w:r w:rsidRPr="00011FDF">
        <w:rPr>
          <w:rFonts w:hint="eastAsia"/>
          <w:spacing w:val="-2"/>
          <w:sz w:val="32"/>
          <w:szCs w:val="32"/>
        </w:rPr>
        <w:t>銓敘</w:t>
      </w:r>
      <w:proofErr w:type="gramStart"/>
      <w:r w:rsidRPr="00011FDF">
        <w:rPr>
          <w:rFonts w:hint="eastAsia"/>
          <w:spacing w:val="-2"/>
          <w:sz w:val="32"/>
          <w:szCs w:val="32"/>
        </w:rPr>
        <w:t>部議復</w:t>
      </w:r>
      <w:proofErr w:type="gramEnd"/>
      <w:r w:rsidRPr="00011FDF">
        <w:rPr>
          <w:rFonts w:hint="eastAsia"/>
          <w:spacing w:val="-2"/>
          <w:sz w:val="32"/>
          <w:szCs w:val="32"/>
        </w:rPr>
        <w:t>行政院函送廢止生技新藥相關政府研究機構及研究人員認定原則</w:t>
      </w:r>
      <w:r w:rsidRPr="00011FDF">
        <w:rPr>
          <w:rFonts w:hint="eastAsia"/>
          <w:sz w:val="32"/>
          <w:szCs w:val="32"/>
        </w:rPr>
        <w:t>，</w:t>
      </w:r>
      <w:r w:rsidRPr="00011FDF">
        <w:rPr>
          <w:rFonts w:hint="eastAsia"/>
          <w:spacing w:val="-2"/>
          <w:sz w:val="32"/>
          <w:szCs w:val="32"/>
        </w:rPr>
        <w:t>請本院同意會銜發布一案，請討論。</w:t>
      </w:r>
    </w:p>
    <w:p w14:paraId="588CEF50" w14:textId="105737F9" w:rsidR="00251973" w:rsidRPr="00251973" w:rsidRDefault="00251973" w:rsidP="00251973">
      <w:pPr>
        <w:kinsoku w:val="0"/>
        <w:overflowPunct w:val="0"/>
        <w:spacing w:line="460" w:lineRule="exact"/>
        <w:ind w:left="641" w:hangingChars="200" w:hanging="641"/>
        <w:jc w:val="both"/>
        <w:textAlignment w:val="baseline"/>
        <w:rPr>
          <w:rFonts w:ascii="標楷體" w:hAnsi="標楷體"/>
          <w:b/>
          <w:bCs/>
          <w:sz w:val="32"/>
          <w:szCs w:val="32"/>
        </w:rPr>
      </w:pPr>
      <w:r>
        <w:rPr>
          <w:rFonts w:ascii="標楷體" w:hAnsi="標楷體" w:hint="eastAsia"/>
          <w:b/>
          <w:bCs/>
          <w:sz w:val="32"/>
          <w:szCs w:val="32"/>
        </w:rPr>
        <w:lastRenderedPageBreak/>
        <w:t xml:space="preserve">  </w:t>
      </w:r>
      <w:r w:rsidRPr="00251973">
        <w:rPr>
          <w:rFonts w:ascii="標楷體" w:hAnsi="標楷體" w:hint="eastAsia"/>
          <w:b/>
          <w:bCs/>
          <w:sz w:val="32"/>
          <w:szCs w:val="32"/>
        </w:rPr>
        <w:t>決議</w:t>
      </w:r>
      <w:r w:rsidRPr="00251973">
        <w:rPr>
          <w:rFonts w:ascii="標楷體" w:hAnsi="標楷體" w:hint="eastAsia"/>
          <w:sz w:val="32"/>
          <w:szCs w:val="32"/>
        </w:rPr>
        <w:t>：照部</w:t>
      </w:r>
      <w:proofErr w:type="gramStart"/>
      <w:r w:rsidRPr="00251973">
        <w:rPr>
          <w:rFonts w:ascii="標楷體" w:hAnsi="標楷體" w:hint="eastAsia"/>
          <w:sz w:val="32"/>
          <w:szCs w:val="32"/>
        </w:rPr>
        <w:t>研</w:t>
      </w:r>
      <w:proofErr w:type="gramEnd"/>
      <w:r w:rsidRPr="00251973">
        <w:rPr>
          <w:rFonts w:ascii="標楷體" w:hAnsi="標楷體" w:hint="eastAsia"/>
          <w:sz w:val="32"/>
          <w:szCs w:val="32"/>
        </w:rPr>
        <w:t>議意見通過，同意會銜。</w:t>
      </w:r>
    </w:p>
    <w:p w14:paraId="4023C779" w14:textId="0771AF4A" w:rsidR="0022412A" w:rsidRPr="00F0765C" w:rsidRDefault="0022412A" w:rsidP="0022412A">
      <w:pPr>
        <w:pStyle w:val="2f"/>
        <w:overflowPunct w:val="0"/>
        <w:snapToGrid w:val="0"/>
        <w:spacing w:beforeLines="50" w:before="240"/>
        <w:ind w:left="963" w:hangingChars="301" w:hanging="963"/>
        <w:rPr>
          <w:rFonts w:ascii="標楷體" w:hAnsi="標楷體"/>
        </w:rPr>
      </w:pPr>
      <w:r w:rsidRPr="00226AB7">
        <w:rPr>
          <w:rFonts w:ascii="標楷體" w:hAnsi="標楷體"/>
        </w:rPr>
        <w:t>散會：</w:t>
      </w:r>
      <w:r w:rsidRPr="00F0765C">
        <w:rPr>
          <w:rFonts w:ascii="標楷體" w:hAnsi="標楷體" w:hint="eastAsia"/>
        </w:rPr>
        <w:t>上午</w:t>
      </w:r>
      <w:r w:rsidR="00F0765C" w:rsidRPr="00F0765C">
        <w:rPr>
          <w:rFonts w:ascii="標楷體" w:hAnsi="標楷體" w:hint="eastAsia"/>
        </w:rPr>
        <w:t>11</w:t>
      </w:r>
      <w:r w:rsidRPr="00F0765C">
        <w:rPr>
          <w:rFonts w:ascii="標楷體" w:hAnsi="標楷體" w:hint="eastAsia"/>
        </w:rPr>
        <w:t>時0</w:t>
      </w:r>
      <w:r w:rsidR="00F0765C" w:rsidRPr="00F0765C">
        <w:rPr>
          <w:rFonts w:ascii="標楷體" w:hAnsi="標楷體" w:hint="eastAsia"/>
        </w:rPr>
        <w:t>3</w:t>
      </w:r>
      <w:r w:rsidRPr="00F0765C">
        <w:rPr>
          <w:rFonts w:ascii="標楷體" w:hAnsi="標楷體" w:hint="eastAsia"/>
        </w:rPr>
        <w:t>分</w:t>
      </w:r>
    </w:p>
    <w:p w14:paraId="3B8CA446" w14:textId="47DB8471" w:rsidR="00251973" w:rsidRPr="00604D83" w:rsidRDefault="0022412A" w:rsidP="00604D83">
      <w:pPr>
        <w:pStyle w:val="2f"/>
        <w:kinsoku/>
        <w:overflowPunct w:val="0"/>
        <w:snapToGrid w:val="0"/>
        <w:spacing w:beforeLines="10" w:before="48"/>
        <w:ind w:leftChars="4" w:left="641" w:hangingChars="196" w:hanging="627"/>
        <w:rPr>
          <w:rFonts w:ascii="標楷體" w:hAnsi="標楷體"/>
        </w:rPr>
      </w:pPr>
      <w:r w:rsidRPr="00226AB7">
        <w:rPr>
          <w:rFonts w:ascii="標楷體" w:hAnsi="標楷體" w:hint="eastAsia"/>
        </w:rPr>
        <w:t xml:space="preserve">      </w:t>
      </w:r>
      <w:r w:rsidRPr="00226AB7">
        <w:rPr>
          <w:rFonts w:ascii="標楷體" w:hAnsi="標楷體"/>
        </w:rPr>
        <w:t>主  席</w:t>
      </w:r>
      <w:r w:rsidRPr="00226AB7">
        <w:rPr>
          <w:rFonts w:ascii="標楷體" w:hAnsi="標楷體" w:hint="eastAsia"/>
          <w:color w:val="000000"/>
        </w:rPr>
        <w:t xml:space="preserve">   黃  榮  村</w:t>
      </w:r>
    </w:p>
    <w:sectPr w:rsidR="00251973" w:rsidRPr="00604D83" w:rsidSect="0022412A">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D66D" w14:textId="77777777" w:rsidR="00A64A3D" w:rsidRDefault="00A64A3D">
      <w:r>
        <w:separator/>
      </w:r>
    </w:p>
  </w:endnote>
  <w:endnote w:type="continuationSeparator" w:id="0">
    <w:p w14:paraId="18627627" w14:textId="77777777" w:rsidR="00A64A3D" w:rsidRDefault="00A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0783" w14:textId="77777777" w:rsidR="00A64A3D" w:rsidRDefault="00A64A3D">
      <w:r>
        <w:separator/>
      </w:r>
    </w:p>
  </w:footnote>
  <w:footnote w:type="continuationSeparator" w:id="0">
    <w:p w14:paraId="7F75DF1F" w14:textId="77777777" w:rsidR="00A64A3D" w:rsidRDefault="00A6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6D8A"/>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67DCA"/>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2E4"/>
    <w:rsid w:val="000805A5"/>
    <w:rsid w:val="00080890"/>
    <w:rsid w:val="00080BF7"/>
    <w:rsid w:val="000810FB"/>
    <w:rsid w:val="00081A8D"/>
    <w:rsid w:val="000821FB"/>
    <w:rsid w:val="00082870"/>
    <w:rsid w:val="00082AD4"/>
    <w:rsid w:val="00083360"/>
    <w:rsid w:val="000835FC"/>
    <w:rsid w:val="00083C31"/>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6B"/>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8EB"/>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5BC"/>
    <w:rsid w:val="00122A75"/>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4DE"/>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6EA"/>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469"/>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6C1"/>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2CD0"/>
    <w:rsid w:val="0017302D"/>
    <w:rsid w:val="001731AB"/>
    <w:rsid w:val="001732C7"/>
    <w:rsid w:val="001736FF"/>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58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531"/>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AC"/>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2EB"/>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154"/>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2C28"/>
    <w:rsid w:val="0022371F"/>
    <w:rsid w:val="00223735"/>
    <w:rsid w:val="002239A1"/>
    <w:rsid w:val="002239A3"/>
    <w:rsid w:val="0022412A"/>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973"/>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7"/>
    <w:rsid w:val="0028797F"/>
    <w:rsid w:val="00287CEF"/>
    <w:rsid w:val="0029005C"/>
    <w:rsid w:val="002901E9"/>
    <w:rsid w:val="0029024A"/>
    <w:rsid w:val="00290345"/>
    <w:rsid w:val="0029034C"/>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3CD"/>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308"/>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07A"/>
    <w:rsid w:val="002C3927"/>
    <w:rsid w:val="002C3C46"/>
    <w:rsid w:val="002C47B8"/>
    <w:rsid w:val="002C47EE"/>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3A1"/>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33"/>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3874"/>
    <w:rsid w:val="00354357"/>
    <w:rsid w:val="0035445F"/>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29A"/>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6C44"/>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CC8"/>
    <w:rsid w:val="003C7EE4"/>
    <w:rsid w:val="003D049A"/>
    <w:rsid w:val="003D05A3"/>
    <w:rsid w:val="003D075F"/>
    <w:rsid w:val="003D0D2A"/>
    <w:rsid w:val="003D0E3E"/>
    <w:rsid w:val="003D0EC2"/>
    <w:rsid w:val="003D137C"/>
    <w:rsid w:val="003D16E8"/>
    <w:rsid w:val="003D1C57"/>
    <w:rsid w:val="003D1D31"/>
    <w:rsid w:val="003D1E37"/>
    <w:rsid w:val="003D2008"/>
    <w:rsid w:val="003D20ED"/>
    <w:rsid w:val="003D20EE"/>
    <w:rsid w:val="003D244A"/>
    <w:rsid w:val="003D269E"/>
    <w:rsid w:val="003D2805"/>
    <w:rsid w:val="003D2AD9"/>
    <w:rsid w:val="003D2C8A"/>
    <w:rsid w:val="003D2D03"/>
    <w:rsid w:val="003D2D3E"/>
    <w:rsid w:val="003D2D4B"/>
    <w:rsid w:val="003D2EDC"/>
    <w:rsid w:val="003D3064"/>
    <w:rsid w:val="003D3099"/>
    <w:rsid w:val="003D39CF"/>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5FA"/>
    <w:rsid w:val="004226EB"/>
    <w:rsid w:val="0042288F"/>
    <w:rsid w:val="004229D9"/>
    <w:rsid w:val="0042395B"/>
    <w:rsid w:val="00423C2C"/>
    <w:rsid w:val="00423C82"/>
    <w:rsid w:val="00424222"/>
    <w:rsid w:val="0042436A"/>
    <w:rsid w:val="0042493C"/>
    <w:rsid w:val="00425250"/>
    <w:rsid w:val="0042541D"/>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10A"/>
    <w:rsid w:val="0044639F"/>
    <w:rsid w:val="0044676F"/>
    <w:rsid w:val="00446A33"/>
    <w:rsid w:val="0044760E"/>
    <w:rsid w:val="0044764F"/>
    <w:rsid w:val="00447927"/>
    <w:rsid w:val="00447FF7"/>
    <w:rsid w:val="00450B2A"/>
    <w:rsid w:val="00451138"/>
    <w:rsid w:val="0045197F"/>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69F"/>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E4E"/>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3FAA"/>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3905"/>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67FA7"/>
    <w:rsid w:val="0057006E"/>
    <w:rsid w:val="00570A50"/>
    <w:rsid w:val="00570BD6"/>
    <w:rsid w:val="00570F48"/>
    <w:rsid w:val="0057106A"/>
    <w:rsid w:val="00571936"/>
    <w:rsid w:val="00571D4E"/>
    <w:rsid w:val="005721A2"/>
    <w:rsid w:val="00572724"/>
    <w:rsid w:val="0057280D"/>
    <w:rsid w:val="00572AD2"/>
    <w:rsid w:val="00572EAA"/>
    <w:rsid w:val="0057312E"/>
    <w:rsid w:val="0057370F"/>
    <w:rsid w:val="00573743"/>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5B5"/>
    <w:rsid w:val="005B7927"/>
    <w:rsid w:val="005B7BE2"/>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4D83"/>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97F"/>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427"/>
    <w:rsid w:val="006766DA"/>
    <w:rsid w:val="00676A36"/>
    <w:rsid w:val="00676F09"/>
    <w:rsid w:val="006773B4"/>
    <w:rsid w:val="00677B20"/>
    <w:rsid w:val="00677C6C"/>
    <w:rsid w:val="00680861"/>
    <w:rsid w:val="00680B32"/>
    <w:rsid w:val="00680E39"/>
    <w:rsid w:val="00680FD6"/>
    <w:rsid w:val="00681678"/>
    <w:rsid w:val="00681B8C"/>
    <w:rsid w:val="00682FAA"/>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6A1"/>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375"/>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079C9"/>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8A7"/>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B09"/>
    <w:rsid w:val="00752BFA"/>
    <w:rsid w:val="00752D3C"/>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3D57"/>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28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54E"/>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6C95"/>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159"/>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41B8"/>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33"/>
    <w:rsid w:val="00830574"/>
    <w:rsid w:val="008310B7"/>
    <w:rsid w:val="008312D5"/>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6C7"/>
    <w:rsid w:val="00872C10"/>
    <w:rsid w:val="00872D59"/>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3AB"/>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481"/>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842"/>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62C"/>
    <w:rsid w:val="008C075D"/>
    <w:rsid w:val="008C0814"/>
    <w:rsid w:val="008C138D"/>
    <w:rsid w:val="008C13F5"/>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E1D"/>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002"/>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443"/>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44D"/>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6BB4"/>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309"/>
    <w:rsid w:val="009E6AAF"/>
    <w:rsid w:val="009E6B59"/>
    <w:rsid w:val="009E6BFC"/>
    <w:rsid w:val="009E6DC7"/>
    <w:rsid w:val="009E7449"/>
    <w:rsid w:val="009E7876"/>
    <w:rsid w:val="009E7B09"/>
    <w:rsid w:val="009E7F9F"/>
    <w:rsid w:val="009F0669"/>
    <w:rsid w:val="009F0822"/>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402"/>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69F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A3D"/>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3FBB"/>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72A"/>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295"/>
    <w:rsid w:val="00AE5B35"/>
    <w:rsid w:val="00AE6B79"/>
    <w:rsid w:val="00AE7186"/>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729"/>
    <w:rsid w:val="00B52B2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1FF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1C2F"/>
    <w:rsid w:val="00BB20FF"/>
    <w:rsid w:val="00BB249A"/>
    <w:rsid w:val="00BB24F7"/>
    <w:rsid w:val="00BB29D1"/>
    <w:rsid w:val="00BB31DF"/>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C67"/>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2D53"/>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49F"/>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76"/>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1A"/>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3F12"/>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60"/>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462"/>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6B43"/>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8FF"/>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68E0"/>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62C"/>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47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3C6"/>
    <w:rsid w:val="00DF5E0B"/>
    <w:rsid w:val="00DF5FDC"/>
    <w:rsid w:val="00DF6307"/>
    <w:rsid w:val="00DF6522"/>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A7"/>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304"/>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34C"/>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65C"/>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1E8"/>
    <w:rsid w:val="00F218FF"/>
    <w:rsid w:val="00F2194D"/>
    <w:rsid w:val="00F219FC"/>
    <w:rsid w:val="00F21D8F"/>
    <w:rsid w:val="00F22159"/>
    <w:rsid w:val="00F22442"/>
    <w:rsid w:val="00F225C3"/>
    <w:rsid w:val="00F2278E"/>
    <w:rsid w:val="00F23A37"/>
    <w:rsid w:val="00F24857"/>
    <w:rsid w:val="00F24DE2"/>
    <w:rsid w:val="00F251DC"/>
    <w:rsid w:val="00F25C98"/>
    <w:rsid w:val="00F25FE1"/>
    <w:rsid w:val="00F26285"/>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7D4"/>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10"/>
    <w:rsid w:val="00F703AF"/>
    <w:rsid w:val="00F7054F"/>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65"/>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5197F"/>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701</Words>
  <Characters>3999</Characters>
  <Application>Microsoft Office Word</Application>
  <DocSecurity>0</DocSecurity>
  <Lines>33</Lines>
  <Paragraphs>9</Paragraphs>
  <ScaleCrop>false</ScaleCrop>
  <Company>考試院</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2023-10-27T01:50:00Z</cp:lastPrinted>
  <dcterms:created xsi:type="dcterms:W3CDTF">2023-10-30T08:22:00Z</dcterms:created>
  <dcterms:modified xsi:type="dcterms:W3CDTF">2023-10-30T08:22:00Z</dcterms:modified>
</cp:coreProperties>
</file>