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CF5D" w14:textId="0A6C24B9" w:rsidR="00DB18D8" w:rsidRPr="0024110B" w:rsidRDefault="00DB18D8" w:rsidP="007D1C66">
      <w:pPr>
        <w:pStyle w:val="a6"/>
        <w:overflowPunct w:val="0"/>
        <w:rPr>
          <w:rFonts w:ascii="標楷體" w:eastAsia="標楷體" w:hAnsi="標楷體"/>
          <w:b w:val="0"/>
          <w:sz w:val="36"/>
          <w:szCs w:val="36"/>
        </w:rPr>
      </w:pPr>
      <w:r w:rsidRPr="0024110B">
        <w:rPr>
          <w:rFonts w:ascii="標楷體" w:eastAsia="標楷體" w:hAnsi="標楷體"/>
          <w:b w:val="0"/>
          <w:sz w:val="36"/>
          <w:szCs w:val="36"/>
        </w:rPr>
        <w:t>考試院第1</w:t>
      </w:r>
      <w:r w:rsidRPr="0024110B">
        <w:rPr>
          <w:rFonts w:ascii="標楷體" w:eastAsia="標楷體" w:hAnsi="標楷體" w:hint="eastAsia"/>
          <w:b w:val="0"/>
          <w:sz w:val="36"/>
          <w:szCs w:val="36"/>
        </w:rPr>
        <w:t>3</w:t>
      </w:r>
      <w:r w:rsidRPr="0024110B">
        <w:rPr>
          <w:rFonts w:ascii="標楷體" w:eastAsia="標楷體" w:hAnsi="標楷體"/>
          <w:b w:val="0"/>
          <w:sz w:val="36"/>
          <w:szCs w:val="36"/>
        </w:rPr>
        <w:t>屆第</w:t>
      </w:r>
      <w:r w:rsidR="009F2A05">
        <w:rPr>
          <w:rFonts w:ascii="標楷體" w:eastAsia="標楷體" w:hAnsi="標楷體" w:hint="eastAsia"/>
          <w:b w:val="0"/>
          <w:sz w:val="36"/>
          <w:szCs w:val="36"/>
        </w:rPr>
        <w:t>1</w:t>
      </w:r>
      <w:r w:rsidR="0054007E">
        <w:rPr>
          <w:rFonts w:ascii="標楷體" w:eastAsia="標楷體" w:hAnsi="標楷體" w:hint="eastAsia"/>
          <w:b w:val="0"/>
          <w:sz w:val="36"/>
          <w:szCs w:val="36"/>
        </w:rPr>
        <w:t>1</w:t>
      </w:r>
      <w:r w:rsidR="00550778">
        <w:rPr>
          <w:rFonts w:ascii="標楷體" w:eastAsia="標楷體" w:hAnsi="標楷體" w:hint="eastAsia"/>
          <w:b w:val="0"/>
          <w:sz w:val="36"/>
          <w:szCs w:val="36"/>
        </w:rPr>
        <w:t>9</w:t>
      </w:r>
      <w:r w:rsidRPr="0024110B">
        <w:rPr>
          <w:rFonts w:ascii="標楷體" w:eastAsia="標楷體" w:hAnsi="標楷體"/>
          <w:b w:val="0"/>
          <w:sz w:val="36"/>
          <w:szCs w:val="36"/>
        </w:rPr>
        <w:t>次會議紀錄</w:t>
      </w:r>
    </w:p>
    <w:p w14:paraId="625813A0" w14:textId="7E0C950B" w:rsidR="00DB18D8" w:rsidRPr="004877F7" w:rsidRDefault="00DB18D8" w:rsidP="00430086">
      <w:pPr>
        <w:pStyle w:val="a5"/>
        <w:overflowPunct w:val="0"/>
        <w:spacing w:line="500" w:lineRule="exact"/>
        <w:rPr>
          <w:rFonts w:ascii="標楷體" w:hAnsi="標楷體"/>
          <w:color w:val="000000"/>
          <w:spacing w:val="-4"/>
          <w:szCs w:val="32"/>
        </w:rPr>
      </w:pPr>
      <w:r w:rsidRPr="0024639B">
        <w:rPr>
          <w:rFonts w:ascii="標楷體" w:hAnsi="標楷體"/>
          <w:color w:val="000000"/>
          <w:szCs w:val="32"/>
        </w:rPr>
        <w:t xml:space="preserve">時 </w:t>
      </w:r>
      <w:r w:rsidR="003D52D9" w:rsidRPr="0024639B">
        <w:rPr>
          <w:rFonts w:ascii="標楷體" w:hAnsi="標楷體" w:hint="eastAsia"/>
          <w:color w:val="000000"/>
          <w:szCs w:val="32"/>
        </w:rPr>
        <w:t xml:space="preserve"> </w:t>
      </w:r>
      <w:r w:rsidRPr="0024639B">
        <w:rPr>
          <w:rFonts w:ascii="標楷體" w:hAnsi="標楷體"/>
          <w:color w:val="000000"/>
          <w:szCs w:val="32"/>
        </w:rPr>
        <w:t>間</w:t>
      </w:r>
      <w:r w:rsidRPr="004877F7">
        <w:rPr>
          <w:rFonts w:ascii="標楷體" w:hAnsi="標楷體"/>
          <w:color w:val="000000"/>
          <w:spacing w:val="-4"/>
          <w:szCs w:val="32"/>
        </w:rPr>
        <w:t>：</w:t>
      </w:r>
      <w:r w:rsidRPr="007A4EE7">
        <w:rPr>
          <w:rFonts w:ascii="標楷體" w:hAnsi="標楷體"/>
          <w:color w:val="000000"/>
          <w:szCs w:val="32"/>
        </w:rPr>
        <w:t>中</w:t>
      </w:r>
      <w:r w:rsidR="00DD5D06" w:rsidRPr="007A4EE7">
        <w:rPr>
          <w:rFonts w:ascii="標楷體" w:hAnsi="標楷體" w:hint="eastAsia"/>
          <w:color w:val="000000"/>
          <w:szCs w:val="32"/>
        </w:rPr>
        <w:t>華民</w:t>
      </w:r>
      <w:r w:rsidRPr="007A4EE7">
        <w:rPr>
          <w:rFonts w:ascii="標楷體" w:hAnsi="標楷體"/>
          <w:color w:val="000000"/>
          <w:szCs w:val="32"/>
        </w:rPr>
        <w:t>國1</w:t>
      </w:r>
      <w:r w:rsidRPr="007A4EE7">
        <w:rPr>
          <w:rFonts w:ascii="標楷體" w:hAnsi="標楷體" w:hint="eastAsia"/>
          <w:color w:val="000000"/>
          <w:szCs w:val="32"/>
        </w:rPr>
        <w:t>11</w:t>
      </w:r>
      <w:r w:rsidRPr="007A4EE7">
        <w:rPr>
          <w:rFonts w:ascii="標楷體" w:hAnsi="標楷體"/>
          <w:color w:val="000000"/>
          <w:szCs w:val="32"/>
        </w:rPr>
        <w:t>年</w:t>
      </w:r>
      <w:r w:rsidR="00895CA7" w:rsidRPr="007A4EE7">
        <w:rPr>
          <w:rFonts w:ascii="標楷體" w:hAnsi="標楷體" w:hint="eastAsia"/>
          <w:color w:val="000000"/>
          <w:szCs w:val="32"/>
        </w:rPr>
        <w:t>1</w:t>
      </w:r>
      <w:r w:rsidR="006864B2">
        <w:rPr>
          <w:rFonts w:ascii="標楷體" w:hAnsi="標楷體" w:hint="eastAsia"/>
          <w:color w:val="000000"/>
          <w:szCs w:val="32"/>
        </w:rPr>
        <w:t>2</w:t>
      </w:r>
      <w:r w:rsidRPr="007A4EE7">
        <w:rPr>
          <w:rFonts w:ascii="標楷體" w:hAnsi="標楷體"/>
          <w:color w:val="000000"/>
          <w:szCs w:val="32"/>
        </w:rPr>
        <w:t>月</w:t>
      </w:r>
      <w:r w:rsidR="00AB114A">
        <w:rPr>
          <w:rFonts w:ascii="標楷體" w:hAnsi="標楷體" w:hint="eastAsia"/>
          <w:color w:val="000000"/>
          <w:szCs w:val="32"/>
        </w:rPr>
        <w:t>2</w:t>
      </w:r>
      <w:r w:rsidR="00550778">
        <w:rPr>
          <w:rFonts w:ascii="標楷體" w:hAnsi="標楷體" w:hint="eastAsia"/>
          <w:color w:val="000000"/>
          <w:szCs w:val="32"/>
        </w:rPr>
        <w:t>9</w:t>
      </w:r>
      <w:r w:rsidRPr="007A4EE7">
        <w:rPr>
          <w:rFonts w:ascii="標楷體" w:hAnsi="標楷體"/>
          <w:color w:val="000000"/>
          <w:szCs w:val="32"/>
        </w:rPr>
        <w:t>日上午9時</w:t>
      </w:r>
      <w:r w:rsidRPr="007A4EE7">
        <w:rPr>
          <w:rFonts w:ascii="標楷體" w:hAnsi="標楷體" w:hint="eastAsia"/>
          <w:szCs w:val="32"/>
        </w:rPr>
        <w:t>30分</w:t>
      </w:r>
    </w:p>
    <w:p w14:paraId="67F5D017" w14:textId="77777777" w:rsidR="00DB18D8" w:rsidRPr="004877F7" w:rsidRDefault="00DB18D8" w:rsidP="00430086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color w:val="000000"/>
          <w:spacing w:val="-4"/>
          <w:sz w:val="32"/>
          <w:szCs w:val="32"/>
        </w:rPr>
      </w:pPr>
      <w:r w:rsidRPr="0024639B">
        <w:rPr>
          <w:rFonts w:ascii="標楷體" w:hAnsi="標楷體"/>
          <w:color w:val="000000"/>
          <w:sz w:val="32"/>
          <w:szCs w:val="32"/>
        </w:rPr>
        <w:t>地  點</w:t>
      </w:r>
      <w:r w:rsidRPr="004877F7">
        <w:rPr>
          <w:rFonts w:ascii="標楷體" w:hAnsi="標楷體"/>
          <w:color w:val="000000"/>
          <w:spacing w:val="-4"/>
          <w:sz w:val="32"/>
          <w:szCs w:val="32"/>
        </w:rPr>
        <w:t>：</w:t>
      </w:r>
      <w:r w:rsidRPr="007A4EE7">
        <w:rPr>
          <w:rFonts w:ascii="標楷體" w:hAnsi="標楷體"/>
          <w:color w:val="000000"/>
          <w:sz w:val="32"/>
          <w:szCs w:val="32"/>
        </w:rPr>
        <w:t>本院傳賢樓10樓會議室</w:t>
      </w:r>
    </w:p>
    <w:p w14:paraId="0B4094C2" w14:textId="77777777" w:rsidR="00AE5178" w:rsidRPr="00AE5178" w:rsidRDefault="00DB18D8" w:rsidP="00114B89">
      <w:pPr>
        <w:tabs>
          <w:tab w:val="left" w:pos="5400"/>
        </w:tabs>
        <w:kinsoku w:val="0"/>
        <w:overflowPunct w:val="0"/>
        <w:spacing w:line="440" w:lineRule="exact"/>
        <w:ind w:leftChars="-4" w:left="1260" w:hangingChars="398" w:hanging="1274"/>
        <w:jc w:val="both"/>
        <w:rPr>
          <w:rFonts w:ascii="標楷體" w:hAnsi="標楷體" w:cs="Arial"/>
          <w:sz w:val="32"/>
          <w:szCs w:val="32"/>
        </w:rPr>
      </w:pPr>
      <w:r w:rsidRPr="004877F7">
        <w:rPr>
          <w:rFonts w:ascii="標楷體" w:hAnsi="標楷體"/>
          <w:color w:val="000000"/>
          <w:sz w:val="32"/>
          <w:szCs w:val="32"/>
        </w:rPr>
        <w:t>出席者：</w:t>
      </w:r>
      <w:bookmarkStart w:id="0" w:name="_Hlk108508372"/>
      <w:r w:rsidR="00FE59EF" w:rsidRPr="00E13E2E">
        <w:rPr>
          <w:rFonts w:ascii="標楷體" w:hAnsi="標楷體" w:hint="eastAsia"/>
          <w:sz w:val="32"/>
          <w:szCs w:val="32"/>
        </w:rPr>
        <w:t>黃榮村</w:t>
      </w:r>
      <w:bookmarkEnd w:id="0"/>
      <w:r w:rsidR="00FC7973">
        <w:rPr>
          <w:rFonts w:ascii="標楷體" w:hAnsi="標楷體" w:hint="eastAsia"/>
          <w:sz w:val="32"/>
          <w:szCs w:val="32"/>
        </w:rPr>
        <w:t xml:space="preserve">  </w:t>
      </w:r>
      <w:r w:rsidR="00E13E2E" w:rsidRPr="00E13E2E">
        <w:rPr>
          <w:rFonts w:ascii="標楷體" w:hAnsi="標楷體" w:hint="eastAsia"/>
          <w:sz w:val="32"/>
          <w:szCs w:val="32"/>
        </w:rPr>
        <w:t>周弘憲</w:t>
      </w:r>
      <w:r w:rsidR="00FC7973">
        <w:rPr>
          <w:rFonts w:ascii="標楷體" w:hAnsi="標楷體" w:hint="eastAsia"/>
          <w:sz w:val="32"/>
          <w:szCs w:val="32"/>
        </w:rPr>
        <w:t xml:space="preserve"> </w:t>
      </w:r>
      <w:r w:rsidR="00FC7973" w:rsidRPr="006864B2">
        <w:rPr>
          <w:rFonts w:ascii="標楷體" w:hAnsi="標楷體" w:hint="eastAsia"/>
          <w:color w:val="FF0000"/>
          <w:sz w:val="32"/>
          <w:szCs w:val="32"/>
        </w:rPr>
        <w:t xml:space="preserve"> </w:t>
      </w:r>
      <w:r w:rsidR="00AE5178" w:rsidRPr="00AE5178">
        <w:rPr>
          <w:rFonts w:ascii="標楷體" w:hAnsi="標楷體" w:cs="Arial" w:hint="eastAsia"/>
          <w:sz w:val="32"/>
          <w:szCs w:val="32"/>
        </w:rPr>
        <w:t xml:space="preserve">姚立德  </w:t>
      </w:r>
      <w:r w:rsidR="00AE5178" w:rsidRPr="00AE5178">
        <w:rPr>
          <w:rFonts w:ascii="標楷體" w:hAnsi="標楷體" w:hint="eastAsia"/>
          <w:sz w:val="32"/>
          <w:szCs w:val="32"/>
        </w:rPr>
        <w:t xml:space="preserve">楊雅惠  </w:t>
      </w:r>
      <w:r w:rsidR="00AE5178" w:rsidRPr="00AE5178">
        <w:rPr>
          <w:rFonts w:hAnsi="標楷體" w:hint="eastAsia"/>
          <w:sz w:val="32"/>
          <w:szCs w:val="32"/>
        </w:rPr>
        <w:t>王秀紅</w:t>
      </w:r>
      <w:r w:rsidR="00AE5178" w:rsidRPr="00AE5178">
        <w:rPr>
          <w:rFonts w:hAnsi="標楷體" w:hint="eastAsia"/>
          <w:sz w:val="32"/>
          <w:szCs w:val="32"/>
        </w:rPr>
        <w:t xml:space="preserve">  </w:t>
      </w:r>
      <w:r w:rsidR="00AE5178" w:rsidRPr="00AE5178">
        <w:rPr>
          <w:rFonts w:ascii="標楷體" w:hAnsi="標楷體" w:cs="Arial" w:hint="eastAsia"/>
          <w:sz w:val="32"/>
          <w:szCs w:val="32"/>
        </w:rPr>
        <w:t>陳錦生</w:t>
      </w:r>
    </w:p>
    <w:p w14:paraId="69D6D9AA" w14:textId="499F776F" w:rsidR="00522EE7" w:rsidRPr="00AE5178" w:rsidRDefault="00AE5178" w:rsidP="00114B89">
      <w:pPr>
        <w:tabs>
          <w:tab w:val="left" w:pos="5400"/>
        </w:tabs>
        <w:kinsoku w:val="0"/>
        <w:overflowPunct w:val="0"/>
        <w:spacing w:line="440" w:lineRule="exact"/>
        <w:ind w:leftChars="-4" w:left="1260" w:hangingChars="398" w:hanging="1274"/>
        <w:jc w:val="both"/>
        <w:rPr>
          <w:rFonts w:hAnsi="標楷體"/>
          <w:sz w:val="32"/>
          <w:szCs w:val="32"/>
        </w:rPr>
      </w:pPr>
      <w:r w:rsidRPr="00AE5178">
        <w:rPr>
          <w:rFonts w:ascii="標楷體" w:hAnsi="標楷體" w:cs="Arial" w:hint="eastAsia"/>
          <w:sz w:val="32"/>
          <w:szCs w:val="32"/>
        </w:rPr>
        <w:t xml:space="preserve">        </w:t>
      </w:r>
      <w:r w:rsidRPr="00AE5178">
        <w:rPr>
          <w:rFonts w:ascii="標楷體" w:hAnsi="標楷體" w:hint="eastAsia"/>
          <w:sz w:val="32"/>
          <w:szCs w:val="32"/>
        </w:rPr>
        <w:t>何怡澄</w:t>
      </w:r>
      <w:r w:rsidR="00AB114A" w:rsidRPr="00AE5178">
        <w:rPr>
          <w:rFonts w:ascii="標楷體" w:hAnsi="標楷體" w:cs="Arial" w:hint="eastAsia"/>
          <w:sz w:val="32"/>
          <w:szCs w:val="32"/>
        </w:rPr>
        <w:t xml:space="preserve">  </w:t>
      </w:r>
      <w:bookmarkStart w:id="1" w:name="_Hlk121995224"/>
      <w:r w:rsidR="00522EE7" w:rsidRPr="00AE5178">
        <w:rPr>
          <w:rFonts w:hAnsi="標楷體" w:hint="eastAsia"/>
          <w:sz w:val="32"/>
          <w:szCs w:val="32"/>
        </w:rPr>
        <w:t>伊萬</w:t>
      </w:r>
      <w:proofErr w:type="gramStart"/>
      <w:r w:rsidR="00522EE7" w:rsidRPr="00AE5178">
        <w:rPr>
          <w:rFonts w:hAnsi="標楷體" w:hint="eastAsia"/>
          <w:sz w:val="32"/>
          <w:szCs w:val="32"/>
        </w:rPr>
        <w:t>•</w:t>
      </w:r>
      <w:proofErr w:type="gramEnd"/>
      <w:r w:rsidR="00522EE7" w:rsidRPr="00AE5178">
        <w:rPr>
          <w:rFonts w:hAnsi="標楷體" w:hint="eastAsia"/>
          <w:sz w:val="32"/>
          <w:szCs w:val="32"/>
        </w:rPr>
        <w:t>納威</w:t>
      </w:r>
      <w:r w:rsidRPr="00AE5178">
        <w:rPr>
          <w:rFonts w:hAnsi="標楷體" w:hint="eastAsia"/>
          <w:sz w:val="32"/>
          <w:szCs w:val="32"/>
        </w:rPr>
        <w:t xml:space="preserve">      </w:t>
      </w:r>
      <w:r w:rsidRPr="00AE5178">
        <w:rPr>
          <w:rFonts w:ascii="標楷體" w:hAnsi="標楷體" w:cs="Arial" w:hint="eastAsia"/>
          <w:sz w:val="32"/>
          <w:szCs w:val="32"/>
        </w:rPr>
        <w:t xml:space="preserve">吳新興  </w:t>
      </w:r>
      <w:r w:rsidRPr="00AE5178">
        <w:rPr>
          <w:rFonts w:ascii="標楷體" w:hAnsi="標楷體" w:hint="eastAsia"/>
          <w:sz w:val="32"/>
          <w:szCs w:val="32"/>
        </w:rPr>
        <w:t>陳慈陽  周蓮香</w:t>
      </w:r>
    </w:p>
    <w:bookmarkEnd w:id="1"/>
    <w:p w14:paraId="14815580" w14:textId="46862EBF" w:rsidR="00E0779F" w:rsidRPr="00E13E2E" w:rsidRDefault="00AB114A" w:rsidP="00114B89">
      <w:pPr>
        <w:tabs>
          <w:tab w:val="left" w:pos="5400"/>
        </w:tabs>
        <w:kinsoku w:val="0"/>
        <w:overflowPunct w:val="0"/>
        <w:spacing w:line="440" w:lineRule="exact"/>
        <w:ind w:leftChars="-4" w:left="1260" w:hangingChars="398" w:hanging="1274"/>
        <w:jc w:val="both"/>
        <w:rPr>
          <w:rFonts w:hAnsi="標楷體"/>
          <w:sz w:val="32"/>
          <w:szCs w:val="32"/>
        </w:rPr>
      </w:pPr>
      <w:r w:rsidRPr="00301BF8">
        <w:rPr>
          <w:rFonts w:hAnsi="標楷體" w:hint="eastAsia"/>
          <w:color w:val="FF0000"/>
          <w:sz w:val="32"/>
          <w:szCs w:val="32"/>
        </w:rPr>
        <w:t xml:space="preserve"> </w:t>
      </w:r>
      <w:r w:rsidR="00A86CD9" w:rsidRPr="00301BF8">
        <w:rPr>
          <w:rFonts w:hAnsi="標楷體" w:hint="eastAsia"/>
          <w:color w:val="FF0000"/>
          <w:sz w:val="32"/>
          <w:szCs w:val="32"/>
        </w:rPr>
        <w:t xml:space="preserve"> </w:t>
      </w:r>
      <w:bookmarkStart w:id="2" w:name="_Hlk121898923"/>
      <w:r w:rsidR="00301BF8" w:rsidRPr="00301BF8">
        <w:rPr>
          <w:rFonts w:ascii="標楷體" w:hAnsi="標楷體" w:cs="Arial" w:hint="eastAsia"/>
          <w:color w:val="FF0000"/>
          <w:sz w:val="32"/>
          <w:szCs w:val="32"/>
        </w:rPr>
        <w:t xml:space="preserve">  </w:t>
      </w:r>
      <w:r w:rsidRPr="00301BF8">
        <w:rPr>
          <w:rFonts w:ascii="標楷體" w:hAnsi="標楷體" w:cs="Arial" w:hint="eastAsia"/>
          <w:color w:val="FF0000"/>
          <w:sz w:val="32"/>
          <w:szCs w:val="32"/>
        </w:rPr>
        <w:t xml:space="preserve"> </w:t>
      </w:r>
      <w:r w:rsidR="00301BF8" w:rsidRPr="00301BF8">
        <w:rPr>
          <w:rFonts w:ascii="標楷體" w:hAnsi="標楷體" w:cs="Arial" w:hint="eastAsia"/>
          <w:color w:val="FF0000"/>
          <w:sz w:val="32"/>
          <w:szCs w:val="32"/>
        </w:rPr>
        <w:t xml:space="preserve"> </w:t>
      </w:r>
      <w:r w:rsidR="00301BF8">
        <w:rPr>
          <w:rFonts w:ascii="標楷體" w:hAnsi="標楷體" w:cs="Arial" w:hint="eastAsia"/>
          <w:sz w:val="32"/>
          <w:szCs w:val="32"/>
        </w:rPr>
        <w:t xml:space="preserve">  </w:t>
      </w:r>
      <w:proofErr w:type="gramStart"/>
      <w:r w:rsidR="00E0779F" w:rsidRPr="00E13E2E">
        <w:rPr>
          <w:rFonts w:hAnsi="標楷體" w:hint="eastAsia"/>
          <w:sz w:val="32"/>
          <w:szCs w:val="32"/>
        </w:rPr>
        <w:t>許舒翔</w:t>
      </w:r>
      <w:bookmarkEnd w:id="2"/>
      <w:proofErr w:type="gramEnd"/>
      <w:r w:rsidR="00301BF8">
        <w:rPr>
          <w:rFonts w:hAnsi="標楷體" w:hint="eastAsia"/>
          <w:sz w:val="32"/>
          <w:szCs w:val="32"/>
        </w:rPr>
        <w:t xml:space="preserve">  </w:t>
      </w:r>
      <w:bookmarkStart w:id="3" w:name="_Hlk123203900"/>
      <w:r w:rsidR="00550778" w:rsidRPr="00AB73EC">
        <w:rPr>
          <w:rFonts w:hAnsi="標楷體" w:hint="eastAsia"/>
          <w:sz w:val="32"/>
          <w:szCs w:val="32"/>
        </w:rPr>
        <w:t>周志宏</w:t>
      </w:r>
      <w:bookmarkEnd w:id="3"/>
      <w:r w:rsidR="001A55E4">
        <w:rPr>
          <w:rFonts w:hAnsi="標楷體" w:hint="eastAsia"/>
          <w:sz w:val="32"/>
          <w:szCs w:val="32"/>
        </w:rPr>
        <w:t xml:space="preserve">  </w:t>
      </w:r>
      <w:r w:rsidR="00E0779F" w:rsidRPr="00E13E2E">
        <w:rPr>
          <w:rFonts w:hAnsi="標楷體"/>
          <w:sz w:val="32"/>
          <w:szCs w:val="32"/>
        </w:rPr>
        <w:t>郝培芝</w:t>
      </w:r>
    </w:p>
    <w:p w14:paraId="4AB5A594" w14:textId="43FFB4ED" w:rsidR="00BC6AA0" w:rsidRDefault="00DB18D8" w:rsidP="00BC6AA0">
      <w:pPr>
        <w:tabs>
          <w:tab w:val="left" w:pos="5400"/>
        </w:tabs>
        <w:kinsoku w:val="0"/>
        <w:overflowPunct w:val="0"/>
        <w:spacing w:line="450" w:lineRule="exact"/>
        <w:ind w:left="1280" w:hangingChars="400" w:hanging="1280"/>
        <w:jc w:val="both"/>
        <w:rPr>
          <w:rFonts w:ascii="標楷體" w:hAnsi="標楷體"/>
          <w:color w:val="000000"/>
          <w:kern w:val="0"/>
          <w:sz w:val="32"/>
          <w:szCs w:val="32"/>
        </w:rPr>
      </w:pPr>
      <w:r w:rsidRPr="004877F7">
        <w:rPr>
          <w:rFonts w:ascii="標楷體" w:hAnsi="標楷體" w:hint="eastAsia"/>
          <w:color w:val="000000"/>
          <w:kern w:val="0"/>
          <w:sz w:val="32"/>
          <w:szCs w:val="32"/>
        </w:rPr>
        <w:t>列席</w:t>
      </w:r>
      <w:r w:rsidRPr="004877F7">
        <w:rPr>
          <w:rFonts w:ascii="標楷體" w:hAnsi="標楷體"/>
          <w:color w:val="000000"/>
          <w:kern w:val="0"/>
          <w:sz w:val="32"/>
          <w:szCs w:val="32"/>
        </w:rPr>
        <w:t>者：</w:t>
      </w:r>
      <w:r w:rsidR="00A505C9" w:rsidRPr="00E13E2E">
        <w:rPr>
          <w:rFonts w:ascii="標楷體" w:hAnsi="標楷體" w:hint="eastAsia"/>
          <w:color w:val="000000"/>
          <w:kern w:val="0"/>
          <w:sz w:val="32"/>
          <w:szCs w:val="32"/>
        </w:rPr>
        <w:t>袁自玉</w:t>
      </w:r>
      <w:r w:rsidR="006864B2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bookmarkStart w:id="4" w:name="_Hlk117066744"/>
      <w:r w:rsidR="00550778" w:rsidRPr="00E13E2E">
        <w:rPr>
          <w:rFonts w:ascii="標楷體" w:hAnsi="標楷體" w:hint="eastAsia"/>
          <w:color w:val="000000"/>
          <w:kern w:val="0"/>
          <w:sz w:val="32"/>
          <w:szCs w:val="32"/>
        </w:rPr>
        <w:t>李隆盛</w:t>
      </w:r>
      <w:r w:rsidR="00301BF8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54007E" w:rsidRPr="00E13E2E">
        <w:rPr>
          <w:rFonts w:hAnsi="標楷體" w:hint="eastAsia"/>
          <w:sz w:val="32"/>
          <w:szCs w:val="32"/>
        </w:rPr>
        <w:t>劉約蘭</w:t>
      </w:r>
      <w:r w:rsidR="006864B2">
        <w:rPr>
          <w:rFonts w:hAnsi="標楷體" w:hint="eastAsia"/>
          <w:sz w:val="32"/>
          <w:szCs w:val="32"/>
        </w:rPr>
        <w:t xml:space="preserve">  </w:t>
      </w:r>
      <w:proofErr w:type="gramStart"/>
      <w:r w:rsidR="0054007E" w:rsidRPr="00E13E2E">
        <w:rPr>
          <w:rFonts w:ascii="標楷體" w:hAnsi="標楷體" w:hint="eastAsia"/>
          <w:kern w:val="0"/>
          <w:sz w:val="32"/>
          <w:szCs w:val="32"/>
        </w:rPr>
        <w:t>朱楠賢</w:t>
      </w:r>
      <w:proofErr w:type="gramEnd"/>
      <w:r w:rsidR="006864B2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7740DE" w:rsidRPr="00E13E2E">
        <w:rPr>
          <w:rFonts w:ascii="標楷體" w:hAnsi="標楷體" w:hint="eastAsia"/>
          <w:color w:val="000000"/>
          <w:kern w:val="0"/>
          <w:sz w:val="32"/>
          <w:szCs w:val="32"/>
        </w:rPr>
        <w:t>林文燦</w:t>
      </w:r>
      <w:bookmarkEnd w:id="4"/>
      <w:r w:rsidR="00BC6AA0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B90CEB" w:rsidRPr="006E5B5A">
        <w:rPr>
          <w:rFonts w:ascii="標楷體" w:hAnsi="標楷體" w:hint="eastAsia"/>
          <w:color w:val="000000"/>
          <w:kern w:val="0"/>
          <w:sz w:val="32"/>
          <w:szCs w:val="32"/>
        </w:rPr>
        <w:t>呂建德</w:t>
      </w:r>
    </w:p>
    <w:p w14:paraId="1CAF234B" w14:textId="233579A1" w:rsidR="00DB18D8" w:rsidRDefault="00BC6AA0" w:rsidP="00BC6AA0">
      <w:pPr>
        <w:tabs>
          <w:tab w:val="left" w:pos="5400"/>
        </w:tabs>
        <w:kinsoku w:val="0"/>
        <w:overflowPunct w:val="0"/>
        <w:spacing w:line="450" w:lineRule="exact"/>
        <w:ind w:left="1280" w:hangingChars="400" w:hanging="1280"/>
        <w:jc w:val="both"/>
        <w:rPr>
          <w:rFonts w:ascii="標楷體" w:hAnsi="標楷體"/>
          <w:color w:val="000000"/>
          <w:kern w:val="0"/>
          <w:sz w:val="32"/>
          <w:szCs w:val="32"/>
        </w:rPr>
      </w:pP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    </w:t>
      </w:r>
      <w:r w:rsidR="00656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65601D" w:rsidRPr="00E13E2E">
        <w:rPr>
          <w:rFonts w:ascii="標楷體" w:hAnsi="標楷體" w:hint="eastAsia"/>
          <w:color w:val="000000"/>
          <w:kern w:val="0"/>
          <w:sz w:val="32"/>
          <w:szCs w:val="32"/>
        </w:rPr>
        <w:t>張秋元</w:t>
      </w:r>
    </w:p>
    <w:p w14:paraId="1EF5A60A" w14:textId="72CE6D6F" w:rsidR="00894A1B" w:rsidRPr="00894A1B" w:rsidRDefault="00894A1B" w:rsidP="00366FFF">
      <w:pPr>
        <w:kinsoku w:val="0"/>
        <w:overflowPunct w:val="0"/>
        <w:spacing w:beforeLines="30" w:before="144" w:afterLines="30" w:after="144" w:line="46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EE2940">
        <w:rPr>
          <w:rFonts w:ascii="標楷體" w:hAnsi="標楷體"/>
          <w:kern w:val="0"/>
          <w:sz w:val="32"/>
          <w:szCs w:val="32"/>
        </w:rPr>
        <w:fldChar w:fldCharType="begin"/>
      </w:r>
      <w:r w:rsidRPr="00EE2940">
        <w:rPr>
          <w:rFonts w:ascii="標楷體" w:hAnsi="標楷體"/>
          <w:kern w:val="0"/>
          <w:sz w:val="32"/>
          <w:szCs w:val="32"/>
        </w:rPr>
        <w:instrText xml:space="preserve"> eq \o(\s\up  8(列席者),\s\do  7(請　假))</w:instrText>
      </w:r>
      <w:r w:rsidRPr="00EE2940">
        <w:rPr>
          <w:rFonts w:ascii="標楷體" w:hAnsi="標楷體"/>
          <w:kern w:val="0"/>
          <w:sz w:val="32"/>
          <w:szCs w:val="32"/>
        </w:rPr>
        <w:fldChar w:fldCharType="end"/>
      </w:r>
      <w:r w:rsidRPr="00EE2940">
        <w:rPr>
          <w:rFonts w:ascii="標楷體" w:hAnsi="標楷體" w:cs="Arial"/>
          <w:sz w:val="32"/>
          <w:szCs w:val="32"/>
        </w:rPr>
        <w:t>：</w:t>
      </w:r>
      <w:r w:rsidR="00550778" w:rsidRPr="00CE37AB">
        <w:rPr>
          <w:rFonts w:ascii="標楷體" w:hAnsi="標楷體" w:hint="eastAsia"/>
          <w:kern w:val="0"/>
          <w:sz w:val="32"/>
          <w:szCs w:val="32"/>
        </w:rPr>
        <w:t>劉建忻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>公</w:t>
      </w:r>
      <w:r w:rsidRPr="00CE37AB">
        <w:rPr>
          <w:rFonts w:hAnsi="標楷體" w:hint="eastAsia"/>
          <w:sz w:val="32"/>
          <w:szCs w:val="32"/>
        </w:rPr>
        <w:t>假</w:t>
      </w:r>
    </w:p>
    <w:p w14:paraId="05E9A5ED" w14:textId="6C55499B" w:rsidR="00DB18D8" w:rsidRPr="004877F7" w:rsidRDefault="00DB18D8" w:rsidP="00430086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4877F7">
        <w:rPr>
          <w:rFonts w:ascii="標楷體" w:hAnsi="標楷體"/>
          <w:spacing w:val="-4"/>
          <w:sz w:val="32"/>
          <w:szCs w:val="32"/>
        </w:rPr>
        <w:t>主　席：</w:t>
      </w:r>
      <w:r w:rsidR="00CC1340" w:rsidRPr="00CC1340">
        <w:rPr>
          <w:rFonts w:ascii="標楷體" w:hAnsi="標楷體" w:hint="eastAsia"/>
          <w:spacing w:val="-4"/>
          <w:sz w:val="32"/>
          <w:szCs w:val="32"/>
        </w:rPr>
        <w:t>黃榮村</w:t>
      </w:r>
    </w:p>
    <w:p w14:paraId="6F8F38FB" w14:textId="03C4F2C4" w:rsidR="00DB18D8" w:rsidRPr="004877F7" w:rsidRDefault="00DB18D8" w:rsidP="00430086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4877F7">
        <w:rPr>
          <w:rFonts w:ascii="標楷體" w:hAnsi="標楷體"/>
          <w:spacing w:val="-4"/>
          <w:sz w:val="32"/>
          <w:szCs w:val="32"/>
        </w:rPr>
        <w:t>秘書長：</w:t>
      </w:r>
      <w:bookmarkStart w:id="5" w:name="_Hlk111105955"/>
      <w:r w:rsidRPr="00F5659F">
        <w:rPr>
          <w:rFonts w:ascii="標楷體" w:hAnsi="標楷體" w:hint="eastAsia"/>
          <w:kern w:val="0"/>
          <w:sz w:val="32"/>
          <w:szCs w:val="32"/>
        </w:rPr>
        <w:t>劉建忻</w:t>
      </w:r>
      <w:bookmarkEnd w:id="5"/>
      <w:r w:rsidR="00C43B74" w:rsidRPr="00F5659F">
        <w:rPr>
          <w:rFonts w:ascii="標楷體" w:hAnsi="標楷體" w:hint="eastAsia"/>
          <w:spacing w:val="-20"/>
          <w:sz w:val="32"/>
          <w:szCs w:val="32"/>
        </w:rPr>
        <w:t>（袁自玉</w:t>
      </w:r>
      <w:r w:rsidR="00C43B74" w:rsidRPr="00F5659F">
        <w:rPr>
          <w:rFonts w:ascii="標楷體" w:hAnsi="標楷體" w:hint="eastAsia"/>
          <w:spacing w:val="-20"/>
          <w:sz w:val="20"/>
        </w:rPr>
        <w:t>代</w:t>
      </w:r>
      <w:r w:rsidR="00C43B74" w:rsidRPr="00F5659F">
        <w:rPr>
          <w:rFonts w:ascii="標楷體" w:hAnsi="標楷體" w:hint="eastAsia"/>
          <w:spacing w:val="-20"/>
          <w:sz w:val="32"/>
          <w:szCs w:val="32"/>
        </w:rPr>
        <w:t>）</w:t>
      </w:r>
      <w:r w:rsidR="00C43B74">
        <w:rPr>
          <w:rFonts w:ascii="標楷體" w:hAnsi="標楷體" w:hint="eastAsia"/>
          <w:spacing w:val="-20"/>
          <w:sz w:val="32"/>
          <w:szCs w:val="32"/>
        </w:rPr>
        <w:t xml:space="preserve"> </w:t>
      </w:r>
      <w:r w:rsidR="006864B2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54007E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E13E2E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Pr="004877F7">
        <w:rPr>
          <w:rFonts w:ascii="標楷體" w:hAnsi="標楷體"/>
          <w:spacing w:val="-4"/>
          <w:sz w:val="32"/>
          <w:szCs w:val="32"/>
        </w:rPr>
        <w:t xml:space="preserve">   </w:t>
      </w:r>
      <w:r w:rsidR="00C43B74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4877F7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DE0F7E" w:rsidRPr="004877F7">
        <w:rPr>
          <w:rFonts w:ascii="標楷體" w:hAnsi="標楷體" w:hint="eastAsia"/>
          <w:spacing w:val="-4"/>
          <w:sz w:val="32"/>
          <w:szCs w:val="32"/>
        </w:rPr>
        <w:t xml:space="preserve">  </w:t>
      </w:r>
      <w:r w:rsidR="00065724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DE0F7E" w:rsidRPr="004877F7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605B3D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DE0F7E" w:rsidRPr="004877F7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4877F7">
        <w:rPr>
          <w:rFonts w:ascii="標楷體" w:hAnsi="標楷體" w:hint="eastAsia"/>
          <w:spacing w:val="-4"/>
          <w:sz w:val="32"/>
          <w:szCs w:val="32"/>
        </w:rPr>
        <w:t>紀</w:t>
      </w:r>
      <w:r w:rsidRPr="004877F7">
        <w:rPr>
          <w:rFonts w:ascii="標楷體" w:hAnsi="標楷體"/>
          <w:spacing w:val="-4"/>
          <w:sz w:val="32"/>
          <w:szCs w:val="32"/>
        </w:rPr>
        <w:t xml:space="preserve">　錄</w:t>
      </w:r>
      <w:r w:rsidRPr="004877F7">
        <w:rPr>
          <w:rFonts w:ascii="標楷體" w:hAnsi="標楷體" w:hint="eastAsia"/>
          <w:spacing w:val="-4"/>
          <w:sz w:val="32"/>
          <w:szCs w:val="32"/>
        </w:rPr>
        <w:t>：</w:t>
      </w:r>
      <w:r w:rsidR="00993E64" w:rsidRPr="004877F7">
        <w:rPr>
          <w:rFonts w:ascii="標楷體" w:hAnsi="標楷體" w:hint="eastAsia"/>
          <w:spacing w:val="-4"/>
          <w:sz w:val="32"/>
          <w:szCs w:val="32"/>
        </w:rPr>
        <w:t>藍慶煌</w:t>
      </w:r>
    </w:p>
    <w:p w14:paraId="6489E4C0" w14:textId="42B51D74" w:rsidR="00DB18D8" w:rsidRPr="004877F7" w:rsidRDefault="00DB18D8" w:rsidP="00DC1605">
      <w:pPr>
        <w:kinsoku w:val="0"/>
        <w:overflowPunct w:val="0"/>
        <w:snapToGrid w:val="0"/>
        <w:spacing w:beforeLines="50" w:before="240" w:line="520" w:lineRule="atLeast"/>
        <w:jc w:val="both"/>
        <w:textAlignment w:val="baseline"/>
        <w:rPr>
          <w:rFonts w:ascii="標楷體" w:hAnsi="標楷體"/>
          <w:sz w:val="32"/>
          <w:szCs w:val="32"/>
        </w:rPr>
      </w:pPr>
      <w:r w:rsidRPr="004877F7">
        <w:rPr>
          <w:rFonts w:ascii="標楷體" w:hAnsi="標楷體" w:hint="eastAsia"/>
          <w:sz w:val="32"/>
          <w:szCs w:val="32"/>
        </w:rPr>
        <w:t>壹、</w:t>
      </w:r>
      <w:r w:rsidRPr="004877F7">
        <w:rPr>
          <w:rFonts w:ascii="標楷體" w:hAnsi="標楷體"/>
          <w:sz w:val="32"/>
          <w:szCs w:val="32"/>
        </w:rPr>
        <w:t>報告事項</w:t>
      </w:r>
    </w:p>
    <w:p w14:paraId="1919856D" w14:textId="25EAB866" w:rsidR="00DB18D8" w:rsidRPr="004877F7" w:rsidRDefault="00DB18D8" w:rsidP="00DC1605">
      <w:pPr>
        <w:pStyle w:val="2"/>
        <w:overflowPunct w:val="0"/>
        <w:snapToGrid w:val="0"/>
        <w:spacing w:line="520" w:lineRule="atLeast"/>
        <w:ind w:leftChars="94" w:left="976" w:hangingChars="205" w:hanging="656"/>
        <w:rPr>
          <w:rFonts w:ascii="標楷體" w:hAnsi="標楷體"/>
        </w:rPr>
      </w:pPr>
      <w:r w:rsidRPr="004877F7">
        <w:rPr>
          <w:rFonts w:ascii="標楷體" w:hAnsi="標楷體"/>
        </w:rPr>
        <w:t>一、宣讀本屆第</w:t>
      </w:r>
      <w:r w:rsidR="001E0148">
        <w:rPr>
          <w:rFonts w:ascii="標楷體" w:hAnsi="標楷體" w:hint="eastAsia"/>
        </w:rPr>
        <w:t>1</w:t>
      </w:r>
      <w:r w:rsidR="00B90CEB">
        <w:rPr>
          <w:rFonts w:ascii="標楷體" w:hAnsi="標楷體" w:hint="eastAsia"/>
        </w:rPr>
        <w:t>1</w:t>
      </w:r>
      <w:r w:rsidR="00FD38C8">
        <w:rPr>
          <w:rFonts w:ascii="標楷體" w:hAnsi="標楷體" w:hint="eastAsia"/>
        </w:rPr>
        <w:t>8</w:t>
      </w:r>
      <w:r w:rsidRPr="004877F7">
        <w:rPr>
          <w:rFonts w:ascii="標楷體" w:hAnsi="標楷體"/>
        </w:rPr>
        <w:t>次會議紀錄。</w:t>
      </w:r>
    </w:p>
    <w:p w14:paraId="0E1B11C8" w14:textId="2EC04C07" w:rsidR="00571B61" w:rsidRPr="00571B61" w:rsidRDefault="00DB18D8" w:rsidP="00DC16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napToGrid w:val="0"/>
        <w:spacing w:line="520" w:lineRule="atLeast"/>
        <w:ind w:leftChars="100" w:left="340"/>
        <w:jc w:val="both"/>
        <w:rPr>
          <w:rFonts w:ascii="標楷體" w:hAnsi="標楷體"/>
          <w:color w:val="0070C0"/>
        </w:rPr>
      </w:pPr>
      <w:r w:rsidRPr="004877F7">
        <w:rPr>
          <w:rFonts w:ascii="標楷體" w:hAnsi="標楷體" w:hint="eastAsia"/>
          <w:b/>
          <w:sz w:val="32"/>
          <w:szCs w:val="32"/>
        </w:rPr>
        <w:t xml:space="preserve">  決定：</w:t>
      </w:r>
      <w:r w:rsidRPr="004877F7">
        <w:rPr>
          <w:rFonts w:ascii="標楷體" w:hAnsi="標楷體" w:hint="eastAsia"/>
          <w:sz w:val="32"/>
          <w:szCs w:val="32"/>
        </w:rPr>
        <w:t>確定。</w:t>
      </w:r>
    </w:p>
    <w:p w14:paraId="5667A4A5" w14:textId="1D9C1E0E" w:rsidR="00500356" w:rsidRDefault="00DB18D8" w:rsidP="00DC1605">
      <w:pPr>
        <w:pStyle w:val="30"/>
        <w:overflowPunct w:val="0"/>
        <w:snapToGrid w:val="0"/>
        <w:spacing w:line="520" w:lineRule="atLeast"/>
        <w:ind w:leftChars="100" w:left="340" w:firstLineChars="0" w:firstLine="0"/>
        <w:rPr>
          <w:rFonts w:ascii="標楷體" w:hAnsi="標楷體"/>
        </w:rPr>
      </w:pPr>
      <w:r w:rsidRPr="004877F7">
        <w:rPr>
          <w:rFonts w:ascii="標楷體" w:hAnsi="標楷體"/>
        </w:rPr>
        <w:t>二、會議決議事項執行之情形</w:t>
      </w:r>
    </w:p>
    <w:p w14:paraId="0939D123" w14:textId="5269C743" w:rsidR="00FD38C8" w:rsidRDefault="00FD38C8" w:rsidP="00FD38C8">
      <w:pPr>
        <w:pStyle w:val="30"/>
        <w:overflowPunct w:val="0"/>
        <w:snapToGrid w:val="0"/>
        <w:spacing w:line="520" w:lineRule="atLeast"/>
        <w:ind w:leftChars="100" w:left="980" w:hangingChars="200" w:hanging="640"/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Pr="00FD38C8">
        <w:rPr>
          <w:rFonts w:ascii="標楷體" w:hAnsi="標楷體" w:hint="eastAsia"/>
        </w:rPr>
        <w:t>第116次會議，本院</w:t>
      </w:r>
      <w:proofErr w:type="gramStart"/>
      <w:r w:rsidRPr="00FD38C8">
        <w:rPr>
          <w:rFonts w:ascii="標楷體" w:hAnsi="標楷體" w:hint="eastAsia"/>
        </w:rPr>
        <w:t>第一組案陳</w:t>
      </w:r>
      <w:proofErr w:type="gramEnd"/>
      <w:r w:rsidRPr="00FD38C8">
        <w:rPr>
          <w:rFonts w:ascii="標楷體" w:hAnsi="標楷體" w:hint="eastAsia"/>
        </w:rPr>
        <w:t>「考試院發給各種考試及格</w:t>
      </w:r>
      <w:r w:rsidRPr="00FD38C8">
        <w:rPr>
          <w:rFonts w:ascii="標楷體" w:hAnsi="標楷體" w:hint="eastAsia"/>
          <w:spacing w:val="-4"/>
        </w:rPr>
        <w:t>暨訓練合格證書辦法」第18條之1修正草案一案，經決議：</w:t>
      </w:r>
      <w:r w:rsidRPr="00FD38C8">
        <w:rPr>
          <w:rFonts w:ascii="標楷體" w:hAnsi="標楷體" w:hint="eastAsia"/>
        </w:rPr>
        <w:t>「照案通過。」紀錄在卷。業於中華民國111年12月19日</w:t>
      </w:r>
      <w:r w:rsidRPr="00FD38C8">
        <w:rPr>
          <w:rFonts w:ascii="標楷體" w:hAnsi="標楷體" w:hint="eastAsia"/>
          <w:spacing w:val="-6"/>
        </w:rPr>
        <w:t>修正發布，並函請立法院查照，另函知考選部、公務人員保障</w:t>
      </w:r>
      <w:r w:rsidRPr="00FD38C8">
        <w:rPr>
          <w:rFonts w:ascii="標楷體" w:hAnsi="標楷體" w:hint="eastAsia"/>
        </w:rPr>
        <w:t>暨培訓委員會及國防部。</w:t>
      </w:r>
    </w:p>
    <w:p w14:paraId="3F0E2763" w14:textId="735F8C26" w:rsidR="00FD38C8" w:rsidRDefault="00FD38C8" w:rsidP="00FD38C8">
      <w:pPr>
        <w:pStyle w:val="30"/>
        <w:overflowPunct w:val="0"/>
        <w:snapToGrid w:val="0"/>
        <w:spacing w:line="520" w:lineRule="atLeast"/>
        <w:ind w:leftChars="100" w:left="980" w:hangingChars="200" w:hanging="640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  <w:r w:rsidRPr="004877F7">
        <w:rPr>
          <w:rFonts w:ascii="標楷體" w:hAnsi="標楷體" w:hint="eastAsia"/>
          <w:b/>
        </w:rPr>
        <w:t>決定：</w:t>
      </w:r>
      <w:proofErr w:type="gramStart"/>
      <w:r>
        <w:rPr>
          <w:rFonts w:ascii="標楷體" w:hAnsi="標楷體" w:hint="eastAsia"/>
        </w:rPr>
        <w:t>洽悉。</w:t>
      </w:r>
      <w:proofErr w:type="gramEnd"/>
    </w:p>
    <w:p w14:paraId="04FF4840" w14:textId="77777777" w:rsidR="00FD38C8" w:rsidRDefault="00DB18D8" w:rsidP="00DC1605">
      <w:pPr>
        <w:pStyle w:val="30"/>
        <w:overflowPunct w:val="0"/>
        <w:snapToGrid w:val="0"/>
        <w:spacing w:line="520" w:lineRule="atLeast"/>
        <w:ind w:leftChars="98" w:left="1309" w:hangingChars="305" w:hanging="976"/>
        <w:rPr>
          <w:rFonts w:ascii="標楷體" w:hAnsi="標楷體"/>
          <w:color w:val="000000" w:themeColor="text1"/>
        </w:rPr>
      </w:pPr>
      <w:r w:rsidRPr="004877F7">
        <w:rPr>
          <w:rFonts w:ascii="標楷體" w:hAnsi="標楷體"/>
        </w:rPr>
        <w:t>三、</w:t>
      </w:r>
      <w:bookmarkStart w:id="6" w:name="_Hlk117163760"/>
      <w:r w:rsidRPr="004877F7">
        <w:rPr>
          <w:rFonts w:ascii="標楷體" w:hAnsi="標楷體"/>
          <w:color w:val="000000" w:themeColor="text1"/>
        </w:rPr>
        <w:t>書面報告</w:t>
      </w:r>
    </w:p>
    <w:p w14:paraId="3DC4FD20" w14:textId="0CA3569E" w:rsidR="00FD38C8" w:rsidRDefault="00FD38C8" w:rsidP="00FD38C8">
      <w:pPr>
        <w:pStyle w:val="30"/>
        <w:overflowPunct w:val="0"/>
        <w:snapToGrid w:val="0"/>
        <w:spacing w:line="520" w:lineRule="atLeast"/>
        <w:ind w:leftChars="54" w:left="1310" w:hangingChars="352" w:hanging="1126"/>
        <w:rPr>
          <w:rFonts w:ascii="標楷體" w:hAnsi="標楷體"/>
        </w:rPr>
      </w:pPr>
      <w:r>
        <w:rPr>
          <w:rFonts w:ascii="標楷體" w:hAnsi="標楷體" w:hint="eastAsia"/>
        </w:rPr>
        <w:t xml:space="preserve"> </w:t>
      </w:r>
      <w:r w:rsidRPr="00FD38C8">
        <w:rPr>
          <w:rFonts w:ascii="標楷體" w:hAnsi="標楷體" w:hint="eastAsia"/>
        </w:rPr>
        <w:t>（一）</w:t>
      </w:r>
      <w:proofErr w:type="gramStart"/>
      <w:r w:rsidRPr="00FD38C8">
        <w:rPr>
          <w:rFonts w:ascii="標楷體" w:hAnsi="標楷體" w:hint="eastAsia"/>
          <w:spacing w:val="-6"/>
        </w:rPr>
        <w:t>考選部函請</w:t>
      </w:r>
      <w:proofErr w:type="gramEnd"/>
      <w:r w:rsidRPr="00FD38C8">
        <w:rPr>
          <w:rFonts w:ascii="標楷體" w:hAnsi="標楷體" w:hint="eastAsia"/>
          <w:spacing w:val="-6"/>
        </w:rPr>
        <w:t>增列112年公務人員初等考試需用名額101人</w:t>
      </w:r>
      <w:r w:rsidRPr="00FD38C8">
        <w:rPr>
          <w:rFonts w:ascii="標楷體" w:hAnsi="標楷體" w:hint="eastAsia"/>
        </w:rPr>
        <w:t>一案，報請查照。</w:t>
      </w:r>
    </w:p>
    <w:p w14:paraId="713EB2F4" w14:textId="296992FB" w:rsidR="00FD38C8" w:rsidRDefault="00FD38C8" w:rsidP="00FD38C8">
      <w:pPr>
        <w:pStyle w:val="30"/>
        <w:overflowPunct w:val="0"/>
        <w:snapToGrid w:val="0"/>
        <w:spacing w:line="520" w:lineRule="atLeast"/>
        <w:ind w:leftChars="54" w:left="1310" w:hangingChars="352" w:hanging="1126"/>
        <w:rPr>
          <w:rFonts w:ascii="標楷體" w:hAnsi="標楷體"/>
        </w:rPr>
      </w:pPr>
      <w:r>
        <w:rPr>
          <w:rFonts w:ascii="標楷體" w:hAnsi="標楷體" w:hint="eastAsia"/>
        </w:rPr>
        <w:t xml:space="preserve"> </w:t>
      </w:r>
      <w:r w:rsidR="009C2CA8">
        <w:rPr>
          <w:rFonts w:ascii="標楷體" w:hAnsi="標楷體" w:hint="eastAsia"/>
        </w:rPr>
        <w:t xml:space="preserve">  </w:t>
      </w:r>
      <w:r>
        <w:rPr>
          <w:rFonts w:ascii="標楷體" w:hAnsi="標楷體" w:hint="eastAsia"/>
        </w:rPr>
        <w:t xml:space="preserve">  </w:t>
      </w:r>
      <w:r w:rsidRPr="00FD38C8">
        <w:rPr>
          <w:rFonts w:ascii="標楷體" w:hAnsi="標楷體" w:hint="eastAsia"/>
          <w:b/>
          <w:bCs/>
        </w:rPr>
        <w:t>決定：</w:t>
      </w:r>
      <w:r w:rsidRPr="00FD38C8">
        <w:rPr>
          <w:rFonts w:ascii="標楷體" w:hAnsi="標楷體" w:hint="eastAsia"/>
        </w:rPr>
        <w:t>准予增列。</w:t>
      </w:r>
    </w:p>
    <w:p w14:paraId="71E2D86C" w14:textId="77777777" w:rsidR="00FD38C8" w:rsidRDefault="00FD38C8" w:rsidP="00FD38C8">
      <w:pPr>
        <w:pStyle w:val="30"/>
        <w:overflowPunct w:val="0"/>
        <w:snapToGrid w:val="0"/>
        <w:spacing w:line="520" w:lineRule="atLeast"/>
        <w:ind w:leftChars="54" w:left="1310" w:hangingChars="352" w:hanging="1126"/>
        <w:rPr>
          <w:rFonts w:ascii="標楷體" w:hAnsi="標楷體"/>
        </w:rPr>
      </w:pPr>
      <w:r>
        <w:rPr>
          <w:rFonts w:ascii="標楷體" w:hAnsi="標楷體" w:hint="eastAsia"/>
        </w:rPr>
        <w:t xml:space="preserve"> </w:t>
      </w:r>
      <w:r w:rsidRPr="00FD38C8">
        <w:rPr>
          <w:rFonts w:ascii="標楷體" w:hAnsi="標楷體" w:hint="eastAsia"/>
        </w:rPr>
        <w:t>（二）</w:t>
      </w:r>
      <w:bookmarkStart w:id="7" w:name="_Hlk123199281"/>
      <w:r w:rsidRPr="00FD38C8">
        <w:rPr>
          <w:rFonts w:ascii="標楷體" w:hAnsi="標楷體" w:hint="eastAsia"/>
          <w:spacing w:val="-4"/>
        </w:rPr>
        <w:t>考選</w:t>
      </w:r>
      <w:proofErr w:type="gramStart"/>
      <w:r w:rsidRPr="00FD38C8">
        <w:rPr>
          <w:rFonts w:ascii="標楷體" w:hAnsi="標楷體" w:hint="eastAsia"/>
          <w:spacing w:val="-4"/>
        </w:rPr>
        <w:t>部函陳</w:t>
      </w:r>
      <w:proofErr w:type="gramEnd"/>
      <w:r w:rsidRPr="00FD38C8">
        <w:rPr>
          <w:rFonts w:ascii="標楷體" w:hAnsi="標楷體" w:hint="eastAsia"/>
          <w:spacing w:val="-4"/>
        </w:rPr>
        <w:t>111年公務人員特種考試警察人員、一般警察</w:t>
      </w:r>
      <w:r w:rsidRPr="00FD38C8">
        <w:rPr>
          <w:rFonts w:ascii="標楷體" w:hAnsi="標楷體" w:hint="eastAsia"/>
        </w:rPr>
        <w:lastRenderedPageBreak/>
        <w:t>人員、國家安全局國家安全情報人員考試及111年特種考試交通事業鐵路人員</w:t>
      </w:r>
      <w:proofErr w:type="gramStart"/>
      <w:r w:rsidRPr="00FD38C8">
        <w:rPr>
          <w:rFonts w:ascii="標楷體" w:hAnsi="標楷體" w:hint="eastAsia"/>
        </w:rPr>
        <w:t>考試典試及試務</w:t>
      </w:r>
      <w:proofErr w:type="gramEnd"/>
      <w:r w:rsidRPr="00FD38C8">
        <w:rPr>
          <w:rFonts w:ascii="標楷體" w:hAnsi="標楷體" w:hint="eastAsia"/>
        </w:rPr>
        <w:t>辦理情形及關係文件一案，報請查照。</w:t>
      </w:r>
      <w:bookmarkEnd w:id="7"/>
    </w:p>
    <w:p w14:paraId="34E4DC91" w14:textId="77777777" w:rsidR="00C91A86" w:rsidRPr="00C91A86" w:rsidRDefault="00FD38C8" w:rsidP="00C91A86">
      <w:pPr>
        <w:pStyle w:val="30"/>
        <w:overflowPunct w:val="0"/>
        <w:snapToGrid w:val="0"/>
        <w:spacing w:line="520" w:lineRule="atLeast"/>
        <w:ind w:leftChars="54" w:left="1310" w:hangingChars="352" w:hanging="1126"/>
        <w:rPr>
          <w:rFonts w:ascii="標楷體" w:hAnsi="標楷體"/>
          <w:b/>
          <w:bCs/>
        </w:rPr>
      </w:pPr>
      <w:r>
        <w:rPr>
          <w:rFonts w:ascii="標楷體" w:hAnsi="標楷體" w:hint="eastAsia"/>
        </w:rPr>
        <w:t xml:space="preserve">     </w:t>
      </w:r>
      <w:r w:rsidRPr="00C91A86">
        <w:rPr>
          <w:rFonts w:ascii="標楷體" w:hAnsi="標楷體" w:hint="eastAsia"/>
          <w:b/>
          <w:bCs/>
        </w:rPr>
        <w:t>姚委員立德：</w:t>
      </w:r>
      <w:r w:rsidR="00C91A86" w:rsidRPr="00C91A86">
        <w:rPr>
          <w:rFonts w:ascii="標楷體" w:hAnsi="標楷體" w:hint="eastAsia"/>
        </w:rPr>
        <w:t>1.本次考試報考人數總計24,294人，屬較複雜的中型考試，從今年3月8日開始報名到11月16日</w:t>
      </w:r>
      <w:proofErr w:type="gramStart"/>
      <w:r w:rsidR="00C91A86" w:rsidRPr="00AE6578">
        <w:rPr>
          <w:rFonts w:ascii="標楷體" w:hAnsi="標楷體" w:hint="eastAsia"/>
          <w:spacing w:val="-4"/>
        </w:rPr>
        <w:t>第三次榜示</w:t>
      </w:r>
      <w:proofErr w:type="gramEnd"/>
      <w:r w:rsidR="00C91A86" w:rsidRPr="00AE6578">
        <w:rPr>
          <w:rFonts w:ascii="標楷體" w:hAnsi="標楷體" w:hint="eastAsia"/>
          <w:spacing w:val="-4"/>
        </w:rPr>
        <w:t>為止，考試期程長達 9個月，並分三次放榜，</w:t>
      </w:r>
      <w:r w:rsidR="00C91A86" w:rsidRPr="00C91A86">
        <w:rPr>
          <w:rFonts w:ascii="標楷體" w:hAnsi="標楷體" w:hint="eastAsia"/>
        </w:rPr>
        <w:t>第一次榜示為警察特考及鐵路特考無體能測驗類科，</w:t>
      </w:r>
      <w:proofErr w:type="gramStart"/>
      <w:r w:rsidR="00C91A86" w:rsidRPr="00C91A86">
        <w:rPr>
          <w:rFonts w:ascii="標楷體" w:hAnsi="標楷體" w:hint="eastAsia"/>
        </w:rPr>
        <w:t>第二次榜示</w:t>
      </w:r>
      <w:proofErr w:type="gramEnd"/>
      <w:r w:rsidR="00C91A86" w:rsidRPr="00C91A86">
        <w:rPr>
          <w:rFonts w:ascii="標楷體" w:hAnsi="標楷體" w:hint="eastAsia"/>
        </w:rPr>
        <w:t>為一般警察特考及鐵路特考有體能測驗類科，</w:t>
      </w:r>
      <w:proofErr w:type="gramStart"/>
      <w:r w:rsidR="00C91A86" w:rsidRPr="00C91A86">
        <w:rPr>
          <w:rFonts w:ascii="標楷體" w:hAnsi="標楷體" w:hint="eastAsia"/>
        </w:rPr>
        <w:t>第三次榜示</w:t>
      </w:r>
      <w:proofErr w:type="gramEnd"/>
      <w:r w:rsidR="00C91A86" w:rsidRPr="00C91A86">
        <w:rPr>
          <w:rFonts w:ascii="標楷體" w:hAnsi="標楷體" w:hint="eastAsia"/>
        </w:rPr>
        <w:t>為國安特考有口試類科，感謝考選部特考司同仁的縝密合作。2.本次警察特考（內軌）報考人數計3,603人，與去年報考人數3,898人相較，尚屬穩定。在一般警察特考（外軌）部分計有8,856人，與過去3年的12,700人、9,924人及9,984人</w:t>
      </w:r>
      <w:proofErr w:type="gramStart"/>
      <w:r w:rsidR="00C91A86" w:rsidRPr="00C91A86">
        <w:rPr>
          <w:rFonts w:ascii="標楷體" w:hAnsi="標楷體" w:hint="eastAsia"/>
        </w:rPr>
        <w:t>相較略低</w:t>
      </w:r>
      <w:proofErr w:type="gramEnd"/>
      <w:r w:rsidR="00C91A86" w:rsidRPr="00C91A86">
        <w:rPr>
          <w:rFonts w:ascii="標楷體" w:hAnsi="標楷體" w:hint="eastAsia"/>
        </w:rPr>
        <w:t>，但錄取人數1,186人，較去年增加約430人，其中四等一般警察特考報考人數7,919人，女性應考人占28.08%，錄取人數女性占27%，顯示一般警察特考對於女性應考人仍具有一定吸引力；國安特考報考人數409人，與過去3年報名人數變化情況類似；鐵路特考報考人數11,426人，與過去3年的22,637人、18,872人、16,039人相較減少許多，是否受</w:t>
      </w:r>
      <w:proofErr w:type="gramStart"/>
      <w:r w:rsidR="00C91A86" w:rsidRPr="00C91A86">
        <w:rPr>
          <w:rFonts w:ascii="標楷體" w:hAnsi="標楷體" w:hint="eastAsia"/>
        </w:rPr>
        <w:t>臺</w:t>
      </w:r>
      <w:proofErr w:type="gramEnd"/>
      <w:r w:rsidR="00C91A86" w:rsidRPr="00C91A86">
        <w:rPr>
          <w:rFonts w:ascii="標楷體" w:hAnsi="標楷體" w:hint="eastAsia"/>
        </w:rPr>
        <w:t>鐵即將公司化影響報考意願，尚須持續觀察。3.警察特考為計畫性考試，但本次四等消防警察人員需用名額206人，僅185人報考，181人到考，錄取175人，</w:t>
      </w:r>
      <w:proofErr w:type="gramStart"/>
      <w:r w:rsidR="00C91A86" w:rsidRPr="00C91A86">
        <w:rPr>
          <w:rFonts w:ascii="標楷體" w:hAnsi="標楷體" w:hint="eastAsia"/>
        </w:rPr>
        <w:t>不</w:t>
      </w:r>
      <w:proofErr w:type="gramEnd"/>
      <w:r w:rsidR="00C91A86" w:rsidRPr="00C91A86">
        <w:rPr>
          <w:rFonts w:ascii="標楷體" w:hAnsi="標楷體" w:hint="eastAsia"/>
        </w:rPr>
        <w:t>足額31人；一般警察特考三等消防警察人員需用名額8人，僅錄取2人，</w:t>
      </w:r>
      <w:proofErr w:type="gramStart"/>
      <w:r w:rsidR="00C91A86" w:rsidRPr="00C91A86">
        <w:rPr>
          <w:rFonts w:ascii="標楷體" w:hAnsi="標楷體" w:hint="eastAsia"/>
        </w:rPr>
        <w:t>不</w:t>
      </w:r>
      <w:proofErr w:type="gramEnd"/>
      <w:r w:rsidR="00C91A86" w:rsidRPr="00C91A86">
        <w:rPr>
          <w:rFonts w:ascii="標楷體" w:hAnsi="標楷體" w:hint="eastAsia"/>
        </w:rPr>
        <w:t>足額6人；一般警察特考四等消防</w:t>
      </w:r>
      <w:r w:rsidR="00C91A86" w:rsidRPr="00AE6578">
        <w:rPr>
          <w:rFonts w:ascii="標楷體" w:hAnsi="標楷體" w:hint="eastAsia"/>
          <w:spacing w:val="-8"/>
        </w:rPr>
        <w:t>警察人員</w:t>
      </w:r>
      <w:proofErr w:type="gramStart"/>
      <w:r w:rsidR="00C91A86" w:rsidRPr="00AE6578">
        <w:rPr>
          <w:rFonts w:ascii="標楷體" w:hAnsi="標楷體" w:hint="eastAsia"/>
          <w:spacing w:val="-8"/>
        </w:rPr>
        <w:t>不</w:t>
      </w:r>
      <w:proofErr w:type="gramEnd"/>
      <w:r w:rsidR="00C91A86" w:rsidRPr="00AE6578">
        <w:rPr>
          <w:rFonts w:ascii="標楷體" w:hAnsi="標楷體" w:hint="eastAsia"/>
          <w:spacing w:val="-8"/>
        </w:rPr>
        <w:t>足額17人、水上警察人員輪機組</w:t>
      </w:r>
      <w:proofErr w:type="gramStart"/>
      <w:r w:rsidR="00C91A86" w:rsidRPr="00AE6578">
        <w:rPr>
          <w:rFonts w:ascii="標楷體" w:hAnsi="標楷體" w:hint="eastAsia"/>
          <w:spacing w:val="-8"/>
        </w:rPr>
        <w:t>不</w:t>
      </w:r>
      <w:proofErr w:type="gramEnd"/>
      <w:r w:rsidR="00C91A86" w:rsidRPr="00AE6578">
        <w:rPr>
          <w:rFonts w:ascii="標楷體" w:hAnsi="標楷體" w:hint="eastAsia"/>
          <w:spacing w:val="-8"/>
        </w:rPr>
        <w:t>足額17人、</w:t>
      </w:r>
      <w:r w:rsidR="00C91A86" w:rsidRPr="00C91A86">
        <w:rPr>
          <w:rFonts w:ascii="標楷體" w:hAnsi="標楷體" w:hint="eastAsia"/>
        </w:rPr>
        <w:t>水上警察航海組</w:t>
      </w:r>
      <w:proofErr w:type="gramStart"/>
      <w:r w:rsidR="00C91A86" w:rsidRPr="00C91A86">
        <w:rPr>
          <w:rFonts w:ascii="標楷體" w:hAnsi="標楷體" w:hint="eastAsia"/>
        </w:rPr>
        <w:t>不</w:t>
      </w:r>
      <w:proofErr w:type="gramEnd"/>
      <w:r w:rsidR="00C91A86" w:rsidRPr="00C91A86">
        <w:rPr>
          <w:rFonts w:ascii="標楷體" w:hAnsi="標楷體" w:hint="eastAsia"/>
        </w:rPr>
        <w:t>足額14人。其中，四等消防警察人員需用名額631人較109年167人增加近3倍，推測或與</w:t>
      </w:r>
      <w:r w:rsidR="00C91A86" w:rsidRPr="00AE6578">
        <w:rPr>
          <w:rFonts w:ascii="標楷體" w:hAnsi="標楷體" w:hint="eastAsia"/>
          <w:spacing w:val="-4"/>
        </w:rPr>
        <w:lastRenderedPageBreak/>
        <w:t>釋字第785號解釋及今年通過公務員服務法修正案相關，</w:t>
      </w:r>
      <w:r w:rsidR="00C91A86" w:rsidRPr="00C91A86">
        <w:rPr>
          <w:rFonts w:ascii="標楷體" w:hAnsi="標楷體" w:hint="eastAsia"/>
        </w:rPr>
        <w:t>建議考選部明年提早與用人機關聯繫，以精確估算需用名額，在報名時即可讓考生知悉確實錄取人數，鼓勵更多</w:t>
      </w:r>
      <w:r w:rsidR="00C91A86" w:rsidRPr="00AE6578">
        <w:rPr>
          <w:rFonts w:ascii="標楷體" w:hAnsi="標楷體" w:hint="eastAsia"/>
          <w:spacing w:val="-8"/>
        </w:rPr>
        <w:t>考生踴躍報名。4.本次警察特考三等考試錄取人數315人，</w:t>
      </w:r>
      <w:r w:rsidR="00C91A86" w:rsidRPr="00C91A86">
        <w:rPr>
          <w:rFonts w:ascii="標楷體" w:hAnsi="標楷體" w:hint="eastAsia"/>
        </w:rPr>
        <w:t>其中警大應屆畢業生247人報考，241人到考，錄取190人，占總錄取人數的60.32%，其錄取率為78.84%與往年</w:t>
      </w:r>
      <w:r w:rsidR="00C91A86" w:rsidRPr="00AE6578">
        <w:rPr>
          <w:rFonts w:ascii="標楷體" w:hAnsi="標楷體" w:hint="eastAsia"/>
          <w:spacing w:val="-12"/>
        </w:rPr>
        <w:t>相近；警大非應屆畢業生錄取39人，占總錄取人數12.38%；</w:t>
      </w:r>
      <w:r w:rsidR="00C91A86" w:rsidRPr="00C91A86">
        <w:rPr>
          <w:rFonts w:ascii="標楷體" w:hAnsi="標楷體" w:hint="eastAsia"/>
        </w:rPr>
        <w:t>警專畢業生錄取29人，占總錄取人數7.3%；另今年一般大學畢業之外</w:t>
      </w:r>
      <w:proofErr w:type="gramStart"/>
      <w:r w:rsidR="00C91A86" w:rsidRPr="00C91A86">
        <w:rPr>
          <w:rFonts w:ascii="標楷體" w:hAnsi="標楷體" w:hint="eastAsia"/>
        </w:rPr>
        <w:t>軌</w:t>
      </w:r>
      <w:proofErr w:type="gramEnd"/>
      <w:r w:rsidR="00C91A86" w:rsidRPr="00C91A86">
        <w:rPr>
          <w:rFonts w:ascii="標楷體" w:hAnsi="標楷體" w:hint="eastAsia"/>
        </w:rPr>
        <w:t>警察人員有1,725人報考，錄取63人，占總錄取人數20%，顯示渠等仍積極參加警察特考三等考試，以爭取擔任警官的機會。警專畢業之內</w:t>
      </w:r>
      <w:proofErr w:type="gramStart"/>
      <w:r w:rsidR="00C91A86" w:rsidRPr="00C91A86">
        <w:rPr>
          <w:rFonts w:ascii="標楷體" w:hAnsi="標楷體" w:hint="eastAsia"/>
        </w:rPr>
        <w:t>軌</w:t>
      </w:r>
      <w:proofErr w:type="gramEnd"/>
      <w:r w:rsidR="00C91A86" w:rsidRPr="00C91A86">
        <w:rPr>
          <w:rFonts w:ascii="標楷體" w:hAnsi="標楷體" w:hint="eastAsia"/>
        </w:rPr>
        <w:t>警察人員，則有633人報考，錄取23人，占錄取人數7.3%。5.</w:t>
      </w:r>
      <w:proofErr w:type="gramStart"/>
      <w:r w:rsidR="00C91A86" w:rsidRPr="00C91A86">
        <w:rPr>
          <w:rFonts w:ascii="標楷體" w:hAnsi="標楷體" w:hint="eastAsia"/>
        </w:rPr>
        <w:t>鑑</w:t>
      </w:r>
      <w:proofErr w:type="gramEnd"/>
      <w:r w:rsidR="00C91A86" w:rsidRPr="00C91A86">
        <w:rPr>
          <w:rFonts w:ascii="標楷體" w:hAnsi="標楷體" w:hint="eastAsia"/>
        </w:rPr>
        <w:t>於過去曾發生消防特考</w:t>
      </w:r>
      <w:proofErr w:type="gramStart"/>
      <w:r w:rsidR="00C91A86" w:rsidRPr="00C91A86">
        <w:rPr>
          <w:rFonts w:ascii="標楷體" w:hAnsi="標楷體" w:hint="eastAsia"/>
        </w:rPr>
        <w:t>洩</w:t>
      </w:r>
      <w:proofErr w:type="gramEnd"/>
      <w:r w:rsidR="00C91A86" w:rsidRPr="00C91A86">
        <w:rPr>
          <w:rFonts w:ascii="標楷體" w:hAnsi="標楷體" w:hint="eastAsia"/>
        </w:rPr>
        <w:t>題事件，本次考試特別</w:t>
      </w:r>
      <w:proofErr w:type="gramStart"/>
      <w:r w:rsidR="00C91A86" w:rsidRPr="00C91A86">
        <w:rPr>
          <w:rFonts w:ascii="標楷體" w:hAnsi="標楷體" w:hint="eastAsia"/>
        </w:rPr>
        <w:t>瞭解典</w:t>
      </w:r>
      <w:proofErr w:type="gramEnd"/>
      <w:r w:rsidR="00C91A86" w:rsidRPr="00C91A86">
        <w:rPr>
          <w:rFonts w:ascii="標楷體" w:hAnsi="標楷體" w:hint="eastAsia"/>
        </w:rPr>
        <w:t>試委員背景，並聘任熟悉警察相關人員背景者擔任召集人，原則上警大現職或退休教師不會擔任三等警察人員</w:t>
      </w:r>
      <w:proofErr w:type="gramStart"/>
      <w:r w:rsidR="00C91A86" w:rsidRPr="00C91A86">
        <w:rPr>
          <w:rFonts w:ascii="標楷體" w:hAnsi="標楷體" w:hint="eastAsia"/>
        </w:rPr>
        <w:t>考試之典試</w:t>
      </w:r>
      <w:proofErr w:type="gramEnd"/>
      <w:r w:rsidR="00C91A86" w:rsidRPr="00C91A86">
        <w:rPr>
          <w:rFonts w:ascii="標楷體" w:hAnsi="標楷體" w:hint="eastAsia"/>
        </w:rPr>
        <w:t>委員或命題委員，警專現職或退休教師不會擔任四等警察人員</w:t>
      </w:r>
      <w:proofErr w:type="gramStart"/>
      <w:r w:rsidR="00C91A86" w:rsidRPr="00C91A86">
        <w:rPr>
          <w:rFonts w:ascii="標楷體" w:hAnsi="標楷體" w:hint="eastAsia"/>
        </w:rPr>
        <w:t>考試之典試</w:t>
      </w:r>
      <w:proofErr w:type="gramEnd"/>
      <w:r w:rsidR="00C91A86" w:rsidRPr="00C91A86">
        <w:rPr>
          <w:rFonts w:ascii="標楷體" w:hAnsi="標楷體" w:hint="eastAsia"/>
        </w:rPr>
        <w:t>委員或命題委員，避免再次發生</w:t>
      </w:r>
      <w:proofErr w:type="gramStart"/>
      <w:r w:rsidR="00C91A86" w:rsidRPr="00C91A86">
        <w:rPr>
          <w:rFonts w:ascii="標楷體" w:hAnsi="標楷體" w:hint="eastAsia"/>
        </w:rPr>
        <w:t>洩</w:t>
      </w:r>
      <w:proofErr w:type="gramEnd"/>
      <w:r w:rsidR="00C91A86" w:rsidRPr="00C91A86">
        <w:rPr>
          <w:rFonts w:ascii="標楷體" w:hAnsi="標楷體" w:hint="eastAsia"/>
        </w:rPr>
        <w:t>題憾事。6.本次國安特考特別針對口試進行變革，過去口試委員多數由專家學者擔任，調整為2/3口試委員由用人機關擔任，且口試進行方式亦有所改變，過去每場口試第一個問題依序由第1、2、3位應考人回答，第二</w:t>
      </w:r>
      <w:proofErr w:type="gramStart"/>
      <w:r w:rsidR="00C91A86" w:rsidRPr="00C91A86">
        <w:rPr>
          <w:rFonts w:ascii="標楷體" w:hAnsi="標楷體" w:hint="eastAsia"/>
        </w:rPr>
        <w:t>個</w:t>
      </w:r>
      <w:proofErr w:type="gramEnd"/>
      <w:r w:rsidR="00C91A86" w:rsidRPr="00C91A86">
        <w:rPr>
          <w:rFonts w:ascii="標楷體" w:hAnsi="標楷體" w:hint="eastAsia"/>
        </w:rPr>
        <w:t>問題依序由第2、3、1位應考人回答，第三</w:t>
      </w:r>
      <w:proofErr w:type="gramStart"/>
      <w:r w:rsidR="00C91A86" w:rsidRPr="00C91A86">
        <w:rPr>
          <w:rFonts w:ascii="標楷體" w:hAnsi="標楷體" w:hint="eastAsia"/>
        </w:rPr>
        <w:t>個</w:t>
      </w:r>
      <w:proofErr w:type="gramEnd"/>
      <w:r w:rsidR="00C91A86" w:rsidRPr="00C91A86">
        <w:rPr>
          <w:rFonts w:ascii="標楷體" w:hAnsi="標楷體" w:hint="eastAsia"/>
        </w:rPr>
        <w:t>問題依序由第3、1、2位應考人回答，調整為口試委員指定其中1位應考人回答，另外2位應考人予以回應或補充說明，再由最先回答的應考人總結說明，以瞭解應考人對於口試問題的應變能力，在此感</w:t>
      </w:r>
      <w:proofErr w:type="gramStart"/>
      <w:r w:rsidR="00C91A86" w:rsidRPr="00C91A86">
        <w:rPr>
          <w:rFonts w:ascii="標楷體" w:hAnsi="標楷體" w:hint="eastAsia"/>
        </w:rPr>
        <w:t>謝國安會徐副</w:t>
      </w:r>
      <w:proofErr w:type="gramEnd"/>
      <w:r w:rsidR="00C91A86" w:rsidRPr="00C91A86">
        <w:rPr>
          <w:rFonts w:ascii="標楷體" w:hAnsi="標楷體" w:hint="eastAsia"/>
        </w:rPr>
        <w:t>秘書長斯儉擔任召集人，協助落實本次口試方式之改革。7.本次考試的體能</w:t>
      </w:r>
      <w:r w:rsidR="00C91A86" w:rsidRPr="00C91A86">
        <w:rPr>
          <w:rFonts w:ascii="標楷體" w:hAnsi="標楷體" w:hint="eastAsia"/>
        </w:rPr>
        <w:lastRenderedPageBreak/>
        <w:t>測驗於10月8日至10月12日假臺灣師範大學公館校區舉行，分別是借用室外操場測驗400公尺、大禮堂測驗立定跳遠、室內體育館測驗負重跑走，</w:t>
      </w:r>
      <w:proofErr w:type="gramStart"/>
      <w:r w:rsidR="00C91A86" w:rsidRPr="00C91A86">
        <w:rPr>
          <w:rFonts w:ascii="標楷體" w:hAnsi="標楷體" w:hint="eastAsia"/>
        </w:rPr>
        <w:t>感謝典</w:t>
      </w:r>
      <w:proofErr w:type="gramEnd"/>
      <w:r w:rsidR="00C91A86" w:rsidRPr="00C91A86">
        <w:rPr>
          <w:rFonts w:ascii="標楷體" w:hAnsi="標楷體" w:hint="eastAsia"/>
        </w:rPr>
        <w:t>試委員、該校</w:t>
      </w:r>
      <w:r w:rsidR="00C91A86" w:rsidRPr="0055274D">
        <w:rPr>
          <w:rFonts w:ascii="標楷體" w:hAnsi="標楷體" w:hint="eastAsia"/>
          <w:spacing w:val="-4"/>
        </w:rPr>
        <w:t>數十位教職員同仁及體育系學生不畏寒冷風雨協助考試，</w:t>
      </w:r>
      <w:r w:rsidR="00C91A86" w:rsidRPr="00C91A86">
        <w:rPr>
          <w:rFonts w:ascii="標楷體" w:hAnsi="標楷體" w:hint="eastAsia"/>
        </w:rPr>
        <w:t>建議日後若有機會拜訪</w:t>
      </w:r>
      <w:proofErr w:type="gramStart"/>
      <w:r w:rsidR="00C91A86" w:rsidRPr="00C91A86">
        <w:rPr>
          <w:rFonts w:ascii="標楷體" w:hAnsi="標楷體" w:hint="eastAsia"/>
        </w:rPr>
        <w:t>該校宜當面</w:t>
      </w:r>
      <w:proofErr w:type="gramEnd"/>
      <w:r w:rsidR="00C91A86" w:rsidRPr="00C91A86">
        <w:rPr>
          <w:rFonts w:ascii="標楷體" w:hAnsi="標楷體" w:hint="eastAsia"/>
        </w:rPr>
        <w:t>表達感謝之意。</w:t>
      </w:r>
    </w:p>
    <w:p w14:paraId="3FB69B04" w14:textId="5C103FC1" w:rsidR="00475C44" w:rsidRDefault="00EE734F" w:rsidP="00C91A86">
      <w:pPr>
        <w:pStyle w:val="30"/>
        <w:overflowPunct w:val="0"/>
        <w:snapToGrid w:val="0"/>
        <w:spacing w:line="520" w:lineRule="atLeast"/>
        <w:ind w:leftChars="54" w:left="1312" w:hangingChars="352" w:hanging="1128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  <w:b/>
          <w:bCs/>
        </w:rPr>
        <w:t xml:space="preserve">    </w:t>
      </w:r>
      <w:r w:rsidR="00C91A86">
        <w:rPr>
          <w:rFonts w:ascii="標楷體" w:hAnsi="標楷體" w:hint="eastAsia"/>
          <w:b/>
          <w:bCs/>
        </w:rPr>
        <w:t xml:space="preserve"> </w:t>
      </w:r>
      <w:r w:rsidR="00FD38C8" w:rsidRPr="00FD38C8">
        <w:rPr>
          <w:rFonts w:ascii="標楷體" w:hAnsi="標楷體" w:hint="eastAsia"/>
          <w:b/>
          <w:bCs/>
        </w:rPr>
        <w:t>決定：</w:t>
      </w:r>
      <w:r w:rsidR="00FD38C8" w:rsidRPr="00FD38C8">
        <w:rPr>
          <w:rFonts w:ascii="標楷體" w:hAnsi="標楷體" w:hint="eastAsia"/>
        </w:rPr>
        <w:t>准予</w:t>
      </w:r>
      <w:r w:rsidR="00FD38C8">
        <w:rPr>
          <w:rFonts w:ascii="標楷體" w:hAnsi="標楷體" w:hint="eastAsia"/>
        </w:rPr>
        <w:t>核備</w:t>
      </w:r>
      <w:r w:rsidR="00FD38C8" w:rsidRPr="00FD38C8">
        <w:rPr>
          <w:rFonts w:ascii="標楷體" w:hAnsi="標楷體" w:hint="eastAsia"/>
        </w:rPr>
        <w:t>。</w:t>
      </w:r>
    </w:p>
    <w:bookmarkEnd w:id="6"/>
    <w:p w14:paraId="61BBFF9F" w14:textId="00D62D44" w:rsidR="00ED245A" w:rsidRDefault="00EF4901" w:rsidP="00DC1605">
      <w:pPr>
        <w:kinsoku w:val="0"/>
        <w:overflowPunct w:val="0"/>
        <w:snapToGrid w:val="0"/>
        <w:spacing w:line="520" w:lineRule="atLeast"/>
        <w:ind w:leftChars="54" w:left="952" w:hangingChars="240" w:hanging="768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</w:t>
      </w:r>
      <w:r w:rsidR="00DB18D8" w:rsidRPr="00437465">
        <w:rPr>
          <w:rFonts w:ascii="標楷體" w:hAnsi="標楷體" w:hint="eastAsia"/>
          <w:kern w:val="0"/>
          <w:sz w:val="32"/>
          <w:szCs w:val="32"/>
        </w:rPr>
        <w:t>四、</w:t>
      </w:r>
      <w:bookmarkStart w:id="8" w:name="_Hlk116558272"/>
      <w:r w:rsidR="001A3299" w:rsidRPr="001A3299">
        <w:rPr>
          <w:rFonts w:ascii="標楷體" w:hAnsi="標楷體" w:hint="eastAsia"/>
          <w:kern w:val="0"/>
          <w:sz w:val="32"/>
          <w:szCs w:val="32"/>
        </w:rPr>
        <w:t>秘書長工作報告</w:t>
      </w:r>
      <w:r w:rsidR="001A3299" w:rsidRPr="00DB31FE">
        <w:rPr>
          <w:rFonts w:ascii="標楷體" w:hAnsi="標楷體" w:hint="eastAsia"/>
          <w:spacing w:val="-4"/>
          <w:kern w:val="0"/>
          <w:sz w:val="32"/>
          <w:szCs w:val="32"/>
        </w:rPr>
        <w:t>(</w:t>
      </w:r>
      <w:bookmarkStart w:id="9" w:name="_Hlk121233143"/>
      <w:proofErr w:type="gramStart"/>
      <w:r w:rsidR="001A3299">
        <w:rPr>
          <w:rFonts w:ascii="標楷體" w:hAnsi="標楷體" w:hint="eastAsia"/>
          <w:spacing w:val="-4"/>
          <w:kern w:val="0"/>
          <w:sz w:val="32"/>
          <w:szCs w:val="32"/>
        </w:rPr>
        <w:t>袁</w:t>
      </w:r>
      <w:proofErr w:type="gramEnd"/>
      <w:r w:rsidR="001A3299">
        <w:rPr>
          <w:rFonts w:ascii="標楷體" w:hAnsi="標楷體" w:hint="eastAsia"/>
          <w:spacing w:val="-4"/>
          <w:kern w:val="0"/>
          <w:sz w:val="32"/>
          <w:szCs w:val="32"/>
        </w:rPr>
        <w:t>副秘書</w:t>
      </w:r>
      <w:r w:rsidR="001A3299" w:rsidRPr="006563A4">
        <w:rPr>
          <w:rFonts w:ascii="標楷體" w:hAnsi="標楷體" w:hint="eastAsia"/>
          <w:spacing w:val="-4"/>
          <w:kern w:val="0"/>
          <w:sz w:val="32"/>
          <w:szCs w:val="32"/>
        </w:rPr>
        <w:t>長</w:t>
      </w:r>
      <w:proofErr w:type="gramStart"/>
      <w:r w:rsidR="001A3299">
        <w:rPr>
          <w:rFonts w:ascii="標楷體" w:hAnsi="標楷體" w:hint="eastAsia"/>
          <w:spacing w:val="-4"/>
          <w:kern w:val="0"/>
          <w:sz w:val="32"/>
          <w:szCs w:val="32"/>
        </w:rPr>
        <w:t>自玉</w:t>
      </w:r>
      <w:r w:rsidR="001A3299" w:rsidRPr="006563A4">
        <w:rPr>
          <w:rFonts w:ascii="標楷體" w:hAnsi="標楷體" w:hint="eastAsia"/>
          <w:spacing w:val="-4"/>
          <w:kern w:val="0"/>
          <w:sz w:val="32"/>
          <w:szCs w:val="32"/>
        </w:rPr>
        <w:t>代為</w:t>
      </w:r>
      <w:proofErr w:type="gramEnd"/>
      <w:r w:rsidR="001A3299" w:rsidRPr="006563A4">
        <w:rPr>
          <w:rFonts w:ascii="標楷體" w:hAnsi="標楷體" w:hint="eastAsia"/>
          <w:spacing w:val="-4"/>
          <w:kern w:val="0"/>
          <w:sz w:val="32"/>
          <w:szCs w:val="32"/>
        </w:rPr>
        <w:t>報告</w:t>
      </w:r>
      <w:bookmarkEnd w:id="9"/>
      <w:r w:rsidR="001A3299" w:rsidRPr="00DB31FE">
        <w:rPr>
          <w:rFonts w:ascii="標楷體" w:hAnsi="標楷體" w:hint="eastAsia"/>
          <w:spacing w:val="-4"/>
          <w:kern w:val="0"/>
          <w:sz w:val="32"/>
          <w:szCs w:val="32"/>
        </w:rPr>
        <w:t>)</w:t>
      </w:r>
      <w:r w:rsidR="001A3299" w:rsidRPr="001A3299">
        <w:rPr>
          <w:rFonts w:ascii="標楷體" w:hAnsi="標楷體" w:hint="eastAsia"/>
          <w:kern w:val="0"/>
          <w:sz w:val="32"/>
          <w:szCs w:val="32"/>
        </w:rPr>
        <w:t>：考試院及所屬機關網站易</w:t>
      </w:r>
      <w:proofErr w:type="gramStart"/>
      <w:r w:rsidR="001A3299" w:rsidRPr="001A3299">
        <w:rPr>
          <w:rFonts w:ascii="標楷體" w:hAnsi="標楷體" w:hint="eastAsia"/>
          <w:kern w:val="0"/>
          <w:sz w:val="32"/>
          <w:szCs w:val="32"/>
        </w:rPr>
        <w:t>用性精進</w:t>
      </w:r>
      <w:proofErr w:type="gramEnd"/>
      <w:r w:rsidR="001A3299" w:rsidRPr="001A3299">
        <w:rPr>
          <w:rFonts w:ascii="標楷體" w:hAnsi="標楷體" w:hint="eastAsia"/>
          <w:kern w:val="0"/>
          <w:sz w:val="32"/>
          <w:szCs w:val="32"/>
        </w:rPr>
        <w:t>作為</w:t>
      </w:r>
      <w:bookmarkEnd w:id="8"/>
    </w:p>
    <w:p w14:paraId="6A3DD3D3" w14:textId="18D33B41" w:rsidR="00F1250B" w:rsidRPr="00D63E0A" w:rsidRDefault="00306042" w:rsidP="002A693E">
      <w:pPr>
        <w:kinsoku w:val="0"/>
        <w:overflowPunct w:val="0"/>
        <w:snapToGrid w:val="0"/>
        <w:spacing w:line="520" w:lineRule="atLeast"/>
        <w:ind w:leftChars="91" w:left="950" w:hangingChars="200" w:hanging="641"/>
        <w:jc w:val="both"/>
        <w:textAlignment w:val="baseline"/>
        <w:rPr>
          <w:rFonts w:ascii="標楷體" w:hAnsi="標楷體"/>
          <w:bCs/>
          <w:sz w:val="32"/>
          <w:szCs w:val="32"/>
        </w:rPr>
      </w:pPr>
      <w:r>
        <w:rPr>
          <w:rFonts w:ascii="標楷體" w:hAnsi="標楷體" w:hint="eastAsia"/>
          <w:b/>
          <w:color w:val="FF0000"/>
          <w:sz w:val="32"/>
          <w:szCs w:val="32"/>
        </w:rPr>
        <w:t xml:space="preserve">  </w:t>
      </w:r>
      <w:r w:rsidR="00981FD7" w:rsidRPr="00D63E0A">
        <w:rPr>
          <w:rFonts w:ascii="標楷體" w:hAnsi="標楷體" w:hint="eastAsia"/>
          <w:b/>
          <w:sz w:val="32"/>
          <w:szCs w:val="32"/>
        </w:rPr>
        <w:t>陳委員錦生：</w:t>
      </w:r>
      <w:bookmarkStart w:id="10" w:name="_Hlk122602053"/>
      <w:r w:rsidR="00D63E0A" w:rsidRPr="00D63E0A">
        <w:rPr>
          <w:rFonts w:ascii="標楷體" w:hAnsi="標楷體" w:hint="eastAsia"/>
          <w:bCs/>
          <w:sz w:val="32"/>
          <w:szCs w:val="32"/>
        </w:rPr>
        <w:t>1.一個好的網頁設計，能在第一時間留住訪客，並於短時間內找到所需資訊，且於使用後協助分享及推薦他人使用。</w:t>
      </w:r>
      <w:proofErr w:type="gramStart"/>
      <w:r w:rsidR="00D63E0A" w:rsidRPr="00D63E0A">
        <w:rPr>
          <w:rFonts w:ascii="標楷體" w:hAnsi="標楷體" w:hint="eastAsia"/>
          <w:bCs/>
          <w:sz w:val="32"/>
          <w:szCs w:val="32"/>
        </w:rPr>
        <w:t>此外，</w:t>
      </w:r>
      <w:proofErr w:type="gramEnd"/>
      <w:r w:rsidR="00D63E0A" w:rsidRPr="00D63E0A">
        <w:rPr>
          <w:rFonts w:ascii="標楷體" w:hAnsi="標楷體" w:hint="eastAsia"/>
          <w:bCs/>
          <w:sz w:val="32"/>
          <w:szCs w:val="32"/>
        </w:rPr>
        <w:t>網頁內容的正確性也很重要，請教</w:t>
      </w:r>
      <w:proofErr w:type="gramStart"/>
      <w:r w:rsidR="00D63E0A" w:rsidRPr="00D63E0A">
        <w:rPr>
          <w:rFonts w:ascii="標楷體" w:hAnsi="標楷體" w:hint="eastAsia"/>
          <w:bCs/>
          <w:sz w:val="32"/>
          <w:szCs w:val="32"/>
        </w:rPr>
        <w:t>本院暨所屬</w:t>
      </w:r>
      <w:proofErr w:type="gramEnd"/>
      <w:r w:rsidR="00D63E0A" w:rsidRPr="00D63E0A">
        <w:rPr>
          <w:rFonts w:ascii="標楷體" w:hAnsi="標楷體" w:hint="eastAsia"/>
          <w:bCs/>
          <w:sz w:val="32"/>
          <w:szCs w:val="32"/>
        </w:rPr>
        <w:t>部會的全球資訊網多久時間更新一次？2.目前</w:t>
      </w:r>
      <w:proofErr w:type="gramStart"/>
      <w:r w:rsidR="00D63E0A" w:rsidRPr="00D63E0A">
        <w:rPr>
          <w:rFonts w:ascii="標楷體" w:hAnsi="標楷體" w:hint="eastAsia"/>
          <w:bCs/>
          <w:sz w:val="32"/>
          <w:szCs w:val="32"/>
        </w:rPr>
        <w:t>本院暨所屬</w:t>
      </w:r>
      <w:proofErr w:type="gramEnd"/>
      <w:r w:rsidR="00D63E0A" w:rsidRPr="00D63E0A">
        <w:rPr>
          <w:rFonts w:ascii="標楷體" w:hAnsi="標楷體" w:hint="eastAsia"/>
          <w:bCs/>
          <w:sz w:val="32"/>
          <w:szCs w:val="32"/>
        </w:rPr>
        <w:t>部會的網頁設計相當簡潔、不花俏，也能快速查詢資料，基本上沒有太大的易用性問題，建議或可</w:t>
      </w:r>
      <w:proofErr w:type="gramStart"/>
      <w:r w:rsidR="00D63E0A" w:rsidRPr="00D63E0A">
        <w:rPr>
          <w:rFonts w:ascii="標楷體" w:hAnsi="標楷體" w:hint="eastAsia"/>
          <w:bCs/>
          <w:sz w:val="32"/>
          <w:szCs w:val="32"/>
        </w:rPr>
        <w:t>研</w:t>
      </w:r>
      <w:proofErr w:type="gramEnd"/>
      <w:r w:rsidR="00D63E0A" w:rsidRPr="00D63E0A">
        <w:rPr>
          <w:rFonts w:ascii="標楷體" w:hAnsi="標楷體" w:hint="eastAsia"/>
          <w:bCs/>
          <w:sz w:val="32"/>
          <w:szCs w:val="32"/>
        </w:rPr>
        <w:t>議再找年輕族群來協助檢視，以持續精進網頁的易用性。3.Facebook粉絲</w:t>
      </w:r>
      <w:r w:rsidR="00D63E0A" w:rsidRPr="004C1DB5">
        <w:rPr>
          <w:rFonts w:ascii="標楷體" w:hAnsi="標楷體" w:hint="eastAsia"/>
          <w:bCs/>
          <w:spacing w:val="-6"/>
          <w:sz w:val="32"/>
          <w:szCs w:val="32"/>
        </w:rPr>
        <w:t>專頁是政府機關政策宣傳、推動及對外溝通的重要途徑之一，</w:t>
      </w:r>
      <w:r w:rsidR="00D63E0A" w:rsidRPr="00D63E0A">
        <w:rPr>
          <w:rFonts w:ascii="標楷體" w:hAnsi="標楷體" w:hint="eastAsia"/>
          <w:bCs/>
          <w:sz w:val="32"/>
          <w:szCs w:val="32"/>
        </w:rPr>
        <w:t>請適時檢視全球資訊網是否提供相關友善連結，並強化粉絲專頁的互動功能。另外，QR Code二維條碼能讓使用者透過手機快速連到相關網頁進行瀏覽，請</w:t>
      </w:r>
      <w:proofErr w:type="gramStart"/>
      <w:r w:rsidR="00D63E0A" w:rsidRPr="00D63E0A">
        <w:rPr>
          <w:rFonts w:ascii="標楷體" w:hAnsi="標楷體" w:hint="eastAsia"/>
          <w:bCs/>
          <w:sz w:val="32"/>
          <w:szCs w:val="32"/>
        </w:rPr>
        <w:t>併</w:t>
      </w:r>
      <w:proofErr w:type="gramEnd"/>
      <w:r w:rsidR="00D63E0A" w:rsidRPr="00D63E0A">
        <w:rPr>
          <w:rFonts w:ascii="標楷體" w:hAnsi="標楷體" w:hint="eastAsia"/>
          <w:bCs/>
          <w:sz w:val="32"/>
          <w:szCs w:val="32"/>
        </w:rPr>
        <w:t>予檢視全球資訊網是否建置是項功能。4.考選部全球資訊網除有首長信箱讓民眾提供建議或反映意見外，亦有回饋意見專區，此項設計可供參考運用，抑或是在經費允許情況下，</w:t>
      </w:r>
      <w:proofErr w:type="gramStart"/>
      <w:r w:rsidR="00D63E0A" w:rsidRPr="00D63E0A">
        <w:rPr>
          <w:rFonts w:ascii="標楷體" w:hAnsi="標楷體" w:hint="eastAsia"/>
          <w:bCs/>
          <w:sz w:val="32"/>
          <w:szCs w:val="32"/>
        </w:rPr>
        <w:t>研</w:t>
      </w:r>
      <w:proofErr w:type="gramEnd"/>
      <w:r w:rsidR="00D63E0A" w:rsidRPr="00D63E0A">
        <w:rPr>
          <w:rFonts w:ascii="標楷體" w:hAnsi="標楷體" w:hint="eastAsia"/>
          <w:bCs/>
          <w:sz w:val="32"/>
          <w:szCs w:val="32"/>
        </w:rPr>
        <w:t>議建置AI自動回覆機器人。5.據今日報告內容，網站易用性包含三項因素，</w:t>
      </w:r>
      <w:r w:rsidR="00D63E0A" w:rsidRPr="004C1DB5">
        <w:rPr>
          <w:rFonts w:ascii="標楷體" w:hAnsi="標楷體" w:hint="eastAsia"/>
          <w:bCs/>
          <w:spacing w:val="-6"/>
          <w:sz w:val="32"/>
          <w:szCs w:val="32"/>
        </w:rPr>
        <w:t>分別是有效性、效率及滿意度，請教是否曾進行滿意度調查？</w:t>
      </w:r>
      <w:r w:rsidR="00D63E0A" w:rsidRPr="00D63E0A">
        <w:rPr>
          <w:rFonts w:ascii="標楷體" w:hAnsi="標楷體" w:hint="eastAsia"/>
          <w:bCs/>
          <w:sz w:val="32"/>
          <w:szCs w:val="32"/>
        </w:rPr>
        <w:t>又多久時間調查一次？請補充說明。</w:t>
      </w:r>
    </w:p>
    <w:bookmarkEnd w:id="10"/>
    <w:p w14:paraId="21191F85" w14:textId="3E235614" w:rsidR="008C7466" w:rsidRPr="000046F5" w:rsidRDefault="00D82008" w:rsidP="005C756F">
      <w:pPr>
        <w:kinsoku w:val="0"/>
        <w:overflowPunct w:val="0"/>
        <w:snapToGrid w:val="0"/>
        <w:spacing w:line="520" w:lineRule="atLeast"/>
        <w:ind w:leftChars="87" w:left="937" w:hangingChars="200" w:hanging="641"/>
        <w:jc w:val="both"/>
        <w:textAlignment w:val="baseline"/>
        <w:rPr>
          <w:rFonts w:ascii="標楷體" w:hAnsi="標楷體"/>
          <w:color w:val="FF0000"/>
          <w:sz w:val="32"/>
          <w:szCs w:val="32"/>
        </w:rPr>
      </w:pPr>
      <w:r w:rsidRPr="001A3299"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 </w:t>
      </w:r>
      <w:proofErr w:type="gramStart"/>
      <w:r w:rsidR="008C7466" w:rsidRPr="000046F5">
        <w:rPr>
          <w:rFonts w:ascii="標楷體" w:hAnsi="標楷體" w:hint="eastAsia"/>
          <w:b/>
          <w:bCs/>
          <w:sz w:val="32"/>
          <w:szCs w:val="32"/>
        </w:rPr>
        <w:t>王委員秀紅</w:t>
      </w:r>
      <w:proofErr w:type="gramEnd"/>
      <w:r w:rsidR="008C7466" w:rsidRPr="000046F5">
        <w:rPr>
          <w:rFonts w:ascii="標楷體" w:hAnsi="標楷體" w:hint="eastAsia"/>
          <w:b/>
          <w:bCs/>
          <w:sz w:val="32"/>
          <w:szCs w:val="32"/>
        </w:rPr>
        <w:t>：</w:t>
      </w:r>
      <w:r w:rsidR="000046F5" w:rsidRPr="000046F5">
        <w:rPr>
          <w:rFonts w:ascii="標楷體" w:hAnsi="標楷體" w:hint="eastAsia"/>
          <w:sz w:val="32"/>
          <w:szCs w:val="32"/>
        </w:rPr>
        <w:t>1.據今日報告內容，網站易用性（Usability）包含三項元素，分別是有效性、效率及滿意度，期能協助使</w:t>
      </w:r>
      <w:r w:rsidR="000046F5" w:rsidRPr="000046F5">
        <w:rPr>
          <w:rFonts w:ascii="標楷體" w:hAnsi="標楷體" w:hint="eastAsia"/>
          <w:sz w:val="32"/>
          <w:szCs w:val="32"/>
        </w:rPr>
        <w:lastRenderedPageBreak/>
        <w:t>用者輕易找到所需資訊或服務，並感到滿意。目前，</w:t>
      </w:r>
      <w:proofErr w:type="gramStart"/>
      <w:r w:rsidR="000046F5" w:rsidRPr="000046F5">
        <w:rPr>
          <w:rFonts w:ascii="標楷體" w:hAnsi="標楷體" w:hint="eastAsia"/>
          <w:sz w:val="32"/>
          <w:szCs w:val="32"/>
        </w:rPr>
        <w:t>本院暨所屬部會官網已</w:t>
      </w:r>
      <w:proofErr w:type="gramEnd"/>
      <w:r w:rsidR="000046F5" w:rsidRPr="000046F5">
        <w:rPr>
          <w:rFonts w:ascii="標楷體" w:hAnsi="標楷體" w:hint="eastAsia"/>
          <w:sz w:val="32"/>
          <w:szCs w:val="32"/>
        </w:rPr>
        <w:t>統一視覺、樣式及網頁風格，未來仍需持續精進網站的易用性。另外，目前網站易用性</w:t>
      </w:r>
      <w:proofErr w:type="gramStart"/>
      <w:r w:rsidR="000046F5" w:rsidRPr="000046F5">
        <w:rPr>
          <w:rFonts w:ascii="標楷體" w:hAnsi="標楷體" w:hint="eastAsia"/>
          <w:sz w:val="32"/>
          <w:szCs w:val="32"/>
        </w:rPr>
        <w:t>評析係由</w:t>
      </w:r>
      <w:proofErr w:type="gramEnd"/>
      <w:r w:rsidR="000046F5" w:rsidRPr="000046F5">
        <w:rPr>
          <w:rFonts w:ascii="標楷體" w:hAnsi="標楷體" w:hint="eastAsia"/>
          <w:sz w:val="32"/>
          <w:szCs w:val="32"/>
        </w:rPr>
        <w:t>各機關進行自評，請教是否有進行滿意度調查？又如何評估其有效性及效率？請補充說明。2.機關對外服務網站係民眾取得政府資訊的重要溝通管道，網站內容宜避免使用專業術語或行話（Jargon），建議除參考使用者反映意見外，亦可鼓勵內部同仁提供建議或發現錯誤，以持續提升網站的服務品質。</w:t>
      </w:r>
      <w:r w:rsidR="00870D62" w:rsidRPr="000046F5">
        <w:rPr>
          <w:rFonts w:ascii="標楷體" w:hAnsi="標楷體" w:hint="eastAsia"/>
          <w:sz w:val="32"/>
          <w:szCs w:val="32"/>
        </w:rPr>
        <w:t xml:space="preserve"> </w:t>
      </w:r>
    </w:p>
    <w:p w14:paraId="42DBD7C6" w14:textId="1410CBF8" w:rsidR="00103327" w:rsidRPr="00DE1676" w:rsidRDefault="008C7466" w:rsidP="005C756F">
      <w:pPr>
        <w:kinsoku w:val="0"/>
        <w:overflowPunct w:val="0"/>
        <w:snapToGrid w:val="0"/>
        <w:spacing w:line="520" w:lineRule="atLeast"/>
        <w:ind w:leftChars="87" w:left="937" w:hangingChars="200" w:hanging="641"/>
        <w:jc w:val="both"/>
        <w:textAlignment w:val="baseline"/>
        <w:rPr>
          <w:rFonts w:ascii="標楷體" w:hAnsi="標楷體"/>
          <w:color w:val="FF0000"/>
          <w:sz w:val="32"/>
          <w:szCs w:val="32"/>
        </w:rPr>
      </w:pPr>
      <w:r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 </w:t>
      </w:r>
      <w:r w:rsidR="00870D62" w:rsidRPr="000046F5">
        <w:rPr>
          <w:rFonts w:ascii="標楷體" w:hAnsi="標楷體" w:hint="eastAsia"/>
          <w:b/>
          <w:bCs/>
          <w:sz w:val="32"/>
          <w:szCs w:val="32"/>
        </w:rPr>
        <w:t>伊萬</w:t>
      </w:r>
      <w:proofErr w:type="gramStart"/>
      <w:r w:rsidR="00870D62" w:rsidRPr="000046F5">
        <w:rPr>
          <w:rFonts w:ascii="標楷體" w:hAnsi="標楷體" w:hint="eastAsia"/>
          <w:b/>
          <w:bCs/>
          <w:sz w:val="32"/>
          <w:szCs w:val="32"/>
        </w:rPr>
        <w:t>•</w:t>
      </w:r>
      <w:proofErr w:type="gramEnd"/>
      <w:r w:rsidR="00870D62" w:rsidRPr="000046F5">
        <w:rPr>
          <w:rFonts w:ascii="標楷體" w:hAnsi="標楷體" w:hint="eastAsia"/>
          <w:b/>
          <w:bCs/>
          <w:sz w:val="32"/>
          <w:szCs w:val="32"/>
        </w:rPr>
        <w:t>納威委員：</w:t>
      </w:r>
      <w:r w:rsidR="000046F5" w:rsidRPr="000046F5">
        <w:rPr>
          <w:rFonts w:ascii="標楷體" w:hAnsi="標楷體" w:hint="eastAsia"/>
          <w:sz w:val="32"/>
          <w:szCs w:val="32"/>
        </w:rPr>
        <w:t>1.據書面報告第1頁內文指出，網站易用性</w:t>
      </w:r>
      <w:r w:rsidR="000046F5" w:rsidRPr="00DE1676">
        <w:rPr>
          <w:rFonts w:ascii="標楷體" w:hAnsi="標楷體" w:hint="eastAsia"/>
          <w:sz w:val="32"/>
          <w:szCs w:val="32"/>
        </w:rPr>
        <w:t>設計強調以人為本</w:t>
      </w:r>
      <w:proofErr w:type="gramStart"/>
      <w:r w:rsidR="000046F5" w:rsidRPr="00DE1676">
        <w:rPr>
          <w:rFonts w:ascii="標楷體" w:hAnsi="標楷體" w:hint="eastAsia"/>
          <w:sz w:val="32"/>
          <w:szCs w:val="32"/>
        </w:rPr>
        <w:t>之</w:t>
      </w:r>
      <w:proofErr w:type="gramEnd"/>
      <w:r w:rsidR="000046F5" w:rsidRPr="00DE1676">
        <w:rPr>
          <w:rFonts w:ascii="標楷體" w:hAnsi="標楷體" w:hint="eastAsia"/>
          <w:sz w:val="32"/>
          <w:szCs w:val="32"/>
        </w:rPr>
        <w:t>「產品設計（Design Thinking）」，上開「產品設計」一詞是否強調「設計思考」或有其他的特殊涵意？2.有關無障礙網頁開發規範，立法院曾於106年決議要求各級政府機關建制新網站或改版時，應依據「無障礙網頁開發規範2.0版」進行設計，</w:t>
      </w:r>
      <w:r w:rsidR="00521958">
        <w:rPr>
          <w:rFonts w:ascii="標楷體" w:hAnsi="標楷體" w:hint="eastAsia"/>
          <w:sz w:val="32"/>
          <w:szCs w:val="32"/>
        </w:rPr>
        <w:t>另</w:t>
      </w:r>
      <w:r w:rsidR="000046F5" w:rsidRPr="00DE1676">
        <w:rPr>
          <w:rFonts w:ascii="標楷體" w:hAnsi="標楷體" w:hint="eastAsia"/>
          <w:sz w:val="32"/>
          <w:szCs w:val="32"/>
        </w:rPr>
        <w:t>數位發展部網站</w:t>
      </w:r>
      <w:r w:rsidR="00521958">
        <w:rPr>
          <w:rFonts w:ascii="標楷體" w:hAnsi="標楷體" w:hint="eastAsia"/>
          <w:sz w:val="32"/>
          <w:szCs w:val="32"/>
        </w:rPr>
        <w:t>亦載有</w:t>
      </w:r>
      <w:r w:rsidR="000046F5" w:rsidRPr="00DE1676">
        <w:rPr>
          <w:rFonts w:ascii="標楷體" w:hAnsi="標楷體" w:hint="eastAsia"/>
          <w:sz w:val="32"/>
          <w:szCs w:val="32"/>
        </w:rPr>
        <w:t>110年7月發布之「網站無障礙規範」，兩者在相關指引或成功準則之界定似有所差異，請教</w:t>
      </w:r>
      <w:proofErr w:type="gramStart"/>
      <w:r w:rsidR="000046F5" w:rsidRPr="00DE1676">
        <w:rPr>
          <w:rFonts w:ascii="標楷體" w:hAnsi="標楷體" w:hint="eastAsia"/>
          <w:sz w:val="32"/>
          <w:szCs w:val="32"/>
        </w:rPr>
        <w:t>本院暨所屬</w:t>
      </w:r>
      <w:proofErr w:type="gramEnd"/>
      <w:r w:rsidR="000046F5" w:rsidRPr="00DE1676">
        <w:rPr>
          <w:rFonts w:ascii="標楷體" w:hAnsi="標楷體" w:hint="eastAsia"/>
          <w:sz w:val="32"/>
          <w:szCs w:val="32"/>
        </w:rPr>
        <w:t>部會網站易用性的自我評估，以及未來規劃是否參</w:t>
      </w:r>
      <w:proofErr w:type="gramStart"/>
      <w:r w:rsidR="000046F5" w:rsidRPr="00DE1676">
        <w:rPr>
          <w:rFonts w:ascii="標楷體" w:hAnsi="標楷體" w:hint="eastAsia"/>
          <w:sz w:val="32"/>
          <w:szCs w:val="32"/>
        </w:rPr>
        <w:t>採</w:t>
      </w:r>
      <w:proofErr w:type="gramEnd"/>
      <w:r w:rsidR="000046F5" w:rsidRPr="00DE1676">
        <w:rPr>
          <w:rFonts w:ascii="標楷體" w:hAnsi="標楷體" w:hint="eastAsia"/>
          <w:sz w:val="32"/>
          <w:szCs w:val="32"/>
        </w:rPr>
        <w:t>相關規範？又有哪些重大調整或精進作法？請補充說明。3.</w:t>
      </w:r>
      <w:proofErr w:type="gramStart"/>
      <w:r w:rsidR="000046F5" w:rsidRPr="00DE1676">
        <w:rPr>
          <w:rFonts w:ascii="標楷體" w:hAnsi="標楷體" w:hint="eastAsia"/>
          <w:sz w:val="32"/>
          <w:szCs w:val="32"/>
        </w:rPr>
        <w:t>本院暨所屬</w:t>
      </w:r>
      <w:proofErr w:type="gramEnd"/>
      <w:r w:rsidR="000046F5" w:rsidRPr="00DE1676">
        <w:rPr>
          <w:rFonts w:ascii="標楷體" w:hAnsi="標楷體" w:hint="eastAsia"/>
          <w:sz w:val="32"/>
          <w:szCs w:val="32"/>
        </w:rPr>
        <w:t>部會網站維運業務，請教係由哪</w:t>
      </w:r>
      <w:proofErr w:type="gramStart"/>
      <w:r w:rsidR="000046F5" w:rsidRPr="00DE1676">
        <w:rPr>
          <w:rFonts w:ascii="標楷體" w:hAnsi="標楷體" w:hint="eastAsia"/>
          <w:sz w:val="32"/>
          <w:szCs w:val="32"/>
        </w:rPr>
        <w:t>個</w:t>
      </w:r>
      <w:proofErr w:type="gramEnd"/>
      <w:r w:rsidR="000046F5" w:rsidRPr="00DE1676">
        <w:rPr>
          <w:rFonts w:ascii="標楷體" w:hAnsi="標楷體" w:hint="eastAsia"/>
          <w:sz w:val="32"/>
          <w:szCs w:val="32"/>
        </w:rPr>
        <w:t>單位主責或委請廠商辦理？另其後續精</w:t>
      </w:r>
      <w:r w:rsidR="000046F5" w:rsidRPr="00DE1676">
        <w:rPr>
          <w:rFonts w:ascii="標楷體" w:hAnsi="標楷體" w:hint="eastAsia"/>
          <w:spacing w:val="-6"/>
          <w:sz w:val="32"/>
          <w:szCs w:val="32"/>
        </w:rPr>
        <w:t>進業務之組成團隊為何？</w:t>
      </w:r>
      <w:r w:rsidR="00DE1676" w:rsidRPr="00DE1676">
        <w:rPr>
          <w:rFonts w:ascii="標楷體" w:hAnsi="標楷體" w:hint="eastAsia"/>
          <w:spacing w:val="-6"/>
          <w:sz w:val="32"/>
          <w:szCs w:val="32"/>
        </w:rPr>
        <w:t>亦</w:t>
      </w:r>
      <w:r w:rsidR="000046F5" w:rsidRPr="00DE1676">
        <w:rPr>
          <w:rFonts w:ascii="標楷體" w:hAnsi="標楷體" w:hint="eastAsia"/>
          <w:spacing w:val="-6"/>
          <w:sz w:val="32"/>
          <w:szCs w:val="32"/>
        </w:rPr>
        <w:t>請補充說明。4.據今日報告內容，</w:t>
      </w:r>
      <w:proofErr w:type="gramStart"/>
      <w:r w:rsidR="000046F5" w:rsidRPr="00DE1676">
        <w:rPr>
          <w:rFonts w:ascii="標楷體" w:hAnsi="標楷體" w:hint="eastAsia"/>
          <w:sz w:val="32"/>
          <w:szCs w:val="32"/>
        </w:rPr>
        <w:t>本院暨所屬</w:t>
      </w:r>
      <w:proofErr w:type="gramEnd"/>
      <w:r w:rsidR="000046F5" w:rsidRPr="00DE1676">
        <w:rPr>
          <w:rFonts w:ascii="標楷體" w:hAnsi="標楷體" w:hint="eastAsia"/>
          <w:sz w:val="32"/>
          <w:szCs w:val="32"/>
        </w:rPr>
        <w:t>部會網站易用性評析，未擴及全球資訊網，僅由各機關擇</w:t>
      </w:r>
      <w:proofErr w:type="gramStart"/>
      <w:r w:rsidR="000046F5" w:rsidRPr="00DE1676">
        <w:rPr>
          <w:rFonts w:ascii="標楷體" w:hAnsi="標楷體" w:hint="eastAsia"/>
          <w:sz w:val="32"/>
          <w:szCs w:val="32"/>
        </w:rPr>
        <w:t>一</w:t>
      </w:r>
      <w:proofErr w:type="gramEnd"/>
      <w:r w:rsidR="000046F5" w:rsidRPr="00DE1676">
        <w:rPr>
          <w:rFonts w:ascii="標楷體" w:hAnsi="標楷體" w:hint="eastAsia"/>
          <w:sz w:val="32"/>
          <w:szCs w:val="32"/>
        </w:rPr>
        <w:t>對外服務之核心資訊系統進行自評，整體評核結果顯示在「無障礙設計」、「搜尋機制」及「持續改善機</w:t>
      </w:r>
      <w:r w:rsidR="000046F5" w:rsidRPr="00521958">
        <w:rPr>
          <w:rFonts w:ascii="標楷體" w:hAnsi="標楷體" w:hint="eastAsia"/>
          <w:spacing w:val="-4"/>
          <w:sz w:val="32"/>
          <w:szCs w:val="32"/>
        </w:rPr>
        <w:t>制」等面向較為欠缺，建議針對院部會網站能有全面性檢測，</w:t>
      </w:r>
      <w:r w:rsidR="000046F5" w:rsidRPr="00DE1676">
        <w:rPr>
          <w:rFonts w:ascii="標楷體" w:hAnsi="標楷體" w:hint="eastAsia"/>
          <w:sz w:val="32"/>
          <w:szCs w:val="32"/>
        </w:rPr>
        <w:t>發現問題後也應立即規劃調整作業，</w:t>
      </w:r>
      <w:proofErr w:type="gramStart"/>
      <w:r w:rsidR="000046F5" w:rsidRPr="00DE1676">
        <w:rPr>
          <w:rFonts w:ascii="標楷體" w:hAnsi="標楷體" w:hint="eastAsia"/>
          <w:sz w:val="32"/>
          <w:szCs w:val="32"/>
        </w:rPr>
        <w:t>俾</w:t>
      </w:r>
      <w:proofErr w:type="gramEnd"/>
      <w:r w:rsidR="000046F5" w:rsidRPr="00DE1676">
        <w:rPr>
          <w:rFonts w:ascii="標楷體" w:hAnsi="標楷體" w:hint="eastAsia"/>
          <w:sz w:val="32"/>
          <w:szCs w:val="32"/>
        </w:rPr>
        <w:t>讓機關網站之操作功能更為流暢與完善。</w:t>
      </w:r>
      <w:r w:rsidR="00103327" w:rsidRPr="00DE1676">
        <w:rPr>
          <w:rFonts w:ascii="標楷體" w:hAnsi="標楷體" w:hint="eastAsia"/>
          <w:color w:val="FF0000"/>
          <w:sz w:val="32"/>
          <w:szCs w:val="32"/>
        </w:rPr>
        <w:t xml:space="preserve"> </w:t>
      </w:r>
    </w:p>
    <w:p w14:paraId="48D540DF" w14:textId="3471AB95" w:rsidR="00153342" w:rsidRPr="00271FD8" w:rsidRDefault="00870D62" w:rsidP="005C756F">
      <w:pPr>
        <w:kinsoku w:val="0"/>
        <w:overflowPunct w:val="0"/>
        <w:snapToGrid w:val="0"/>
        <w:spacing w:line="520" w:lineRule="atLeast"/>
        <w:ind w:leftChars="87" w:left="937" w:hangingChars="200" w:hanging="641"/>
        <w:jc w:val="both"/>
        <w:textAlignment w:val="baseline"/>
        <w:rPr>
          <w:rFonts w:ascii="標楷體" w:hAnsi="標楷體"/>
          <w:color w:val="FF0000"/>
          <w:sz w:val="32"/>
          <w:szCs w:val="32"/>
        </w:rPr>
      </w:pPr>
      <w:r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</w:t>
      </w:r>
      <w:r w:rsidRPr="00271FD8"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</w:t>
      </w:r>
      <w:r w:rsidR="00153342" w:rsidRPr="00271FD8">
        <w:rPr>
          <w:rFonts w:ascii="標楷體" w:hAnsi="標楷體" w:hint="eastAsia"/>
          <w:b/>
          <w:bCs/>
          <w:sz w:val="32"/>
          <w:szCs w:val="32"/>
        </w:rPr>
        <w:t>姚委員立德：</w:t>
      </w:r>
      <w:r w:rsidR="00271FD8" w:rsidRPr="00271FD8">
        <w:rPr>
          <w:rFonts w:ascii="標楷體" w:hAnsi="標楷體" w:hint="eastAsia"/>
          <w:sz w:val="32"/>
          <w:szCs w:val="32"/>
        </w:rPr>
        <w:t>若參考今日報告網站易用性設計原則來看本院網</w:t>
      </w:r>
      <w:r w:rsidR="00271FD8" w:rsidRPr="00271FD8">
        <w:rPr>
          <w:rFonts w:ascii="標楷體" w:hAnsi="標楷體" w:hint="eastAsia"/>
          <w:sz w:val="32"/>
          <w:szCs w:val="32"/>
        </w:rPr>
        <w:lastRenderedPageBreak/>
        <w:t>站內容，在「寫信給院長」部分，其處理流程說明第三點提及個人基本資料(如姓名、聯絡電話、電子郵件地址等)，將隨同電子郵件內容一併轉知主管單位。考量部分案件的特殊性，建議處理過程宜適時隱匿姓名，以避免引發其他問題，另聯絡電話是否需要強制填寫，亦請再</w:t>
      </w:r>
      <w:proofErr w:type="gramStart"/>
      <w:r w:rsidR="00271FD8" w:rsidRPr="00271FD8">
        <w:rPr>
          <w:rFonts w:ascii="標楷體" w:hAnsi="標楷體" w:hint="eastAsia"/>
          <w:sz w:val="32"/>
          <w:szCs w:val="32"/>
        </w:rPr>
        <w:t>予審</w:t>
      </w:r>
      <w:proofErr w:type="gramEnd"/>
      <w:r w:rsidR="00271FD8" w:rsidRPr="00271FD8">
        <w:rPr>
          <w:rFonts w:ascii="標楷體" w:hAnsi="標楷體" w:hint="eastAsia"/>
          <w:sz w:val="32"/>
          <w:szCs w:val="32"/>
        </w:rPr>
        <w:t>酌。</w:t>
      </w:r>
    </w:p>
    <w:p w14:paraId="02260970" w14:textId="20C247EC" w:rsidR="00833783" w:rsidRPr="002964EB" w:rsidRDefault="00153342" w:rsidP="005C756F">
      <w:pPr>
        <w:kinsoku w:val="0"/>
        <w:overflowPunct w:val="0"/>
        <w:snapToGrid w:val="0"/>
        <w:spacing w:line="520" w:lineRule="atLeast"/>
        <w:ind w:leftChars="87" w:left="937" w:hangingChars="200" w:hanging="641"/>
        <w:jc w:val="both"/>
        <w:textAlignment w:val="baseline"/>
        <w:rPr>
          <w:rFonts w:ascii="標楷體" w:hAnsi="標楷體"/>
          <w:color w:val="FF0000"/>
          <w:sz w:val="32"/>
          <w:szCs w:val="32"/>
        </w:rPr>
      </w:pPr>
      <w:r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 </w:t>
      </w:r>
      <w:r w:rsidR="007F76A0" w:rsidRPr="002964EB">
        <w:rPr>
          <w:rFonts w:ascii="標楷體" w:hAnsi="標楷體" w:hint="eastAsia"/>
          <w:b/>
          <w:bCs/>
          <w:sz w:val="32"/>
          <w:szCs w:val="32"/>
        </w:rPr>
        <w:t>楊委員雅惠：</w:t>
      </w:r>
      <w:r w:rsidR="002964EB" w:rsidRPr="002964EB">
        <w:rPr>
          <w:rFonts w:ascii="標楷體" w:hAnsi="標楷體" w:hint="eastAsia"/>
          <w:sz w:val="32"/>
          <w:szCs w:val="32"/>
        </w:rPr>
        <w:t>1.</w:t>
      </w:r>
      <w:proofErr w:type="gramStart"/>
      <w:r w:rsidR="002964EB" w:rsidRPr="002964EB">
        <w:rPr>
          <w:rFonts w:ascii="標楷體" w:hAnsi="標楷體" w:hint="eastAsia"/>
          <w:sz w:val="32"/>
          <w:szCs w:val="32"/>
        </w:rPr>
        <w:t>本院暨所屬</w:t>
      </w:r>
      <w:proofErr w:type="gramEnd"/>
      <w:r w:rsidR="002964EB" w:rsidRPr="002964EB">
        <w:rPr>
          <w:rFonts w:ascii="標楷體" w:hAnsi="標楷體" w:hint="eastAsia"/>
          <w:sz w:val="32"/>
          <w:szCs w:val="32"/>
        </w:rPr>
        <w:t>部會網站易用性之自我評估與精進作為，除參考數位發展部「網站無障礙規範」等相關準則，進行網站之設計與改版，建議或可適時辦理滿意度調查。2.除官方網站外，</w:t>
      </w:r>
      <w:proofErr w:type="gramStart"/>
      <w:r w:rsidR="002964EB" w:rsidRPr="002964EB">
        <w:rPr>
          <w:rFonts w:ascii="標楷體" w:hAnsi="標楷體" w:hint="eastAsia"/>
          <w:sz w:val="32"/>
          <w:szCs w:val="32"/>
        </w:rPr>
        <w:t>本院刻正</w:t>
      </w:r>
      <w:proofErr w:type="gramEnd"/>
      <w:r w:rsidR="002964EB" w:rsidRPr="002964EB">
        <w:rPr>
          <w:rFonts w:ascii="標楷體" w:hAnsi="標楷體" w:hint="eastAsia"/>
          <w:sz w:val="32"/>
          <w:szCs w:val="32"/>
        </w:rPr>
        <w:t>籌備建置考</w:t>
      </w:r>
      <w:proofErr w:type="gramStart"/>
      <w:r w:rsidR="002964EB" w:rsidRPr="002964EB">
        <w:rPr>
          <w:rFonts w:ascii="標楷體" w:hAnsi="標楷體" w:hint="eastAsia"/>
          <w:sz w:val="32"/>
          <w:szCs w:val="32"/>
        </w:rPr>
        <w:t>銓</w:t>
      </w:r>
      <w:proofErr w:type="gramEnd"/>
      <w:r w:rsidR="002964EB" w:rsidRPr="002964EB">
        <w:rPr>
          <w:rFonts w:ascii="標楷體" w:hAnsi="標楷體" w:hint="eastAsia"/>
          <w:sz w:val="32"/>
          <w:szCs w:val="32"/>
        </w:rPr>
        <w:t>資料庫，兩者除使用客群不同外，設計目的亦有所不同，其中，官方網站較注重視覺設計、字型與版面配置，但資料庫使用者可能更關心資料的正確性與便利性。由於官方網站及考</w:t>
      </w:r>
      <w:proofErr w:type="gramStart"/>
      <w:r w:rsidR="002964EB" w:rsidRPr="002964EB">
        <w:rPr>
          <w:rFonts w:ascii="標楷體" w:hAnsi="標楷體" w:hint="eastAsia"/>
          <w:sz w:val="32"/>
          <w:szCs w:val="32"/>
        </w:rPr>
        <w:t>銓資料庫均是本</w:t>
      </w:r>
      <w:proofErr w:type="gramEnd"/>
      <w:r w:rsidR="002964EB" w:rsidRPr="002964EB">
        <w:rPr>
          <w:rFonts w:ascii="標楷體" w:hAnsi="標楷體" w:hint="eastAsia"/>
          <w:sz w:val="32"/>
          <w:szCs w:val="32"/>
        </w:rPr>
        <w:t>院網站易用性的重要指標，建議日後進行相關評估時，</w:t>
      </w:r>
      <w:proofErr w:type="gramStart"/>
      <w:r w:rsidR="002964EB" w:rsidRPr="002964EB">
        <w:rPr>
          <w:rFonts w:ascii="標楷體" w:hAnsi="標楷體" w:hint="eastAsia"/>
          <w:sz w:val="32"/>
          <w:szCs w:val="32"/>
        </w:rPr>
        <w:t>宜依網站</w:t>
      </w:r>
      <w:proofErr w:type="gramEnd"/>
      <w:r w:rsidR="002964EB" w:rsidRPr="002964EB">
        <w:rPr>
          <w:rFonts w:ascii="標楷體" w:hAnsi="標楷體" w:hint="eastAsia"/>
          <w:sz w:val="32"/>
          <w:szCs w:val="32"/>
        </w:rPr>
        <w:t>使用性質進行區別，以取得相應使用者的回饋意見，進而提升本院網站的易用性。</w:t>
      </w:r>
    </w:p>
    <w:p w14:paraId="2ABAF855" w14:textId="16E373CE" w:rsidR="00FE6418" w:rsidRPr="00AE509D" w:rsidRDefault="007F76A0" w:rsidP="00B20A16">
      <w:pPr>
        <w:kinsoku w:val="0"/>
        <w:overflowPunct w:val="0"/>
        <w:snapToGrid w:val="0"/>
        <w:spacing w:line="520" w:lineRule="atLeast"/>
        <w:ind w:leftChars="87" w:left="937" w:hangingChars="200" w:hanging="641"/>
        <w:jc w:val="both"/>
        <w:textAlignment w:val="baseline"/>
        <w:rPr>
          <w:rFonts w:ascii="標楷體" w:hAnsi="標楷體"/>
          <w:color w:val="FF0000"/>
          <w:sz w:val="32"/>
          <w:szCs w:val="32"/>
        </w:rPr>
      </w:pPr>
      <w:r w:rsidRPr="001A3299"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 </w:t>
      </w:r>
      <w:r w:rsidR="00FE6418" w:rsidRPr="00AE509D">
        <w:rPr>
          <w:rFonts w:ascii="標楷體" w:hAnsi="標楷體" w:hint="eastAsia"/>
          <w:b/>
          <w:bCs/>
          <w:sz w:val="32"/>
          <w:szCs w:val="32"/>
        </w:rPr>
        <w:t>吳委員新興：</w:t>
      </w:r>
      <w:r w:rsidR="00AE509D" w:rsidRPr="00AE509D">
        <w:rPr>
          <w:rFonts w:ascii="標楷體" w:hAnsi="標楷體" w:hint="eastAsia"/>
          <w:sz w:val="32"/>
          <w:szCs w:val="32"/>
        </w:rPr>
        <w:t>1.在科技發達時代，透過網站搜尋資訊，對於任</w:t>
      </w:r>
      <w:r w:rsidR="00AE509D" w:rsidRPr="00DE1676">
        <w:rPr>
          <w:rFonts w:ascii="標楷體" w:hAnsi="標楷體" w:hint="eastAsia"/>
          <w:spacing w:val="-6"/>
          <w:sz w:val="32"/>
          <w:szCs w:val="32"/>
        </w:rPr>
        <w:t>何機關團體或</w:t>
      </w:r>
      <w:proofErr w:type="gramStart"/>
      <w:r w:rsidR="00AE509D" w:rsidRPr="00DE1676">
        <w:rPr>
          <w:rFonts w:ascii="標楷體" w:hAnsi="標楷體" w:hint="eastAsia"/>
          <w:spacing w:val="-6"/>
          <w:sz w:val="32"/>
          <w:szCs w:val="32"/>
        </w:rPr>
        <w:t>個人均能有</w:t>
      </w:r>
      <w:proofErr w:type="gramEnd"/>
      <w:r w:rsidR="00AE509D" w:rsidRPr="00DE1676">
        <w:rPr>
          <w:rFonts w:ascii="標楷體" w:hAnsi="標楷體" w:hint="eastAsia"/>
          <w:spacing w:val="-6"/>
          <w:sz w:val="32"/>
          <w:szCs w:val="32"/>
        </w:rPr>
        <w:t>初步的認識，尤其網站是機關門面，</w:t>
      </w:r>
      <w:r w:rsidR="00AE509D" w:rsidRPr="00AE509D">
        <w:rPr>
          <w:rFonts w:ascii="標楷體" w:hAnsi="標楷體" w:hint="eastAsia"/>
          <w:sz w:val="32"/>
          <w:szCs w:val="32"/>
        </w:rPr>
        <w:t>其所刊載內容是否即時正確、連結路徑是否容易操作以及網頁介面是否友善等，即顯得相當重要。2.據簡報第17頁所示，院部會擇</w:t>
      </w:r>
      <w:proofErr w:type="gramStart"/>
      <w:r w:rsidR="00AE509D" w:rsidRPr="00AE509D">
        <w:rPr>
          <w:rFonts w:ascii="標楷體" w:hAnsi="標楷體" w:hint="eastAsia"/>
          <w:sz w:val="32"/>
          <w:szCs w:val="32"/>
        </w:rPr>
        <w:t>一</w:t>
      </w:r>
      <w:proofErr w:type="gramEnd"/>
      <w:r w:rsidR="00AE509D" w:rsidRPr="00AE509D">
        <w:rPr>
          <w:rFonts w:ascii="標楷體" w:hAnsi="標楷體" w:hint="eastAsia"/>
          <w:sz w:val="32"/>
          <w:szCs w:val="32"/>
        </w:rPr>
        <w:t>對外服務的核心資訊系統進行自評，整體評核結果顯示在「無障礙設計」、「搜尋機制」及「持續改善機制」等面向尚須加強，希冀能持續改善精進。3.有關</w:t>
      </w:r>
      <w:proofErr w:type="gramStart"/>
      <w:r w:rsidR="00AE509D" w:rsidRPr="00AE509D">
        <w:rPr>
          <w:rFonts w:ascii="標楷體" w:hAnsi="標楷體" w:hint="eastAsia"/>
          <w:sz w:val="32"/>
          <w:szCs w:val="32"/>
        </w:rPr>
        <w:t>本院暨所屬</w:t>
      </w:r>
      <w:proofErr w:type="gramEnd"/>
      <w:r w:rsidR="00AE509D" w:rsidRPr="00AE509D">
        <w:rPr>
          <w:rFonts w:ascii="標楷體" w:hAnsi="標楷體" w:hint="eastAsia"/>
          <w:sz w:val="32"/>
          <w:szCs w:val="32"/>
        </w:rPr>
        <w:t>部會網站易用性，請教是否定期召開管理會議？機關網頁內容的維護單位及更新頻率為何？本院與各</w:t>
      </w:r>
      <w:proofErr w:type="gramStart"/>
      <w:r w:rsidR="00AE509D" w:rsidRPr="00AE509D">
        <w:rPr>
          <w:rFonts w:ascii="標楷體" w:hAnsi="標楷體" w:hint="eastAsia"/>
          <w:sz w:val="32"/>
          <w:szCs w:val="32"/>
        </w:rPr>
        <w:t>部會間的網頁</w:t>
      </w:r>
      <w:proofErr w:type="gramEnd"/>
      <w:r w:rsidR="00AE509D" w:rsidRPr="00AE509D">
        <w:rPr>
          <w:rFonts w:ascii="標楷體" w:hAnsi="標楷體" w:hint="eastAsia"/>
          <w:sz w:val="32"/>
          <w:szCs w:val="32"/>
        </w:rPr>
        <w:t>是否相互連結？請補充說明。4.現代人的網路搜尋習慣，大多透過Google查詢取得，建議</w:t>
      </w:r>
      <w:proofErr w:type="gramStart"/>
      <w:r w:rsidR="00AE509D" w:rsidRPr="00AE509D">
        <w:rPr>
          <w:rFonts w:ascii="標楷體" w:hAnsi="標楷體" w:hint="eastAsia"/>
          <w:sz w:val="32"/>
          <w:szCs w:val="32"/>
        </w:rPr>
        <w:t>本院暨所屬</w:t>
      </w:r>
      <w:proofErr w:type="gramEnd"/>
      <w:r w:rsidR="00AE509D" w:rsidRPr="00AE509D">
        <w:rPr>
          <w:rFonts w:ascii="標楷體" w:hAnsi="標楷體" w:hint="eastAsia"/>
          <w:sz w:val="32"/>
          <w:szCs w:val="32"/>
        </w:rPr>
        <w:t>部會網站的搜尋功能宜儘速強化，</w:t>
      </w:r>
      <w:proofErr w:type="gramStart"/>
      <w:r w:rsidR="00AE509D" w:rsidRPr="00AE509D">
        <w:rPr>
          <w:rFonts w:ascii="標楷體" w:hAnsi="標楷體" w:hint="eastAsia"/>
          <w:sz w:val="32"/>
          <w:szCs w:val="32"/>
        </w:rPr>
        <w:t>俾</w:t>
      </w:r>
      <w:proofErr w:type="gramEnd"/>
      <w:r w:rsidR="00AE509D" w:rsidRPr="00AE509D">
        <w:rPr>
          <w:rFonts w:ascii="標楷體" w:hAnsi="標楷體" w:hint="eastAsia"/>
          <w:sz w:val="32"/>
          <w:szCs w:val="32"/>
        </w:rPr>
        <w:t>讓使用者進入機關網站後，能快速搜</w:t>
      </w:r>
      <w:r w:rsidR="00AE509D" w:rsidRPr="00AE509D">
        <w:rPr>
          <w:rFonts w:ascii="標楷體" w:hAnsi="標楷體" w:hint="eastAsia"/>
          <w:sz w:val="32"/>
          <w:szCs w:val="32"/>
        </w:rPr>
        <w:lastRenderedPageBreak/>
        <w:t>尋所需資訊，並期許</w:t>
      </w:r>
      <w:proofErr w:type="gramStart"/>
      <w:r w:rsidR="00AE509D" w:rsidRPr="00AE509D">
        <w:rPr>
          <w:rFonts w:ascii="標楷體" w:hAnsi="標楷體" w:hint="eastAsia"/>
          <w:sz w:val="32"/>
          <w:szCs w:val="32"/>
        </w:rPr>
        <w:t>本院暨所屬</w:t>
      </w:r>
      <w:proofErr w:type="gramEnd"/>
      <w:r w:rsidR="00AE509D" w:rsidRPr="00AE509D">
        <w:rPr>
          <w:rFonts w:ascii="標楷體" w:hAnsi="標楷體" w:hint="eastAsia"/>
          <w:sz w:val="32"/>
          <w:szCs w:val="32"/>
        </w:rPr>
        <w:t>部會同仁積極管理網站，營造友善的網站使用經驗，以持續提升機關網站的易用性及服務國人的責任。</w:t>
      </w:r>
    </w:p>
    <w:p w14:paraId="179AB86B" w14:textId="4747FC11" w:rsidR="00115A4A" w:rsidRPr="006F76C5" w:rsidRDefault="00FE6418" w:rsidP="00D63E0A">
      <w:pPr>
        <w:kinsoku w:val="0"/>
        <w:overflowPunct w:val="0"/>
        <w:snapToGrid w:val="0"/>
        <w:spacing w:line="520" w:lineRule="atLeast"/>
        <w:ind w:leftChars="87" w:left="937" w:hangingChars="200" w:hanging="641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 </w:t>
      </w:r>
      <w:r w:rsidR="00115A4A" w:rsidRPr="00E74C99">
        <w:rPr>
          <w:rFonts w:ascii="標楷體" w:hAnsi="標楷體" w:hint="eastAsia"/>
          <w:b/>
          <w:bCs/>
          <w:sz w:val="32"/>
          <w:szCs w:val="32"/>
        </w:rPr>
        <w:t>院長意見：</w:t>
      </w:r>
      <w:r w:rsidR="006F76C5" w:rsidRPr="0041058D">
        <w:rPr>
          <w:rFonts w:ascii="標楷體" w:hAnsi="標楷體" w:hint="eastAsia"/>
          <w:spacing w:val="-6"/>
          <w:sz w:val="32"/>
          <w:szCs w:val="32"/>
        </w:rPr>
        <w:t>政府網站是機關與民眾溝通</w:t>
      </w:r>
      <w:r w:rsidR="0041058D" w:rsidRPr="0041058D">
        <w:rPr>
          <w:rFonts w:ascii="標楷體" w:hAnsi="標楷體" w:hint="eastAsia"/>
          <w:spacing w:val="-6"/>
          <w:sz w:val="32"/>
          <w:szCs w:val="32"/>
        </w:rPr>
        <w:t>及</w:t>
      </w:r>
      <w:r w:rsidR="006F76C5" w:rsidRPr="0041058D">
        <w:rPr>
          <w:rFonts w:ascii="標楷體" w:hAnsi="標楷體" w:hint="eastAsia"/>
          <w:spacing w:val="-6"/>
          <w:sz w:val="32"/>
          <w:szCs w:val="32"/>
        </w:rPr>
        <w:t>互動</w:t>
      </w:r>
      <w:r w:rsidR="0041058D" w:rsidRPr="0041058D">
        <w:rPr>
          <w:rFonts w:ascii="標楷體" w:hAnsi="標楷體" w:hint="eastAsia"/>
          <w:spacing w:val="-6"/>
          <w:sz w:val="32"/>
          <w:szCs w:val="32"/>
        </w:rPr>
        <w:t>的</w:t>
      </w:r>
      <w:r w:rsidR="006F76C5" w:rsidRPr="0041058D">
        <w:rPr>
          <w:rFonts w:ascii="標楷體" w:hAnsi="標楷體" w:hint="eastAsia"/>
          <w:spacing w:val="-6"/>
          <w:sz w:val="32"/>
          <w:szCs w:val="32"/>
        </w:rPr>
        <w:t>重要管道之一，</w:t>
      </w:r>
      <w:r w:rsidR="0041058D">
        <w:rPr>
          <w:rFonts w:ascii="標楷體" w:hAnsi="標楷體" w:hint="eastAsia"/>
          <w:sz w:val="32"/>
          <w:szCs w:val="32"/>
        </w:rPr>
        <w:t>也</w:t>
      </w:r>
      <w:r w:rsidR="006F76C5">
        <w:rPr>
          <w:rFonts w:ascii="標楷體" w:hAnsi="標楷體" w:hint="eastAsia"/>
          <w:sz w:val="32"/>
          <w:szCs w:val="32"/>
        </w:rPr>
        <w:t>是</w:t>
      </w:r>
      <w:r w:rsidR="006F76C5" w:rsidRPr="006F76C5">
        <w:rPr>
          <w:rFonts w:ascii="標楷體" w:hAnsi="標楷體" w:hint="eastAsia"/>
          <w:sz w:val="32"/>
          <w:szCs w:val="32"/>
        </w:rPr>
        <w:t>機關數位形象</w:t>
      </w:r>
      <w:r w:rsidR="0041058D">
        <w:rPr>
          <w:rFonts w:ascii="標楷體" w:hAnsi="標楷體" w:hint="eastAsia"/>
          <w:sz w:val="32"/>
          <w:szCs w:val="32"/>
        </w:rPr>
        <w:t>的</w:t>
      </w:r>
      <w:r w:rsidR="006F76C5" w:rsidRPr="006F76C5">
        <w:rPr>
          <w:rFonts w:ascii="標楷體" w:hAnsi="標楷體" w:hint="eastAsia"/>
          <w:sz w:val="32"/>
          <w:szCs w:val="32"/>
        </w:rPr>
        <w:t>表徵，</w:t>
      </w:r>
      <w:r w:rsidR="006F76C5">
        <w:rPr>
          <w:rFonts w:ascii="標楷體" w:hAnsi="標楷體" w:hint="eastAsia"/>
          <w:sz w:val="32"/>
          <w:szCs w:val="32"/>
        </w:rPr>
        <w:t>其中</w:t>
      </w:r>
      <w:r w:rsidR="006F76C5" w:rsidRPr="006F76C5">
        <w:rPr>
          <w:rFonts w:ascii="標楷體" w:hAnsi="標楷體" w:hint="eastAsia"/>
          <w:sz w:val="32"/>
          <w:szCs w:val="32"/>
        </w:rPr>
        <w:t>網站易用性</w:t>
      </w:r>
      <w:r w:rsidR="0041058D">
        <w:rPr>
          <w:rFonts w:ascii="標楷體" w:hAnsi="標楷體" w:hint="eastAsia"/>
          <w:sz w:val="32"/>
          <w:szCs w:val="32"/>
        </w:rPr>
        <w:t>的主要目的</w:t>
      </w:r>
      <w:r w:rsidR="006F76C5">
        <w:rPr>
          <w:rFonts w:ascii="標楷體" w:hAnsi="標楷體" w:hint="eastAsia"/>
          <w:sz w:val="32"/>
          <w:szCs w:val="32"/>
        </w:rPr>
        <w:t>係</w:t>
      </w:r>
      <w:r w:rsidR="006F76C5" w:rsidRPr="006F76C5">
        <w:rPr>
          <w:rFonts w:ascii="標楷體" w:hAnsi="標楷體" w:hint="eastAsia"/>
          <w:sz w:val="32"/>
          <w:szCs w:val="32"/>
        </w:rPr>
        <w:t>在</w:t>
      </w:r>
      <w:r w:rsidR="006F76C5" w:rsidRPr="00947925">
        <w:rPr>
          <w:rFonts w:ascii="標楷體" w:hAnsi="標楷體" w:hint="eastAsia"/>
          <w:spacing w:val="-6"/>
          <w:sz w:val="32"/>
          <w:szCs w:val="32"/>
        </w:rPr>
        <w:t>協助使用者</w:t>
      </w:r>
      <w:r w:rsidR="0041058D" w:rsidRPr="00947925">
        <w:rPr>
          <w:rFonts w:ascii="標楷體" w:hAnsi="標楷體" w:hint="eastAsia"/>
          <w:spacing w:val="-6"/>
          <w:sz w:val="32"/>
          <w:szCs w:val="32"/>
        </w:rPr>
        <w:t>得以</w:t>
      </w:r>
      <w:r w:rsidR="006F76C5" w:rsidRPr="00947925">
        <w:rPr>
          <w:rFonts w:ascii="標楷體" w:hAnsi="標楷體" w:hint="eastAsia"/>
          <w:spacing w:val="-6"/>
          <w:sz w:val="32"/>
          <w:szCs w:val="32"/>
        </w:rPr>
        <w:t>快速取得資訊或服務。為</w:t>
      </w:r>
      <w:r w:rsidR="005D132A" w:rsidRPr="00947925">
        <w:rPr>
          <w:rFonts w:ascii="標楷體" w:hAnsi="標楷體" w:hint="eastAsia"/>
          <w:spacing w:val="-6"/>
          <w:sz w:val="32"/>
          <w:szCs w:val="32"/>
        </w:rPr>
        <w:t>確保</w:t>
      </w:r>
      <w:proofErr w:type="gramStart"/>
      <w:r w:rsidR="006F76C5" w:rsidRPr="00947925">
        <w:rPr>
          <w:rFonts w:ascii="標楷體" w:hAnsi="標楷體" w:hint="eastAsia"/>
          <w:spacing w:val="-6"/>
          <w:sz w:val="32"/>
          <w:szCs w:val="32"/>
        </w:rPr>
        <w:t>本院暨所屬</w:t>
      </w:r>
      <w:proofErr w:type="gramEnd"/>
      <w:r w:rsidR="006F76C5" w:rsidRPr="00947925">
        <w:rPr>
          <w:rFonts w:ascii="標楷體" w:hAnsi="標楷體" w:hint="eastAsia"/>
          <w:spacing w:val="-6"/>
          <w:sz w:val="32"/>
          <w:szCs w:val="32"/>
        </w:rPr>
        <w:t>部會數位服務</w:t>
      </w:r>
      <w:r w:rsidR="0041058D" w:rsidRPr="00947925">
        <w:rPr>
          <w:rFonts w:ascii="標楷體" w:hAnsi="標楷體" w:hint="eastAsia"/>
          <w:spacing w:val="-6"/>
          <w:sz w:val="32"/>
          <w:szCs w:val="32"/>
        </w:rPr>
        <w:t>的</w:t>
      </w:r>
      <w:r w:rsidR="005D132A" w:rsidRPr="00947925">
        <w:rPr>
          <w:rFonts w:ascii="標楷體" w:hAnsi="標楷體" w:hint="eastAsia"/>
          <w:spacing w:val="-6"/>
          <w:sz w:val="32"/>
          <w:szCs w:val="32"/>
        </w:rPr>
        <w:t>品質</w:t>
      </w:r>
      <w:r w:rsidR="006F76C5" w:rsidRPr="00947925">
        <w:rPr>
          <w:rFonts w:ascii="標楷體" w:hAnsi="標楷體" w:hint="eastAsia"/>
          <w:spacing w:val="-6"/>
          <w:sz w:val="32"/>
          <w:szCs w:val="32"/>
        </w:rPr>
        <w:t>，</w:t>
      </w:r>
      <w:r w:rsidR="005D132A" w:rsidRPr="00947925">
        <w:rPr>
          <w:rFonts w:ascii="標楷體" w:hAnsi="標楷體" w:hint="eastAsia"/>
          <w:spacing w:val="-6"/>
          <w:sz w:val="32"/>
          <w:szCs w:val="32"/>
        </w:rPr>
        <w:t>請參酌委員意見及自評結果持續優化網站</w:t>
      </w:r>
      <w:r w:rsidR="0041058D" w:rsidRPr="00947925">
        <w:rPr>
          <w:rFonts w:ascii="標楷體" w:hAnsi="標楷體" w:hint="eastAsia"/>
          <w:spacing w:val="-6"/>
          <w:sz w:val="32"/>
          <w:szCs w:val="32"/>
        </w:rPr>
        <w:t>的</w:t>
      </w:r>
      <w:r w:rsidR="005D132A">
        <w:rPr>
          <w:rFonts w:ascii="標楷體" w:hAnsi="標楷體" w:hint="eastAsia"/>
          <w:sz w:val="32"/>
          <w:szCs w:val="32"/>
        </w:rPr>
        <w:t>易用性</w:t>
      </w:r>
      <w:r w:rsidR="0041058D">
        <w:rPr>
          <w:rFonts w:ascii="標楷體" w:hAnsi="標楷體" w:hint="eastAsia"/>
          <w:sz w:val="32"/>
          <w:szCs w:val="32"/>
        </w:rPr>
        <w:t>功能</w:t>
      </w:r>
      <w:r w:rsidR="005D132A">
        <w:rPr>
          <w:rFonts w:ascii="標楷體" w:hAnsi="標楷體" w:hint="eastAsia"/>
          <w:sz w:val="32"/>
          <w:szCs w:val="32"/>
        </w:rPr>
        <w:t>。</w:t>
      </w:r>
    </w:p>
    <w:p w14:paraId="5A26F369" w14:textId="5E9C7D68" w:rsidR="007E4090" w:rsidRPr="007E4090" w:rsidRDefault="00115A4A" w:rsidP="00D60EEA">
      <w:pPr>
        <w:kinsoku w:val="0"/>
        <w:overflowPunct w:val="0"/>
        <w:snapToGrid w:val="0"/>
        <w:spacing w:line="520" w:lineRule="atLeast"/>
        <w:ind w:leftChars="94" w:left="938" w:hangingChars="193" w:hanging="618"/>
        <w:jc w:val="both"/>
        <w:textAlignment w:val="baseline"/>
        <w:rPr>
          <w:rFonts w:ascii="標楷體" w:hAnsi="標楷體"/>
          <w:b/>
          <w:bCs/>
          <w:sz w:val="32"/>
          <w:szCs w:val="32"/>
        </w:rPr>
      </w:pPr>
      <w:r>
        <w:rPr>
          <w:rFonts w:ascii="標楷體" w:hAnsi="標楷體" w:hint="eastAsia"/>
          <w:b/>
          <w:bCs/>
          <w:sz w:val="32"/>
          <w:szCs w:val="32"/>
        </w:rPr>
        <w:t xml:space="preserve">  </w:t>
      </w:r>
      <w:r w:rsidRPr="00C064D5">
        <w:rPr>
          <w:rFonts w:ascii="標楷體" w:hAnsi="標楷體" w:hint="eastAsia"/>
          <w:b/>
          <w:bCs/>
          <w:spacing w:val="-10"/>
          <w:sz w:val="32"/>
          <w:szCs w:val="32"/>
        </w:rPr>
        <w:t>周部長志宏、</w:t>
      </w:r>
      <w:proofErr w:type="gramStart"/>
      <w:r w:rsidR="00855E3D" w:rsidRPr="00C064D5">
        <w:rPr>
          <w:rFonts w:ascii="標楷體" w:hAnsi="標楷體" w:hint="eastAsia"/>
          <w:b/>
          <w:bCs/>
          <w:spacing w:val="-10"/>
          <w:sz w:val="32"/>
          <w:szCs w:val="32"/>
        </w:rPr>
        <w:t>徐主任嘉臨</w:t>
      </w:r>
      <w:proofErr w:type="gramEnd"/>
      <w:r w:rsidR="009D5FD7" w:rsidRPr="00C064D5">
        <w:rPr>
          <w:rFonts w:ascii="標楷體" w:hAnsi="標楷體" w:hint="eastAsia"/>
          <w:b/>
          <w:bCs/>
          <w:spacing w:val="-10"/>
          <w:sz w:val="32"/>
          <w:szCs w:val="32"/>
        </w:rPr>
        <w:t>、</w:t>
      </w:r>
      <w:proofErr w:type="gramStart"/>
      <w:r w:rsidR="009D5FD7" w:rsidRPr="00C064D5">
        <w:rPr>
          <w:rFonts w:ascii="標楷體" w:hAnsi="標楷體" w:hint="eastAsia"/>
          <w:b/>
          <w:bCs/>
          <w:spacing w:val="-10"/>
          <w:sz w:val="32"/>
          <w:szCs w:val="32"/>
        </w:rPr>
        <w:t>吳處長瑞蘭</w:t>
      </w:r>
      <w:r w:rsidR="00AE07F0" w:rsidRPr="00C064D5">
        <w:rPr>
          <w:rFonts w:ascii="標楷體" w:hAnsi="標楷體" w:hint="eastAsia"/>
          <w:b/>
          <w:bCs/>
          <w:spacing w:val="-10"/>
          <w:sz w:val="32"/>
          <w:szCs w:val="32"/>
        </w:rPr>
        <w:t>補充</w:t>
      </w:r>
      <w:proofErr w:type="gramEnd"/>
      <w:r w:rsidR="00AE07F0" w:rsidRPr="00C064D5">
        <w:rPr>
          <w:rFonts w:ascii="標楷體" w:hAnsi="標楷體" w:hint="eastAsia"/>
          <w:b/>
          <w:bCs/>
          <w:spacing w:val="-10"/>
          <w:sz w:val="32"/>
          <w:szCs w:val="32"/>
        </w:rPr>
        <w:t>報告：</w:t>
      </w:r>
      <w:r w:rsidR="00AE07F0" w:rsidRPr="00C064D5">
        <w:rPr>
          <w:rFonts w:ascii="標楷體" w:hAnsi="標楷體" w:hint="eastAsia"/>
          <w:spacing w:val="-10"/>
          <w:sz w:val="32"/>
          <w:szCs w:val="32"/>
        </w:rPr>
        <w:t>對</w:t>
      </w:r>
      <w:r w:rsidRPr="00C064D5">
        <w:rPr>
          <w:rFonts w:ascii="標楷體" w:hAnsi="標楷體" w:hint="eastAsia"/>
          <w:spacing w:val="-10"/>
          <w:sz w:val="32"/>
          <w:szCs w:val="32"/>
        </w:rPr>
        <w:t>院長及</w:t>
      </w:r>
      <w:r w:rsidR="00AE07F0" w:rsidRPr="00C064D5">
        <w:rPr>
          <w:rFonts w:ascii="標楷體" w:hAnsi="標楷體" w:hint="eastAsia"/>
          <w:spacing w:val="-10"/>
          <w:sz w:val="32"/>
          <w:szCs w:val="32"/>
        </w:rPr>
        <w:t>各委員</w:t>
      </w:r>
      <w:r w:rsidR="00AE07F0" w:rsidRPr="007E4090">
        <w:rPr>
          <w:rFonts w:ascii="標楷體" w:hAnsi="標楷體" w:hint="eastAsia"/>
          <w:sz w:val="32"/>
          <w:szCs w:val="32"/>
        </w:rPr>
        <w:t>意見加以說明(略)。</w:t>
      </w:r>
    </w:p>
    <w:p w14:paraId="0224A080" w14:textId="0AD0D429" w:rsidR="009D1231" w:rsidRPr="00C97517" w:rsidRDefault="007E4090" w:rsidP="0090106F">
      <w:pPr>
        <w:kinsoku w:val="0"/>
        <w:overflowPunct w:val="0"/>
        <w:snapToGrid w:val="0"/>
        <w:spacing w:line="500" w:lineRule="atLeast"/>
        <w:ind w:leftChars="94" w:left="961" w:hangingChars="200" w:hanging="641"/>
        <w:jc w:val="both"/>
        <w:textAlignment w:val="baseline"/>
        <w:rPr>
          <w:rFonts w:ascii="標楷體" w:hAnsi="標楷體"/>
          <w:color w:val="FF0000"/>
          <w:sz w:val="32"/>
          <w:szCs w:val="32"/>
        </w:rPr>
      </w:pPr>
      <w:r w:rsidRPr="007E4090">
        <w:rPr>
          <w:rFonts w:ascii="標楷體" w:hAnsi="標楷體" w:hint="eastAsia"/>
          <w:b/>
          <w:bCs/>
          <w:sz w:val="32"/>
          <w:szCs w:val="32"/>
        </w:rPr>
        <w:t xml:space="preserve">  </w:t>
      </w:r>
      <w:r w:rsidR="009D1231" w:rsidRPr="00C97517">
        <w:rPr>
          <w:rFonts w:ascii="標楷體" w:hAnsi="標楷體" w:hint="eastAsia"/>
          <w:b/>
          <w:bCs/>
          <w:sz w:val="32"/>
          <w:szCs w:val="32"/>
        </w:rPr>
        <w:t>決定：</w:t>
      </w:r>
      <w:proofErr w:type="gramStart"/>
      <w:r w:rsidR="009E4F12" w:rsidRPr="00C97517">
        <w:rPr>
          <w:rFonts w:ascii="標楷體" w:hAnsi="標楷體" w:hint="eastAsia"/>
          <w:sz w:val="32"/>
          <w:szCs w:val="32"/>
        </w:rPr>
        <w:t>洽悉</w:t>
      </w:r>
      <w:r w:rsidR="009D1231" w:rsidRPr="00C97517">
        <w:rPr>
          <w:rFonts w:ascii="標楷體" w:hAnsi="標楷體" w:hint="eastAsia"/>
          <w:sz w:val="32"/>
          <w:szCs w:val="32"/>
        </w:rPr>
        <w:t>。</w:t>
      </w:r>
      <w:proofErr w:type="gramEnd"/>
    </w:p>
    <w:p w14:paraId="41F8AE68" w14:textId="01FAACF6" w:rsidR="001508E9" w:rsidRDefault="00ED245A" w:rsidP="0090106F">
      <w:pPr>
        <w:kinsoku w:val="0"/>
        <w:overflowPunct w:val="0"/>
        <w:snapToGrid w:val="0"/>
        <w:spacing w:line="500" w:lineRule="atLeast"/>
        <w:ind w:left="1293" w:hangingChars="404" w:hanging="1293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C97517">
        <w:rPr>
          <w:rFonts w:ascii="標楷體" w:hAnsi="標楷體" w:hint="eastAsia"/>
          <w:sz w:val="32"/>
          <w:szCs w:val="32"/>
        </w:rPr>
        <w:t xml:space="preserve">  </w:t>
      </w:r>
      <w:r w:rsidR="00DB18D8" w:rsidRPr="001E409E">
        <w:rPr>
          <w:rFonts w:ascii="標楷體" w:hAnsi="標楷體" w:hint="eastAsia"/>
          <w:color w:val="000000" w:themeColor="text1"/>
          <w:sz w:val="32"/>
          <w:szCs w:val="32"/>
        </w:rPr>
        <w:t>五、</w:t>
      </w:r>
      <w:bookmarkStart w:id="11" w:name="_Hlk111121745"/>
      <w:bookmarkStart w:id="12" w:name="_Hlk120195295"/>
      <w:r w:rsidR="00DB18D8" w:rsidRPr="001E409E">
        <w:rPr>
          <w:rFonts w:ascii="標楷體" w:hAnsi="標楷體"/>
          <w:color w:val="000000" w:themeColor="text1"/>
          <w:sz w:val="32"/>
          <w:szCs w:val="32"/>
        </w:rPr>
        <w:t>臨時</w:t>
      </w:r>
      <w:r w:rsidR="00DB18D8" w:rsidRPr="001E409E">
        <w:rPr>
          <w:rFonts w:ascii="標楷體" w:hAnsi="標楷體"/>
          <w:sz w:val="32"/>
          <w:szCs w:val="32"/>
        </w:rPr>
        <w:t>報告</w:t>
      </w:r>
      <w:bookmarkEnd w:id="11"/>
      <w:r w:rsidR="002C6054">
        <w:rPr>
          <w:rFonts w:ascii="標楷體" w:hAnsi="標楷體" w:hint="eastAsia"/>
          <w:sz w:val="32"/>
          <w:szCs w:val="32"/>
        </w:rPr>
        <w:t>：</w:t>
      </w:r>
      <w:r w:rsidR="00046448" w:rsidRPr="00475C44">
        <w:rPr>
          <w:rFonts w:ascii="標楷體" w:hAnsi="標楷體" w:hint="eastAsia"/>
          <w:sz w:val="32"/>
          <w:szCs w:val="32"/>
        </w:rPr>
        <w:t>(</w:t>
      </w:r>
      <w:r w:rsidR="00046448">
        <w:rPr>
          <w:rFonts w:ascii="標楷體" w:hAnsi="標楷體" w:hint="eastAsia"/>
          <w:sz w:val="32"/>
          <w:szCs w:val="32"/>
        </w:rPr>
        <w:t>無</w:t>
      </w:r>
      <w:r w:rsidR="00046448" w:rsidRPr="00475C44">
        <w:rPr>
          <w:rFonts w:ascii="標楷體" w:hAnsi="標楷體" w:hint="eastAsia"/>
          <w:sz w:val="32"/>
          <w:szCs w:val="32"/>
        </w:rPr>
        <w:t>)</w:t>
      </w:r>
      <w:r w:rsidR="00F95C24">
        <w:rPr>
          <w:rFonts w:ascii="標楷體" w:hAnsi="標楷體" w:hint="eastAsia"/>
          <w:color w:val="000000" w:themeColor="text1"/>
          <w:sz w:val="32"/>
          <w:szCs w:val="32"/>
        </w:rPr>
        <w:t xml:space="preserve">   </w:t>
      </w:r>
    </w:p>
    <w:bookmarkEnd w:id="12"/>
    <w:p w14:paraId="37E55FB2" w14:textId="12C9B1EC" w:rsidR="007B470A" w:rsidRDefault="00A063F0" w:rsidP="0090106F">
      <w:pPr>
        <w:kinsoku w:val="0"/>
        <w:overflowPunct w:val="0"/>
        <w:snapToGrid w:val="0"/>
        <w:spacing w:beforeLines="50" w:before="240" w:line="500" w:lineRule="atLeast"/>
        <w:jc w:val="both"/>
        <w:textAlignment w:val="baseline"/>
        <w:rPr>
          <w:rFonts w:ascii="標楷體" w:hAnsi="標楷體"/>
          <w:sz w:val="32"/>
          <w:szCs w:val="32"/>
        </w:rPr>
      </w:pPr>
      <w:r w:rsidRPr="00B571AF">
        <w:rPr>
          <w:rFonts w:ascii="標楷體" w:hAnsi="標楷體" w:hint="eastAsia"/>
          <w:sz w:val="32"/>
          <w:szCs w:val="32"/>
        </w:rPr>
        <w:t>貳</w:t>
      </w:r>
      <w:r w:rsidR="00DB18D8" w:rsidRPr="00B571AF">
        <w:rPr>
          <w:rFonts w:ascii="標楷體" w:hAnsi="標楷體"/>
          <w:sz w:val="32"/>
          <w:szCs w:val="32"/>
        </w:rPr>
        <w:t>、討論事項</w:t>
      </w:r>
    </w:p>
    <w:p w14:paraId="0A915809" w14:textId="3FA32400" w:rsidR="00855E3D" w:rsidRPr="00855E3D" w:rsidRDefault="00814B6E" w:rsidP="00855E3D">
      <w:pPr>
        <w:kinsoku w:val="0"/>
        <w:overflowPunct w:val="0"/>
        <w:snapToGrid w:val="0"/>
        <w:spacing w:line="500" w:lineRule="atLeast"/>
        <w:ind w:leftChars="4" w:left="936" w:hangingChars="288" w:hanging="922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</w:t>
      </w:r>
      <w:r w:rsidR="00855E3D" w:rsidRPr="00855E3D">
        <w:rPr>
          <w:rFonts w:ascii="標楷體" w:hAnsi="標楷體" w:hint="eastAsia"/>
          <w:sz w:val="32"/>
          <w:szCs w:val="32"/>
        </w:rPr>
        <w:t>一、</w:t>
      </w:r>
      <w:r w:rsidR="00855E3D" w:rsidRPr="00855E3D">
        <w:rPr>
          <w:rFonts w:ascii="標楷體" w:hAnsi="標楷體" w:hint="eastAsia"/>
          <w:spacing w:val="-8"/>
          <w:sz w:val="32"/>
          <w:szCs w:val="32"/>
        </w:rPr>
        <w:t>周召集人</w:t>
      </w:r>
      <w:proofErr w:type="gramStart"/>
      <w:r w:rsidR="00855E3D" w:rsidRPr="00855E3D">
        <w:rPr>
          <w:rFonts w:ascii="標楷體" w:hAnsi="標楷體" w:hint="eastAsia"/>
          <w:spacing w:val="-8"/>
          <w:sz w:val="32"/>
          <w:szCs w:val="32"/>
        </w:rPr>
        <w:t>弘憲提</w:t>
      </w:r>
      <w:proofErr w:type="gramEnd"/>
      <w:r w:rsidR="00855E3D" w:rsidRPr="00855E3D">
        <w:rPr>
          <w:rFonts w:ascii="標楷體" w:hAnsi="標楷體" w:hint="eastAsia"/>
          <w:spacing w:val="-8"/>
          <w:sz w:val="32"/>
          <w:szCs w:val="32"/>
        </w:rPr>
        <w:t>：審查考選</w:t>
      </w:r>
      <w:proofErr w:type="gramStart"/>
      <w:r w:rsidR="00855E3D" w:rsidRPr="00855E3D">
        <w:rPr>
          <w:rFonts w:ascii="標楷體" w:hAnsi="標楷體" w:hint="eastAsia"/>
          <w:spacing w:val="-8"/>
          <w:sz w:val="32"/>
          <w:szCs w:val="32"/>
        </w:rPr>
        <w:t>部函陳</w:t>
      </w:r>
      <w:proofErr w:type="gramEnd"/>
      <w:r w:rsidR="00855E3D" w:rsidRPr="00855E3D">
        <w:rPr>
          <w:rFonts w:ascii="標楷體" w:hAnsi="標楷體" w:hint="eastAsia"/>
          <w:spacing w:val="-8"/>
          <w:sz w:val="32"/>
          <w:szCs w:val="32"/>
        </w:rPr>
        <w:t>公務人員特種考試一般警察</w:t>
      </w:r>
      <w:r w:rsidR="00855E3D" w:rsidRPr="00855E3D">
        <w:rPr>
          <w:rFonts w:ascii="標楷體" w:hAnsi="標楷體" w:hint="eastAsia"/>
          <w:spacing w:val="-6"/>
          <w:sz w:val="32"/>
          <w:szCs w:val="32"/>
        </w:rPr>
        <w:t>人員考試規則第6條、第11條修正草案一案報告，請討論。</w:t>
      </w:r>
    </w:p>
    <w:p w14:paraId="645B21C9" w14:textId="3D7C09DB" w:rsidR="00855E3D" w:rsidRPr="001508E9" w:rsidRDefault="00855E3D" w:rsidP="003376C1">
      <w:pPr>
        <w:kinsoku w:val="0"/>
        <w:overflowPunct w:val="0"/>
        <w:snapToGrid w:val="0"/>
        <w:spacing w:line="500" w:lineRule="atLeast"/>
        <w:ind w:leftChars="-9" w:left="641" w:hangingChars="210" w:hanging="672"/>
        <w:jc w:val="both"/>
        <w:textAlignment w:val="baseline"/>
        <w:rPr>
          <w:rFonts w:ascii="標楷體" w:hAnsi="標楷體"/>
          <w:b/>
          <w:bCs/>
          <w:sz w:val="32"/>
          <w:szCs w:val="32"/>
        </w:rPr>
      </w:pPr>
      <w:r w:rsidRPr="00855E3D">
        <w:rPr>
          <w:rFonts w:ascii="標楷體" w:hAnsi="標楷體" w:hint="eastAsia"/>
          <w:sz w:val="32"/>
          <w:szCs w:val="32"/>
        </w:rPr>
        <w:t xml:space="preserve">   </w:t>
      </w:r>
      <w:r>
        <w:rPr>
          <w:rFonts w:ascii="標楷體" w:hAnsi="標楷體" w:hint="eastAsia"/>
          <w:sz w:val="32"/>
          <w:szCs w:val="32"/>
        </w:rPr>
        <w:t xml:space="preserve"> </w:t>
      </w:r>
      <w:r w:rsidRPr="00855E3D">
        <w:rPr>
          <w:rFonts w:ascii="標楷體" w:hAnsi="標楷體" w:hint="eastAsia"/>
          <w:b/>
          <w:bCs/>
          <w:sz w:val="32"/>
          <w:szCs w:val="32"/>
        </w:rPr>
        <w:t>決議：</w:t>
      </w:r>
      <w:r w:rsidRPr="00855E3D">
        <w:rPr>
          <w:rFonts w:ascii="標楷體" w:hAnsi="標楷體" w:hint="eastAsia"/>
          <w:sz w:val="32"/>
          <w:szCs w:val="32"/>
        </w:rPr>
        <w:t>照審查會決議通過。</w:t>
      </w:r>
    </w:p>
    <w:p w14:paraId="6E08BC0A" w14:textId="5C299E6B" w:rsidR="00855E3D" w:rsidRPr="00855E3D" w:rsidRDefault="00855E3D" w:rsidP="00855E3D">
      <w:pPr>
        <w:kinsoku w:val="0"/>
        <w:overflowPunct w:val="0"/>
        <w:snapToGrid w:val="0"/>
        <w:spacing w:line="500" w:lineRule="atLeast"/>
        <w:ind w:leftChars="-1" w:left="952" w:hangingChars="298" w:hanging="955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bCs/>
          <w:sz w:val="32"/>
          <w:szCs w:val="32"/>
        </w:rPr>
        <w:t xml:space="preserve">  </w:t>
      </w:r>
      <w:r w:rsidRPr="00855E3D">
        <w:rPr>
          <w:rFonts w:ascii="標楷體" w:hAnsi="標楷體" w:hint="eastAsia"/>
          <w:sz w:val="32"/>
          <w:szCs w:val="32"/>
        </w:rPr>
        <w:t>二、</w:t>
      </w:r>
      <w:r w:rsidRPr="00855E3D">
        <w:rPr>
          <w:rFonts w:ascii="標楷體" w:hAnsi="標楷體" w:hint="eastAsia"/>
          <w:spacing w:val="-8"/>
          <w:sz w:val="32"/>
          <w:szCs w:val="32"/>
        </w:rPr>
        <w:t>銓敘</w:t>
      </w:r>
      <w:proofErr w:type="gramStart"/>
      <w:r w:rsidRPr="00855E3D">
        <w:rPr>
          <w:rFonts w:ascii="標楷體" w:hAnsi="標楷體" w:hint="eastAsia"/>
          <w:spacing w:val="-8"/>
          <w:sz w:val="32"/>
          <w:szCs w:val="32"/>
        </w:rPr>
        <w:t>部議復司法</w:t>
      </w:r>
      <w:proofErr w:type="gramEnd"/>
      <w:r w:rsidRPr="00855E3D">
        <w:rPr>
          <w:rFonts w:ascii="標楷體" w:hAnsi="標楷體" w:hint="eastAsia"/>
          <w:spacing w:val="-8"/>
          <w:sz w:val="32"/>
          <w:szCs w:val="32"/>
        </w:rPr>
        <w:t>院函送法官遷調改任辦法部分條文修正草案，</w:t>
      </w:r>
      <w:r w:rsidRPr="00855E3D">
        <w:rPr>
          <w:rFonts w:ascii="標楷體" w:hAnsi="標楷體" w:hint="eastAsia"/>
          <w:sz w:val="32"/>
          <w:szCs w:val="32"/>
        </w:rPr>
        <w:t>請本院同意會銜一案，請討論。</w:t>
      </w:r>
    </w:p>
    <w:p w14:paraId="56D37719" w14:textId="3DA5807A" w:rsidR="00FC54FA" w:rsidRDefault="00855E3D" w:rsidP="00855E3D">
      <w:pPr>
        <w:kinsoku w:val="0"/>
        <w:overflowPunct w:val="0"/>
        <w:snapToGrid w:val="0"/>
        <w:spacing w:line="500" w:lineRule="atLeast"/>
        <w:ind w:leftChars="-1" w:left="634" w:hangingChars="199" w:hanging="637"/>
        <w:jc w:val="both"/>
        <w:textAlignment w:val="baseline"/>
        <w:rPr>
          <w:rFonts w:ascii="標楷體" w:hAnsi="標楷體"/>
          <w:sz w:val="32"/>
          <w:szCs w:val="32"/>
        </w:rPr>
      </w:pPr>
      <w:r w:rsidRPr="00855E3D">
        <w:rPr>
          <w:rFonts w:ascii="標楷體" w:hAnsi="標楷體" w:hint="eastAsia"/>
          <w:sz w:val="32"/>
          <w:szCs w:val="32"/>
        </w:rPr>
        <w:t xml:space="preserve">    </w:t>
      </w:r>
      <w:r w:rsidRPr="00855E3D">
        <w:rPr>
          <w:rFonts w:ascii="標楷體" w:hAnsi="標楷體" w:hint="eastAsia"/>
          <w:b/>
          <w:bCs/>
          <w:sz w:val="32"/>
          <w:szCs w:val="32"/>
        </w:rPr>
        <w:t>決議：</w:t>
      </w:r>
      <w:r w:rsidRPr="00855E3D">
        <w:rPr>
          <w:rFonts w:ascii="標楷體" w:hAnsi="標楷體" w:hint="eastAsia"/>
          <w:sz w:val="32"/>
          <w:szCs w:val="32"/>
        </w:rPr>
        <w:t>照部</w:t>
      </w:r>
      <w:proofErr w:type="gramStart"/>
      <w:r w:rsidRPr="00855E3D">
        <w:rPr>
          <w:rFonts w:ascii="標楷體" w:hAnsi="標楷體" w:hint="eastAsia"/>
          <w:sz w:val="32"/>
          <w:szCs w:val="32"/>
        </w:rPr>
        <w:t>研</w:t>
      </w:r>
      <w:proofErr w:type="gramEnd"/>
      <w:r w:rsidRPr="00855E3D">
        <w:rPr>
          <w:rFonts w:ascii="標楷體" w:hAnsi="標楷體" w:hint="eastAsia"/>
          <w:sz w:val="32"/>
          <w:szCs w:val="32"/>
        </w:rPr>
        <w:t>議意見通過，同意會銜。</w:t>
      </w:r>
    </w:p>
    <w:p w14:paraId="5313D069" w14:textId="77777777" w:rsidR="00855E3D" w:rsidRPr="00855E3D" w:rsidRDefault="00855E3D" w:rsidP="00855E3D">
      <w:pPr>
        <w:kinsoku w:val="0"/>
        <w:overflowPunct w:val="0"/>
        <w:snapToGrid w:val="0"/>
        <w:spacing w:line="500" w:lineRule="atLeast"/>
        <w:ind w:leftChars="-1" w:left="952" w:hangingChars="298" w:hanging="955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bCs/>
          <w:sz w:val="32"/>
          <w:szCs w:val="32"/>
        </w:rPr>
        <w:t xml:space="preserve">  </w:t>
      </w:r>
      <w:r w:rsidRPr="00855E3D">
        <w:rPr>
          <w:rFonts w:ascii="標楷體" w:hAnsi="標楷體" w:hint="eastAsia"/>
          <w:sz w:val="32"/>
          <w:szCs w:val="32"/>
        </w:rPr>
        <w:t>三、</w:t>
      </w:r>
      <w:r w:rsidRPr="00855E3D">
        <w:rPr>
          <w:rFonts w:ascii="標楷體" w:hAnsi="標楷體" w:hint="eastAsia"/>
          <w:spacing w:val="-4"/>
          <w:sz w:val="32"/>
          <w:szCs w:val="32"/>
        </w:rPr>
        <w:t>銓敘</w:t>
      </w:r>
      <w:proofErr w:type="gramStart"/>
      <w:r w:rsidRPr="00855E3D">
        <w:rPr>
          <w:rFonts w:ascii="標楷體" w:hAnsi="標楷體" w:hint="eastAsia"/>
          <w:spacing w:val="-4"/>
          <w:sz w:val="32"/>
          <w:szCs w:val="32"/>
        </w:rPr>
        <w:t>部函陳</w:t>
      </w:r>
      <w:proofErr w:type="gramEnd"/>
      <w:r w:rsidRPr="00855E3D">
        <w:rPr>
          <w:rFonts w:ascii="標楷體" w:hAnsi="標楷體" w:hint="eastAsia"/>
          <w:spacing w:val="-4"/>
          <w:sz w:val="32"/>
          <w:szCs w:val="32"/>
        </w:rPr>
        <w:t>關於行政院人事行政總處函送內政部警政署刑事</w:t>
      </w:r>
      <w:r w:rsidRPr="00855E3D">
        <w:rPr>
          <w:rFonts w:ascii="標楷體" w:hAnsi="標楷體" w:hint="eastAsia"/>
          <w:sz w:val="32"/>
          <w:szCs w:val="32"/>
        </w:rPr>
        <w:t>警察局新設科技犯罪防制中心及刑事</w:t>
      </w:r>
      <w:proofErr w:type="gramStart"/>
      <w:r w:rsidRPr="00855E3D">
        <w:rPr>
          <w:rFonts w:ascii="標楷體" w:hAnsi="標楷體" w:hint="eastAsia"/>
          <w:sz w:val="32"/>
          <w:szCs w:val="32"/>
        </w:rPr>
        <w:t>鑑</w:t>
      </w:r>
      <w:proofErr w:type="gramEnd"/>
      <w:r w:rsidRPr="00855E3D">
        <w:rPr>
          <w:rFonts w:ascii="標楷體" w:hAnsi="標楷體" w:hint="eastAsia"/>
          <w:sz w:val="32"/>
          <w:szCs w:val="32"/>
        </w:rPr>
        <w:t>識中心，擬新置職稱及調整相關警察官職務等階規劃一案，請討論。</w:t>
      </w:r>
    </w:p>
    <w:p w14:paraId="113E9BA5" w14:textId="5FAE286B" w:rsidR="00855E3D" w:rsidRPr="00855E3D" w:rsidRDefault="00855E3D" w:rsidP="00855E3D">
      <w:pPr>
        <w:kinsoku w:val="0"/>
        <w:overflowPunct w:val="0"/>
        <w:snapToGrid w:val="0"/>
        <w:spacing w:line="500" w:lineRule="atLeast"/>
        <w:ind w:leftChars="-1" w:left="634" w:hangingChars="199" w:hanging="637"/>
        <w:jc w:val="both"/>
        <w:textAlignment w:val="baseline"/>
        <w:rPr>
          <w:rFonts w:ascii="標楷體" w:hAnsi="標楷體"/>
          <w:sz w:val="32"/>
          <w:szCs w:val="32"/>
        </w:rPr>
      </w:pPr>
      <w:r w:rsidRPr="00855E3D">
        <w:rPr>
          <w:rFonts w:ascii="標楷體" w:hAnsi="標楷體" w:hint="eastAsia"/>
          <w:sz w:val="32"/>
          <w:szCs w:val="32"/>
        </w:rPr>
        <w:t xml:space="preserve">    </w:t>
      </w:r>
      <w:r w:rsidRPr="00855E3D">
        <w:rPr>
          <w:rFonts w:ascii="標楷體" w:hAnsi="標楷體" w:hint="eastAsia"/>
          <w:b/>
          <w:bCs/>
          <w:sz w:val="32"/>
          <w:szCs w:val="32"/>
        </w:rPr>
        <w:t>決議：</w:t>
      </w:r>
      <w:r w:rsidR="001F6C8F" w:rsidRPr="00366FFF">
        <w:rPr>
          <w:rFonts w:ascii="標楷體" w:hAnsi="標楷體" w:hint="eastAsia"/>
          <w:sz w:val="32"/>
          <w:szCs w:val="32"/>
        </w:rPr>
        <w:t>交審查會審查，</w:t>
      </w:r>
      <w:r w:rsidR="00F854C4" w:rsidRPr="00366FFF">
        <w:rPr>
          <w:rFonts w:ascii="標楷體" w:hAnsi="標楷體" w:hint="eastAsia"/>
          <w:sz w:val="32"/>
          <w:szCs w:val="32"/>
        </w:rPr>
        <w:t>由</w:t>
      </w:r>
      <w:r w:rsidR="001F6C8F" w:rsidRPr="00366FFF">
        <w:rPr>
          <w:rFonts w:ascii="標楷體" w:hAnsi="標楷體" w:hint="eastAsia"/>
          <w:sz w:val="32"/>
          <w:szCs w:val="32"/>
        </w:rPr>
        <w:t>周副院長弘憲擔任召集人</w:t>
      </w:r>
      <w:r w:rsidRPr="00366FFF">
        <w:rPr>
          <w:rFonts w:ascii="標楷體" w:hAnsi="標楷體" w:hint="eastAsia"/>
          <w:sz w:val="32"/>
          <w:szCs w:val="32"/>
        </w:rPr>
        <w:t>。</w:t>
      </w:r>
    </w:p>
    <w:p w14:paraId="5A251458" w14:textId="635A01D3" w:rsidR="00DB18D8" w:rsidRPr="00BE7035" w:rsidRDefault="00A063F0" w:rsidP="0090106F">
      <w:pPr>
        <w:pStyle w:val="2"/>
        <w:overflowPunct w:val="0"/>
        <w:snapToGrid w:val="0"/>
        <w:spacing w:beforeLines="50" w:before="240" w:line="500" w:lineRule="atLeast"/>
        <w:ind w:left="198" w:hangingChars="62" w:hanging="198"/>
        <w:rPr>
          <w:rFonts w:ascii="標楷體" w:hAnsi="標楷體"/>
        </w:rPr>
      </w:pPr>
      <w:r w:rsidRPr="00BE7035">
        <w:rPr>
          <w:rFonts w:ascii="標楷體" w:hAnsi="標楷體" w:hint="eastAsia"/>
        </w:rPr>
        <w:t>參</w:t>
      </w:r>
      <w:r w:rsidR="00DB18D8" w:rsidRPr="00BE7035">
        <w:rPr>
          <w:rFonts w:ascii="標楷體" w:hAnsi="標楷體"/>
        </w:rPr>
        <w:t>、臨時動議</w:t>
      </w:r>
    </w:p>
    <w:p w14:paraId="65264B16" w14:textId="77777777" w:rsidR="009F1E30" w:rsidRPr="009F1E30" w:rsidRDefault="00123FF1" w:rsidP="009F1E30">
      <w:pPr>
        <w:pStyle w:val="2"/>
        <w:overflowPunct w:val="0"/>
        <w:snapToGrid w:val="0"/>
        <w:spacing w:line="500" w:lineRule="atLeast"/>
        <w:ind w:leftChars="48" w:left="947" w:hangingChars="245" w:hanging="784"/>
        <w:rPr>
          <w:rFonts w:ascii="標楷體" w:hAnsi="標楷體"/>
        </w:rPr>
      </w:pPr>
      <w:r w:rsidRPr="009F1E30">
        <w:rPr>
          <w:rFonts w:ascii="標楷體" w:hAnsi="標楷體" w:hint="eastAsia"/>
        </w:rPr>
        <w:t xml:space="preserve"> </w:t>
      </w:r>
      <w:r w:rsidR="00AC193A" w:rsidRPr="009F1E30">
        <w:rPr>
          <w:rFonts w:ascii="標楷體" w:hAnsi="標楷體" w:hint="eastAsia"/>
        </w:rPr>
        <w:t>一、</w:t>
      </w:r>
      <w:r w:rsidR="009F1E30" w:rsidRPr="009F1E30">
        <w:rPr>
          <w:rFonts w:ascii="標楷體" w:hAnsi="標楷體" w:hint="eastAsia"/>
          <w:spacing w:val="-4"/>
        </w:rPr>
        <w:t>銓敘</w:t>
      </w:r>
      <w:proofErr w:type="gramStart"/>
      <w:r w:rsidR="009F1E30" w:rsidRPr="009F1E30">
        <w:rPr>
          <w:rFonts w:ascii="標楷體" w:hAnsi="標楷體" w:hint="eastAsia"/>
          <w:spacing w:val="-4"/>
        </w:rPr>
        <w:t>部議復</w:t>
      </w:r>
      <w:proofErr w:type="gramEnd"/>
      <w:r w:rsidR="009F1E30" w:rsidRPr="009F1E30">
        <w:rPr>
          <w:rFonts w:ascii="標楷體" w:hAnsi="標楷體" w:hint="eastAsia"/>
          <w:spacing w:val="-4"/>
        </w:rPr>
        <w:t>行政院函送研究人員兼職與技術作價投資新創之</w:t>
      </w:r>
      <w:r w:rsidR="009F1E30" w:rsidRPr="009F1E30">
        <w:rPr>
          <w:rFonts w:ascii="標楷體" w:hAnsi="標楷體" w:hint="eastAsia"/>
          <w:spacing w:val="4"/>
        </w:rPr>
        <w:t>生技醫藥公司管理辦法草案，請本院同意會銜發布及函送</w:t>
      </w:r>
      <w:r w:rsidR="009F1E30" w:rsidRPr="009F1E30">
        <w:rPr>
          <w:rFonts w:ascii="標楷體" w:hAnsi="標楷體" w:hint="eastAsia"/>
        </w:rPr>
        <w:lastRenderedPageBreak/>
        <w:t>立法院一案，請討論。</w:t>
      </w:r>
    </w:p>
    <w:p w14:paraId="63E6F86B" w14:textId="6FF729C0" w:rsidR="00123FF1" w:rsidRPr="009F1E30" w:rsidRDefault="009F1E30" w:rsidP="009F1E30">
      <w:pPr>
        <w:pStyle w:val="2"/>
        <w:overflowPunct w:val="0"/>
        <w:snapToGrid w:val="0"/>
        <w:spacing w:line="500" w:lineRule="atLeast"/>
        <w:ind w:leftChars="53" w:left="913" w:hangingChars="238" w:hanging="733"/>
        <w:rPr>
          <w:rFonts w:ascii="標楷體" w:hAnsi="標楷體"/>
          <w:bCs/>
        </w:rPr>
      </w:pPr>
      <w:r w:rsidRPr="009F1E30">
        <w:rPr>
          <w:rFonts w:ascii="標楷體" w:hAnsi="標楷體" w:hint="eastAsia"/>
          <w:spacing w:val="-6"/>
        </w:rPr>
        <w:t xml:space="preserve">   </w:t>
      </w:r>
      <w:r w:rsidRPr="009F1E30">
        <w:rPr>
          <w:rFonts w:ascii="標楷體" w:hAnsi="標楷體" w:hint="eastAsia"/>
          <w:b/>
          <w:bCs/>
        </w:rPr>
        <w:t>決議：</w:t>
      </w:r>
      <w:r w:rsidRPr="009F1E30">
        <w:rPr>
          <w:rFonts w:ascii="標楷體" w:hAnsi="標楷體" w:hint="eastAsia"/>
        </w:rPr>
        <w:t>照部</w:t>
      </w:r>
      <w:proofErr w:type="gramStart"/>
      <w:r w:rsidRPr="009F1E30">
        <w:rPr>
          <w:rFonts w:ascii="標楷體" w:hAnsi="標楷體" w:hint="eastAsia"/>
        </w:rPr>
        <w:t>研</w:t>
      </w:r>
      <w:proofErr w:type="gramEnd"/>
      <w:r w:rsidRPr="009F1E30">
        <w:rPr>
          <w:rFonts w:ascii="標楷體" w:hAnsi="標楷體" w:hint="eastAsia"/>
        </w:rPr>
        <w:t>議意見通過，同意會銜。</w:t>
      </w:r>
    </w:p>
    <w:p w14:paraId="61AA031D" w14:textId="71EE8F7A" w:rsidR="00AC193A" w:rsidRPr="0016747C" w:rsidRDefault="00AC193A" w:rsidP="00277156">
      <w:pPr>
        <w:kinsoku w:val="0"/>
        <w:adjustRightInd w:val="0"/>
        <w:snapToGrid w:val="0"/>
        <w:spacing w:line="520" w:lineRule="atLeast"/>
        <w:ind w:leftChars="3" w:left="967" w:hangingChars="299" w:hanging="957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Cs/>
          <w:sz w:val="32"/>
          <w:szCs w:val="32"/>
        </w:rPr>
        <w:t xml:space="preserve">  </w:t>
      </w:r>
      <w:r w:rsidRPr="0016747C">
        <w:rPr>
          <w:rFonts w:ascii="標楷體" w:hAnsi="標楷體" w:hint="eastAsia"/>
          <w:bCs/>
          <w:sz w:val="32"/>
          <w:szCs w:val="32"/>
        </w:rPr>
        <w:t>二、</w:t>
      </w:r>
      <w:r w:rsidR="0016747C" w:rsidRPr="00125A99">
        <w:rPr>
          <w:rFonts w:ascii="標楷體" w:hAnsi="標楷體" w:hint="eastAsia"/>
          <w:spacing w:val="-8"/>
          <w:sz w:val="32"/>
          <w:szCs w:val="32"/>
        </w:rPr>
        <w:t>考選</w:t>
      </w:r>
      <w:proofErr w:type="gramStart"/>
      <w:r w:rsidR="0016747C" w:rsidRPr="00125A99">
        <w:rPr>
          <w:rFonts w:ascii="標楷體" w:hAnsi="標楷體" w:hint="eastAsia"/>
          <w:spacing w:val="-8"/>
          <w:sz w:val="32"/>
          <w:szCs w:val="32"/>
        </w:rPr>
        <w:t>部商同典</w:t>
      </w:r>
      <w:proofErr w:type="gramEnd"/>
      <w:r w:rsidR="0016747C" w:rsidRPr="00125A99">
        <w:rPr>
          <w:rFonts w:ascii="標楷體" w:hAnsi="標楷體" w:hint="eastAsia"/>
          <w:spacing w:val="-8"/>
          <w:sz w:val="32"/>
          <w:szCs w:val="32"/>
        </w:rPr>
        <w:t>試委員長提：111年特種考試地方政府公務人員</w:t>
      </w:r>
      <w:r w:rsidR="0016747C" w:rsidRPr="0016747C">
        <w:rPr>
          <w:rFonts w:ascii="標楷體" w:hAnsi="標楷體" w:hint="eastAsia"/>
          <w:spacing w:val="-6"/>
          <w:sz w:val="32"/>
          <w:szCs w:val="32"/>
        </w:rPr>
        <w:t>考試解除聘用委員1名名單一案，請討論</w:t>
      </w:r>
      <w:r w:rsidR="0016747C" w:rsidRPr="0016747C">
        <w:rPr>
          <w:rFonts w:ascii="標楷體" w:hAnsi="標楷體" w:hint="eastAsia"/>
          <w:sz w:val="32"/>
          <w:szCs w:val="32"/>
        </w:rPr>
        <w:t>。</w:t>
      </w:r>
    </w:p>
    <w:p w14:paraId="52465CC8" w14:textId="03351527" w:rsidR="00AC193A" w:rsidRPr="00AC193A" w:rsidRDefault="00AC193A" w:rsidP="00277156">
      <w:pPr>
        <w:kinsoku w:val="0"/>
        <w:adjustRightInd w:val="0"/>
        <w:snapToGrid w:val="0"/>
        <w:spacing w:line="520" w:lineRule="atLeast"/>
        <w:ind w:leftChars="4" w:left="977" w:hangingChars="301" w:hanging="963"/>
        <w:jc w:val="both"/>
        <w:textAlignment w:val="baseline"/>
        <w:rPr>
          <w:rFonts w:ascii="標楷體" w:hAnsi="標楷體"/>
          <w:b/>
          <w:sz w:val="32"/>
          <w:szCs w:val="32"/>
        </w:rPr>
      </w:pPr>
      <w:r w:rsidRPr="00AC193A">
        <w:rPr>
          <w:rFonts w:ascii="標楷體" w:hAnsi="標楷體" w:hint="eastAsia"/>
          <w:sz w:val="32"/>
          <w:szCs w:val="32"/>
        </w:rPr>
        <w:t xml:space="preserve">    </w:t>
      </w:r>
      <w:r w:rsidRPr="00AC193A">
        <w:rPr>
          <w:rFonts w:ascii="標楷體" w:hAnsi="標楷體" w:hint="eastAsia"/>
          <w:b/>
          <w:sz w:val="32"/>
          <w:szCs w:val="32"/>
        </w:rPr>
        <w:t>決議：</w:t>
      </w:r>
      <w:r w:rsidRPr="00AC193A">
        <w:rPr>
          <w:rFonts w:ascii="標楷體" w:hAnsi="標楷體" w:hint="eastAsia"/>
          <w:bCs/>
          <w:sz w:val="32"/>
          <w:szCs w:val="32"/>
        </w:rPr>
        <w:t>照名單通過。</w:t>
      </w:r>
    </w:p>
    <w:p w14:paraId="7062380C" w14:textId="2CC4783D" w:rsidR="00AC193A" w:rsidRPr="00AC193A" w:rsidRDefault="00AC193A" w:rsidP="00DC1605">
      <w:pPr>
        <w:kinsoku w:val="0"/>
        <w:adjustRightInd w:val="0"/>
        <w:snapToGrid w:val="0"/>
        <w:spacing w:line="520" w:lineRule="atLeast"/>
        <w:ind w:leftChars="2" w:left="965" w:hangingChars="299" w:hanging="958"/>
        <w:jc w:val="both"/>
        <w:textAlignment w:val="baseline"/>
        <w:rPr>
          <w:rFonts w:ascii="標楷體" w:hAnsi="標楷體"/>
          <w:sz w:val="32"/>
          <w:szCs w:val="32"/>
        </w:rPr>
      </w:pPr>
      <w:r w:rsidRPr="00AC193A">
        <w:rPr>
          <w:rFonts w:ascii="標楷體" w:hAnsi="標楷體" w:hint="eastAsia"/>
          <w:b/>
          <w:sz w:val="32"/>
          <w:szCs w:val="32"/>
        </w:rPr>
        <w:t xml:space="preserve">  </w:t>
      </w:r>
      <w:r w:rsidRPr="00AC193A">
        <w:rPr>
          <w:rFonts w:ascii="標楷體" w:hAnsi="標楷體" w:hint="eastAsia"/>
          <w:bCs/>
          <w:sz w:val="32"/>
          <w:szCs w:val="32"/>
        </w:rPr>
        <w:t>三、</w:t>
      </w:r>
      <w:r w:rsidR="00F44D67" w:rsidRPr="00F44D67">
        <w:rPr>
          <w:rFonts w:ascii="標楷體" w:hAnsi="標楷體" w:hint="eastAsia"/>
          <w:bCs/>
          <w:spacing w:val="-12"/>
          <w:sz w:val="32"/>
          <w:szCs w:val="32"/>
        </w:rPr>
        <w:t>考選</w:t>
      </w:r>
      <w:proofErr w:type="gramStart"/>
      <w:r w:rsidR="00F44D67" w:rsidRPr="00F44D67">
        <w:rPr>
          <w:rFonts w:ascii="標楷體" w:hAnsi="標楷體" w:hint="eastAsia"/>
          <w:bCs/>
          <w:spacing w:val="-12"/>
          <w:sz w:val="32"/>
          <w:szCs w:val="32"/>
        </w:rPr>
        <w:t>部商同典</w:t>
      </w:r>
      <w:proofErr w:type="gramEnd"/>
      <w:r w:rsidR="00F44D67" w:rsidRPr="00F44D67">
        <w:rPr>
          <w:rFonts w:ascii="標楷體" w:hAnsi="標楷體" w:hint="eastAsia"/>
          <w:bCs/>
          <w:spacing w:val="-12"/>
          <w:sz w:val="32"/>
          <w:szCs w:val="32"/>
        </w:rPr>
        <w:t>試委員長提：111年公務人員特種考試司法人員、</w:t>
      </w:r>
      <w:r w:rsidR="00F44D67" w:rsidRPr="00F44D67">
        <w:rPr>
          <w:rFonts w:ascii="標楷體" w:hAnsi="標楷體" w:hint="eastAsia"/>
          <w:bCs/>
          <w:sz w:val="32"/>
          <w:szCs w:val="32"/>
        </w:rPr>
        <w:t>法務部調查局調查人員、海岸巡防人員、移民行政人員考試及111年</w:t>
      </w:r>
      <w:proofErr w:type="gramStart"/>
      <w:r w:rsidR="00F44D67" w:rsidRPr="00F44D67">
        <w:rPr>
          <w:rFonts w:ascii="標楷體" w:hAnsi="標楷體" w:hint="eastAsia"/>
          <w:bCs/>
          <w:sz w:val="32"/>
          <w:szCs w:val="32"/>
        </w:rPr>
        <w:t>未具擬任</w:t>
      </w:r>
      <w:proofErr w:type="gramEnd"/>
      <w:r w:rsidR="00F44D67" w:rsidRPr="00F44D67">
        <w:rPr>
          <w:rFonts w:ascii="標楷體" w:hAnsi="標楷體" w:hint="eastAsia"/>
          <w:bCs/>
          <w:sz w:val="32"/>
          <w:szCs w:val="32"/>
        </w:rPr>
        <w:t>職務任用資格者取得法官遴選資格考試解除聘用委員1名名單一案，請討論。</w:t>
      </w:r>
    </w:p>
    <w:p w14:paraId="030D2AEF" w14:textId="097CA3B0" w:rsidR="00AC193A" w:rsidRPr="00AC193A" w:rsidRDefault="00AC193A" w:rsidP="00DC1605">
      <w:pPr>
        <w:kinsoku w:val="0"/>
        <w:adjustRightInd w:val="0"/>
        <w:snapToGrid w:val="0"/>
        <w:spacing w:line="520" w:lineRule="atLeast"/>
        <w:ind w:leftChars="2" w:left="980" w:hangingChars="304" w:hanging="973"/>
        <w:jc w:val="both"/>
        <w:textAlignment w:val="baseline"/>
        <w:rPr>
          <w:rFonts w:ascii="標楷體" w:hAnsi="標楷體"/>
          <w:bCs/>
          <w:sz w:val="32"/>
          <w:szCs w:val="32"/>
        </w:rPr>
      </w:pPr>
      <w:r w:rsidRPr="00AC193A">
        <w:rPr>
          <w:rFonts w:ascii="標楷體" w:hAnsi="標楷體" w:hint="eastAsia"/>
          <w:sz w:val="32"/>
          <w:szCs w:val="32"/>
        </w:rPr>
        <w:t xml:space="preserve">    </w:t>
      </w:r>
      <w:r w:rsidRPr="00AC193A">
        <w:rPr>
          <w:rFonts w:ascii="標楷體" w:hAnsi="標楷體" w:hint="eastAsia"/>
          <w:b/>
          <w:sz w:val="32"/>
          <w:szCs w:val="32"/>
        </w:rPr>
        <w:t>決議：</w:t>
      </w:r>
      <w:r w:rsidRPr="00AC193A">
        <w:rPr>
          <w:rFonts w:ascii="標楷體" w:hAnsi="標楷體" w:hint="eastAsia"/>
          <w:bCs/>
          <w:sz w:val="32"/>
          <w:szCs w:val="32"/>
        </w:rPr>
        <w:t>照名單通過。</w:t>
      </w:r>
    </w:p>
    <w:p w14:paraId="2B34CEFE" w14:textId="63BD813C" w:rsidR="00AC193A" w:rsidRPr="00AC193A" w:rsidRDefault="00AC193A" w:rsidP="00DC1605">
      <w:pPr>
        <w:kinsoku w:val="0"/>
        <w:adjustRightInd w:val="0"/>
        <w:snapToGrid w:val="0"/>
        <w:spacing w:line="520" w:lineRule="atLeast"/>
        <w:ind w:leftChars="2" w:left="965" w:hangingChars="299" w:hanging="958"/>
        <w:jc w:val="both"/>
        <w:textAlignment w:val="baseline"/>
        <w:rPr>
          <w:rFonts w:ascii="標楷體" w:hAnsi="標楷體"/>
          <w:sz w:val="32"/>
          <w:szCs w:val="32"/>
        </w:rPr>
      </w:pPr>
      <w:r w:rsidRPr="00AC193A">
        <w:rPr>
          <w:rFonts w:ascii="標楷體" w:hAnsi="標楷體" w:hint="eastAsia"/>
          <w:b/>
          <w:sz w:val="32"/>
          <w:szCs w:val="32"/>
        </w:rPr>
        <w:t xml:space="preserve">  </w:t>
      </w:r>
      <w:r w:rsidRPr="00AC193A">
        <w:rPr>
          <w:rFonts w:ascii="標楷體" w:hAnsi="標楷體" w:hint="eastAsia"/>
          <w:bCs/>
          <w:sz w:val="32"/>
          <w:szCs w:val="32"/>
        </w:rPr>
        <w:t>四、</w:t>
      </w:r>
      <w:r w:rsidR="00F44D67" w:rsidRPr="00F44D67">
        <w:rPr>
          <w:rFonts w:ascii="標楷體" w:hAnsi="標楷體" w:hint="eastAsia"/>
          <w:bCs/>
          <w:spacing w:val="-12"/>
          <w:sz w:val="32"/>
          <w:szCs w:val="32"/>
        </w:rPr>
        <w:t>考選</w:t>
      </w:r>
      <w:proofErr w:type="gramStart"/>
      <w:r w:rsidR="00F44D67" w:rsidRPr="00F44D67">
        <w:rPr>
          <w:rFonts w:ascii="標楷體" w:hAnsi="標楷體" w:hint="eastAsia"/>
          <w:bCs/>
          <w:spacing w:val="-12"/>
          <w:sz w:val="32"/>
          <w:szCs w:val="32"/>
        </w:rPr>
        <w:t>部商同典</w:t>
      </w:r>
      <w:proofErr w:type="gramEnd"/>
      <w:r w:rsidR="00F44D67" w:rsidRPr="00F44D67">
        <w:rPr>
          <w:rFonts w:ascii="標楷體" w:hAnsi="標楷體" w:hint="eastAsia"/>
          <w:bCs/>
          <w:spacing w:val="-12"/>
          <w:sz w:val="32"/>
          <w:szCs w:val="32"/>
        </w:rPr>
        <w:t>試委員長提：111年公務人員特種考試司法人員、</w:t>
      </w:r>
      <w:r w:rsidR="00F44D67" w:rsidRPr="00F44D67">
        <w:rPr>
          <w:rFonts w:ascii="標楷體" w:hAnsi="標楷體" w:hint="eastAsia"/>
          <w:bCs/>
          <w:sz w:val="32"/>
          <w:szCs w:val="32"/>
        </w:rPr>
        <w:t>法務部調查局調查人員、海岸巡防人員、移民行政人員考試及111年</w:t>
      </w:r>
      <w:proofErr w:type="gramStart"/>
      <w:r w:rsidR="00F44D67" w:rsidRPr="00F44D67">
        <w:rPr>
          <w:rFonts w:ascii="標楷體" w:hAnsi="標楷體" w:hint="eastAsia"/>
          <w:bCs/>
          <w:sz w:val="32"/>
          <w:szCs w:val="32"/>
        </w:rPr>
        <w:t>未具擬任</w:t>
      </w:r>
      <w:proofErr w:type="gramEnd"/>
      <w:r w:rsidR="00F44D67" w:rsidRPr="00F44D67">
        <w:rPr>
          <w:rFonts w:ascii="標楷體" w:hAnsi="標楷體" w:hint="eastAsia"/>
          <w:bCs/>
          <w:sz w:val="32"/>
          <w:szCs w:val="32"/>
        </w:rPr>
        <w:t>職務任用資格者取得法官遴選資格考試第9次增聘口試委員1名名單一案，請討論。</w:t>
      </w:r>
    </w:p>
    <w:p w14:paraId="23F5BAA6" w14:textId="7813D7B3" w:rsidR="00AC193A" w:rsidRDefault="00AC193A" w:rsidP="00DC1605">
      <w:pPr>
        <w:kinsoku w:val="0"/>
        <w:adjustRightInd w:val="0"/>
        <w:snapToGrid w:val="0"/>
        <w:spacing w:line="520" w:lineRule="atLeast"/>
        <w:ind w:leftChars="2" w:left="980" w:hangingChars="304" w:hanging="973"/>
        <w:jc w:val="both"/>
        <w:textAlignment w:val="baseline"/>
        <w:rPr>
          <w:rFonts w:ascii="標楷體" w:hAnsi="標楷體"/>
          <w:bCs/>
          <w:sz w:val="32"/>
          <w:szCs w:val="32"/>
        </w:rPr>
      </w:pPr>
      <w:r w:rsidRPr="00AC193A">
        <w:rPr>
          <w:rFonts w:ascii="標楷體" w:hAnsi="標楷體" w:hint="eastAsia"/>
          <w:sz w:val="32"/>
          <w:szCs w:val="32"/>
        </w:rPr>
        <w:t xml:space="preserve">    </w:t>
      </w:r>
      <w:r w:rsidRPr="00AC193A">
        <w:rPr>
          <w:rFonts w:ascii="標楷體" w:hAnsi="標楷體" w:hint="eastAsia"/>
          <w:b/>
          <w:sz w:val="32"/>
          <w:szCs w:val="32"/>
        </w:rPr>
        <w:t>決議：</w:t>
      </w:r>
      <w:r w:rsidRPr="00AC193A">
        <w:rPr>
          <w:rFonts w:ascii="標楷體" w:hAnsi="標楷體" w:hint="eastAsia"/>
          <w:bCs/>
          <w:sz w:val="32"/>
          <w:szCs w:val="32"/>
        </w:rPr>
        <w:t>照名單通過。</w:t>
      </w:r>
    </w:p>
    <w:p w14:paraId="2C46E65D" w14:textId="04DFAC55" w:rsidR="00F44D67" w:rsidRDefault="00F44D67" w:rsidP="00DC1605">
      <w:pPr>
        <w:kinsoku w:val="0"/>
        <w:adjustRightInd w:val="0"/>
        <w:snapToGrid w:val="0"/>
        <w:spacing w:line="520" w:lineRule="atLeast"/>
        <w:ind w:leftChars="2" w:left="981" w:hangingChars="304" w:hanging="974"/>
        <w:jc w:val="both"/>
        <w:textAlignment w:val="baseline"/>
        <w:rPr>
          <w:rFonts w:ascii="標楷體" w:hAnsi="標楷體"/>
          <w:bCs/>
          <w:spacing w:val="-4"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 xml:space="preserve"> </w:t>
      </w:r>
      <w:r w:rsidRPr="00F44D67">
        <w:rPr>
          <w:rFonts w:ascii="標楷體" w:hAnsi="標楷體" w:hint="eastAsia"/>
          <w:bCs/>
          <w:sz w:val="32"/>
          <w:szCs w:val="32"/>
        </w:rPr>
        <w:t xml:space="preserve"> 五、</w:t>
      </w:r>
      <w:r w:rsidRPr="00F44D67">
        <w:rPr>
          <w:rFonts w:ascii="標楷體" w:hAnsi="標楷體" w:hint="eastAsia"/>
          <w:bCs/>
          <w:spacing w:val="-14"/>
          <w:sz w:val="32"/>
          <w:szCs w:val="32"/>
        </w:rPr>
        <w:t>考選</w:t>
      </w:r>
      <w:proofErr w:type="gramStart"/>
      <w:r w:rsidRPr="00F44D67">
        <w:rPr>
          <w:rFonts w:ascii="標楷體" w:hAnsi="標楷體" w:hint="eastAsia"/>
          <w:bCs/>
          <w:spacing w:val="-14"/>
          <w:sz w:val="32"/>
          <w:szCs w:val="32"/>
        </w:rPr>
        <w:t>部商同典</w:t>
      </w:r>
      <w:proofErr w:type="gramEnd"/>
      <w:r w:rsidRPr="00F44D67">
        <w:rPr>
          <w:rFonts w:ascii="標楷體" w:hAnsi="標楷體" w:hint="eastAsia"/>
          <w:bCs/>
          <w:spacing w:val="-14"/>
          <w:sz w:val="32"/>
          <w:szCs w:val="32"/>
        </w:rPr>
        <w:t>試委員長提：112年專門職業及技術人員普通考試</w:t>
      </w:r>
      <w:r w:rsidRPr="00F44D67">
        <w:rPr>
          <w:rFonts w:ascii="標楷體" w:hAnsi="標楷體" w:hint="eastAsia"/>
          <w:bCs/>
          <w:spacing w:val="-4"/>
          <w:sz w:val="32"/>
          <w:szCs w:val="32"/>
        </w:rPr>
        <w:t>導遊人員、領隊人員</w:t>
      </w:r>
      <w:proofErr w:type="gramStart"/>
      <w:r w:rsidRPr="00F44D67">
        <w:rPr>
          <w:rFonts w:ascii="標楷體" w:hAnsi="標楷體" w:hint="eastAsia"/>
          <w:bCs/>
          <w:spacing w:val="-4"/>
          <w:sz w:val="32"/>
          <w:szCs w:val="32"/>
        </w:rPr>
        <w:t>考試典</w:t>
      </w:r>
      <w:proofErr w:type="gramEnd"/>
      <w:r w:rsidRPr="00F44D67">
        <w:rPr>
          <w:rFonts w:ascii="標楷體" w:hAnsi="標楷體" w:hint="eastAsia"/>
          <w:bCs/>
          <w:spacing w:val="-4"/>
          <w:sz w:val="32"/>
          <w:szCs w:val="32"/>
        </w:rPr>
        <w:t>試委員31名名單一案，請討論。</w:t>
      </w:r>
    </w:p>
    <w:p w14:paraId="13E2E6AA" w14:textId="31F434A9" w:rsidR="00F44D67" w:rsidRPr="00F44D67" w:rsidRDefault="00F44D67" w:rsidP="00F44D67">
      <w:pPr>
        <w:kinsoku w:val="0"/>
        <w:adjustRightInd w:val="0"/>
        <w:snapToGrid w:val="0"/>
        <w:spacing w:line="520" w:lineRule="atLeast"/>
        <w:ind w:leftChars="16" w:left="953" w:hangingChars="288" w:hanging="899"/>
        <w:jc w:val="both"/>
        <w:textAlignment w:val="baseline"/>
        <w:rPr>
          <w:rFonts w:ascii="標楷體" w:hAnsi="標楷體"/>
          <w:bCs/>
          <w:sz w:val="32"/>
          <w:szCs w:val="32"/>
        </w:rPr>
      </w:pPr>
      <w:r>
        <w:rPr>
          <w:rFonts w:ascii="標楷體" w:hAnsi="標楷體" w:hint="eastAsia"/>
          <w:bCs/>
          <w:spacing w:val="-4"/>
          <w:sz w:val="32"/>
          <w:szCs w:val="32"/>
        </w:rPr>
        <w:t xml:space="preserve">    </w:t>
      </w:r>
      <w:r w:rsidRPr="00AC193A">
        <w:rPr>
          <w:rFonts w:ascii="標楷體" w:hAnsi="標楷體" w:hint="eastAsia"/>
          <w:b/>
          <w:sz w:val="32"/>
          <w:szCs w:val="32"/>
        </w:rPr>
        <w:t>決議：</w:t>
      </w:r>
      <w:r w:rsidRPr="00AC193A">
        <w:rPr>
          <w:rFonts w:ascii="標楷體" w:hAnsi="標楷體" w:hint="eastAsia"/>
          <w:bCs/>
          <w:sz w:val="32"/>
          <w:szCs w:val="32"/>
        </w:rPr>
        <w:t>照名單通過。</w:t>
      </w:r>
    </w:p>
    <w:p w14:paraId="381698CF" w14:textId="0719EE3F" w:rsidR="00DB18D8" w:rsidRPr="008A0B6B" w:rsidRDefault="00AC193A" w:rsidP="00704DF6">
      <w:pPr>
        <w:kinsoku w:val="0"/>
        <w:adjustRightInd w:val="0"/>
        <w:snapToGrid w:val="0"/>
        <w:spacing w:beforeLines="50" w:before="240" w:line="520" w:lineRule="atLeast"/>
        <w:ind w:leftChars="2" w:left="965" w:hangingChars="299" w:hanging="958"/>
        <w:jc w:val="both"/>
        <w:textAlignment w:val="baseline"/>
        <w:rPr>
          <w:rFonts w:ascii="標楷體" w:hAnsi="標楷體"/>
          <w:color w:val="FF0000"/>
          <w:sz w:val="32"/>
          <w:szCs w:val="32"/>
        </w:rPr>
      </w:pPr>
      <w:r w:rsidRPr="00AC193A">
        <w:rPr>
          <w:rFonts w:ascii="標楷體" w:hAnsi="標楷體" w:hint="eastAsia"/>
          <w:b/>
          <w:sz w:val="32"/>
          <w:szCs w:val="32"/>
        </w:rPr>
        <w:t xml:space="preserve">  </w:t>
      </w:r>
      <w:r w:rsidR="00DB18D8" w:rsidRPr="008A0B6B">
        <w:rPr>
          <w:rFonts w:ascii="標楷體" w:hAnsi="標楷體"/>
          <w:sz w:val="32"/>
          <w:szCs w:val="32"/>
        </w:rPr>
        <w:t>散會：</w:t>
      </w:r>
      <w:r w:rsidR="00C46898" w:rsidRPr="008A0B6B">
        <w:rPr>
          <w:rFonts w:ascii="標楷體" w:hAnsi="標楷體" w:hint="eastAsia"/>
          <w:sz w:val="32"/>
          <w:szCs w:val="32"/>
        </w:rPr>
        <w:t>上午</w:t>
      </w:r>
      <w:r w:rsidR="00F277CF" w:rsidRPr="008A0B6B">
        <w:rPr>
          <w:rFonts w:ascii="標楷體" w:hAnsi="標楷體" w:hint="eastAsia"/>
          <w:sz w:val="32"/>
          <w:szCs w:val="32"/>
        </w:rPr>
        <w:t>11</w:t>
      </w:r>
      <w:r w:rsidR="00EC69D4" w:rsidRPr="008A0B6B">
        <w:rPr>
          <w:rFonts w:ascii="標楷體" w:hAnsi="標楷體" w:hint="eastAsia"/>
          <w:sz w:val="32"/>
          <w:szCs w:val="32"/>
        </w:rPr>
        <w:t>時</w:t>
      </w:r>
      <w:r w:rsidR="00F277CF" w:rsidRPr="008A0B6B">
        <w:rPr>
          <w:rFonts w:ascii="標楷體" w:hAnsi="標楷體" w:hint="eastAsia"/>
          <w:sz w:val="32"/>
          <w:szCs w:val="32"/>
        </w:rPr>
        <w:t>45</w:t>
      </w:r>
      <w:r w:rsidR="000A5536" w:rsidRPr="008A0B6B">
        <w:rPr>
          <w:rFonts w:ascii="標楷體" w:hAnsi="標楷體" w:hint="eastAsia"/>
          <w:sz w:val="32"/>
          <w:szCs w:val="32"/>
        </w:rPr>
        <w:t>分</w:t>
      </w:r>
    </w:p>
    <w:p w14:paraId="55F11C48" w14:textId="6495EBB4" w:rsidR="00DB18D8" w:rsidRPr="008A0B6B" w:rsidRDefault="000952F7" w:rsidP="00DC1605">
      <w:pPr>
        <w:pStyle w:val="2"/>
        <w:kinsoku/>
        <w:overflowPunct w:val="0"/>
        <w:snapToGrid w:val="0"/>
        <w:spacing w:line="520" w:lineRule="atLeast"/>
        <w:ind w:leftChars="1" w:left="643" w:hanging="640"/>
        <w:rPr>
          <w:rFonts w:ascii="標楷體" w:hAnsi="標楷體"/>
          <w:color w:val="000000"/>
        </w:rPr>
      </w:pPr>
      <w:r w:rsidRPr="008A0B6B">
        <w:rPr>
          <w:rFonts w:ascii="標楷體" w:hAnsi="標楷體" w:hint="eastAsia"/>
        </w:rPr>
        <w:t xml:space="preserve"> </w:t>
      </w:r>
      <w:r w:rsidR="00DB18D8" w:rsidRPr="008A0B6B">
        <w:rPr>
          <w:rFonts w:ascii="標楷體" w:hAnsi="標楷體" w:hint="eastAsia"/>
        </w:rPr>
        <w:t xml:space="preserve">     </w:t>
      </w:r>
      <w:r w:rsidR="00FE7FD3" w:rsidRPr="008A0B6B">
        <w:rPr>
          <w:rFonts w:ascii="標楷體" w:hAnsi="標楷體" w:hint="eastAsia"/>
        </w:rPr>
        <w:t xml:space="preserve"> </w:t>
      </w:r>
      <w:r w:rsidR="00270615" w:rsidRPr="008A0B6B">
        <w:rPr>
          <w:rFonts w:ascii="標楷體" w:hAnsi="標楷體" w:hint="eastAsia"/>
        </w:rPr>
        <w:t xml:space="preserve"> </w:t>
      </w:r>
      <w:r w:rsidR="00DB18D8" w:rsidRPr="008A0B6B">
        <w:rPr>
          <w:rFonts w:ascii="標楷體" w:hAnsi="標楷體"/>
        </w:rPr>
        <w:t>主  席</w:t>
      </w:r>
      <w:r w:rsidR="00DB18D8" w:rsidRPr="008A0B6B">
        <w:rPr>
          <w:rFonts w:ascii="標楷體" w:hAnsi="標楷體" w:hint="eastAsia"/>
          <w:color w:val="000000"/>
        </w:rPr>
        <w:t xml:space="preserve">   </w:t>
      </w:r>
      <w:r w:rsidR="00AE3103" w:rsidRPr="008A0B6B">
        <w:rPr>
          <w:rFonts w:ascii="標楷體" w:hAnsi="標楷體" w:hint="eastAsia"/>
          <w:color w:val="000000"/>
        </w:rPr>
        <w:t>黃  榮  村</w:t>
      </w:r>
    </w:p>
    <w:sectPr w:rsidR="00DB18D8" w:rsidRPr="008A0B6B" w:rsidSect="00070558">
      <w:footerReference w:type="even" r:id="rId8"/>
      <w:footerReference w:type="default" r:id="rId9"/>
      <w:pgSz w:w="11907" w:h="16840" w:code="9"/>
      <w:pgMar w:top="1247" w:right="1361" w:bottom="1247" w:left="1418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CCF3" w14:textId="77777777" w:rsidR="009A7947" w:rsidRDefault="009A7947">
      <w:pPr>
        <w:spacing w:line="240" w:lineRule="auto"/>
      </w:pPr>
      <w:r>
        <w:separator/>
      </w:r>
    </w:p>
  </w:endnote>
  <w:endnote w:type="continuationSeparator" w:id="0">
    <w:p w14:paraId="424EBD81" w14:textId="77777777" w:rsidR="009A7947" w:rsidRDefault="009A7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AD29" w14:textId="77777777" w:rsidR="005B220E" w:rsidRDefault="00DB18D8" w:rsidP="00B7747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16B2A60F" w14:textId="77777777" w:rsidR="005B220E" w:rsidRDefault="009A7947" w:rsidP="0029487F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7DF9" w14:textId="77777777" w:rsidR="005B220E" w:rsidRDefault="00DB18D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13EF1" w:rsidRPr="00D13EF1">
      <w:rPr>
        <w:noProof/>
        <w:lang w:val="zh-TW"/>
      </w:rPr>
      <w:t>-</w:t>
    </w:r>
    <w:r w:rsidR="00D13EF1">
      <w:rPr>
        <w:noProof/>
      </w:rPr>
      <w:t xml:space="preserve"> 1 -</w:t>
    </w:r>
    <w:r>
      <w:fldChar w:fldCharType="end"/>
    </w:r>
  </w:p>
  <w:p w14:paraId="15869BD7" w14:textId="77777777" w:rsidR="005B220E" w:rsidRDefault="009A79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773A" w14:textId="77777777" w:rsidR="009A7947" w:rsidRDefault="009A7947">
      <w:pPr>
        <w:spacing w:line="240" w:lineRule="auto"/>
      </w:pPr>
      <w:r>
        <w:separator/>
      </w:r>
    </w:p>
  </w:footnote>
  <w:footnote w:type="continuationSeparator" w:id="0">
    <w:p w14:paraId="44003162" w14:textId="77777777" w:rsidR="009A7947" w:rsidRDefault="009A79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502E24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72C2511E"/>
    <w:multiLevelType w:val="hybridMultilevel"/>
    <w:tmpl w:val="2966A8D6"/>
    <w:lvl w:ilvl="0" w:tplc="3FBEBD78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6" w:hanging="480"/>
      </w:pPr>
    </w:lvl>
    <w:lvl w:ilvl="2" w:tplc="0409001B" w:tentative="1">
      <w:start w:val="1"/>
      <w:numFmt w:val="lowerRoman"/>
      <w:lvlText w:val="%3."/>
      <w:lvlJc w:val="right"/>
      <w:pPr>
        <w:ind w:left="2096" w:hanging="480"/>
      </w:pPr>
    </w:lvl>
    <w:lvl w:ilvl="3" w:tplc="0409000F" w:tentative="1">
      <w:start w:val="1"/>
      <w:numFmt w:val="decimal"/>
      <w:lvlText w:val="%4."/>
      <w:lvlJc w:val="left"/>
      <w:pPr>
        <w:ind w:left="25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6" w:hanging="480"/>
      </w:pPr>
    </w:lvl>
    <w:lvl w:ilvl="5" w:tplc="0409001B" w:tentative="1">
      <w:start w:val="1"/>
      <w:numFmt w:val="lowerRoman"/>
      <w:lvlText w:val="%6."/>
      <w:lvlJc w:val="right"/>
      <w:pPr>
        <w:ind w:left="3536" w:hanging="480"/>
      </w:pPr>
    </w:lvl>
    <w:lvl w:ilvl="6" w:tplc="0409000F" w:tentative="1">
      <w:start w:val="1"/>
      <w:numFmt w:val="decimal"/>
      <w:lvlText w:val="%7."/>
      <w:lvlJc w:val="left"/>
      <w:pPr>
        <w:ind w:left="40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6" w:hanging="480"/>
      </w:pPr>
    </w:lvl>
    <w:lvl w:ilvl="8" w:tplc="0409001B" w:tentative="1">
      <w:start w:val="1"/>
      <w:numFmt w:val="lowerRoman"/>
      <w:lvlText w:val="%9."/>
      <w:lvlJc w:val="right"/>
      <w:pPr>
        <w:ind w:left="497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D8"/>
    <w:rsid w:val="00000C38"/>
    <w:rsid w:val="00000D55"/>
    <w:rsid w:val="00001167"/>
    <w:rsid w:val="000011CC"/>
    <w:rsid w:val="0000244E"/>
    <w:rsid w:val="00003CD0"/>
    <w:rsid w:val="000046F5"/>
    <w:rsid w:val="00004867"/>
    <w:rsid w:val="00004BC0"/>
    <w:rsid w:val="00004C9B"/>
    <w:rsid w:val="000055C5"/>
    <w:rsid w:val="00006458"/>
    <w:rsid w:val="0000694E"/>
    <w:rsid w:val="00007AFA"/>
    <w:rsid w:val="00007E71"/>
    <w:rsid w:val="000109B9"/>
    <w:rsid w:val="00012B27"/>
    <w:rsid w:val="00012C47"/>
    <w:rsid w:val="00014027"/>
    <w:rsid w:val="00014045"/>
    <w:rsid w:val="00015386"/>
    <w:rsid w:val="00015586"/>
    <w:rsid w:val="000158EE"/>
    <w:rsid w:val="00015CF3"/>
    <w:rsid w:val="00016DFC"/>
    <w:rsid w:val="00017A88"/>
    <w:rsid w:val="000203C2"/>
    <w:rsid w:val="0002301E"/>
    <w:rsid w:val="00023E4C"/>
    <w:rsid w:val="00024072"/>
    <w:rsid w:val="00024AF6"/>
    <w:rsid w:val="0002674E"/>
    <w:rsid w:val="00026C9B"/>
    <w:rsid w:val="00026D8E"/>
    <w:rsid w:val="0002796F"/>
    <w:rsid w:val="000306D0"/>
    <w:rsid w:val="00030AAD"/>
    <w:rsid w:val="00031070"/>
    <w:rsid w:val="00031224"/>
    <w:rsid w:val="000328FD"/>
    <w:rsid w:val="00032B43"/>
    <w:rsid w:val="0003320A"/>
    <w:rsid w:val="00033CBE"/>
    <w:rsid w:val="0003528B"/>
    <w:rsid w:val="00036707"/>
    <w:rsid w:val="00036F7E"/>
    <w:rsid w:val="000407F9"/>
    <w:rsid w:val="000412F7"/>
    <w:rsid w:val="00043A4D"/>
    <w:rsid w:val="00045AEC"/>
    <w:rsid w:val="000460F1"/>
    <w:rsid w:val="00046448"/>
    <w:rsid w:val="00047E0C"/>
    <w:rsid w:val="00050A90"/>
    <w:rsid w:val="000515A2"/>
    <w:rsid w:val="0005189C"/>
    <w:rsid w:val="00051A16"/>
    <w:rsid w:val="000528F5"/>
    <w:rsid w:val="00052984"/>
    <w:rsid w:val="00053E33"/>
    <w:rsid w:val="00054330"/>
    <w:rsid w:val="00054567"/>
    <w:rsid w:val="00054D2A"/>
    <w:rsid w:val="00055B42"/>
    <w:rsid w:val="000602CC"/>
    <w:rsid w:val="000602E5"/>
    <w:rsid w:val="00060FD9"/>
    <w:rsid w:val="000621CE"/>
    <w:rsid w:val="0006275E"/>
    <w:rsid w:val="00064DEA"/>
    <w:rsid w:val="000656CB"/>
    <w:rsid w:val="00065724"/>
    <w:rsid w:val="0006587C"/>
    <w:rsid w:val="000676BA"/>
    <w:rsid w:val="00070558"/>
    <w:rsid w:val="000716AF"/>
    <w:rsid w:val="0007337B"/>
    <w:rsid w:val="0007361C"/>
    <w:rsid w:val="00073753"/>
    <w:rsid w:val="00074386"/>
    <w:rsid w:val="0007470F"/>
    <w:rsid w:val="00074F4E"/>
    <w:rsid w:val="0007502C"/>
    <w:rsid w:val="00076A23"/>
    <w:rsid w:val="000771C1"/>
    <w:rsid w:val="00077D58"/>
    <w:rsid w:val="00077DD3"/>
    <w:rsid w:val="00077E4D"/>
    <w:rsid w:val="000803E8"/>
    <w:rsid w:val="00080891"/>
    <w:rsid w:val="00081FEA"/>
    <w:rsid w:val="00082404"/>
    <w:rsid w:val="00083555"/>
    <w:rsid w:val="0008387E"/>
    <w:rsid w:val="00084662"/>
    <w:rsid w:val="0008574C"/>
    <w:rsid w:val="00086C73"/>
    <w:rsid w:val="00087851"/>
    <w:rsid w:val="00090129"/>
    <w:rsid w:val="000901CC"/>
    <w:rsid w:val="0009030B"/>
    <w:rsid w:val="0009128E"/>
    <w:rsid w:val="00091322"/>
    <w:rsid w:val="000925DA"/>
    <w:rsid w:val="00093254"/>
    <w:rsid w:val="00094151"/>
    <w:rsid w:val="00094D85"/>
    <w:rsid w:val="000952F7"/>
    <w:rsid w:val="0009594E"/>
    <w:rsid w:val="00096E95"/>
    <w:rsid w:val="0009744D"/>
    <w:rsid w:val="000A0925"/>
    <w:rsid w:val="000A09F6"/>
    <w:rsid w:val="000A0F19"/>
    <w:rsid w:val="000A116B"/>
    <w:rsid w:val="000A24A5"/>
    <w:rsid w:val="000A3158"/>
    <w:rsid w:val="000A5536"/>
    <w:rsid w:val="000A578C"/>
    <w:rsid w:val="000A5D20"/>
    <w:rsid w:val="000A6670"/>
    <w:rsid w:val="000A723C"/>
    <w:rsid w:val="000A7BA5"/>
    <w:rsid w:val="000B0A68"/>
    <w:rsid w:val="000B2615"/>
    <w:rsid w:val="000B4125"/>
    <w:rsid w:val="000B453E"/>
    <w:rsid w:val="000B472C"/>
    <w:rsid w:val="000B5051"/>
    <w:rsid w:val="000B5597"/>
    <w:rsid w:val="000B5C7E"/>
    <w:rsid w:val="000B6808"/>
    <w:rsid w:val="000B6B0B"/>
    <w:rsid w:val="000B72DC"/>
    <w:rsid w:val="000C16E2"/>
    <w:rsid w:val="000C2084"/>
    <w:rsid w:val="000C2477"/>
    <w:rsid w:val="000C2FA8"/>
    <w:rsid w:val="000C6092"/>
    <w:rsid w:val="000C69FA"/>
    <w:rsid w:val="000D171C"/>
    <w:rsid w:val="000D29A9"/>
    <w:rsid w:val="000D2ECC"/>
    <w:rsid w:val="000D455F"/>
    <w:rsid w:val="000D4F0B"/>
    <w:rsid w:val="000D6B9D"/>
    <w:rsid w:val="000D7167"/>
    <w:rsid w:val="000D77AA"/>
    <w:rsid w:val="000D7BE3"/>
    <w:rsid w:val="000D7FCC"/>
    <w:rsid w:val="000E02B5"/>
    <w:rsid w:val="000E0C10"/>
    <w:rsid w:val="000E108F"/>
    <w:rsid w:val="000E15CE"/>
    <w:rsid w:val="000E19D1"/>
    <w:rsid w:val="000E25AD"/>
    <w:rsid w:val="000E3370"/>
    <w:rsid w:val="000E35B5"/>
    <w:rsid w:val="000E433A"/>
    <w:rsid w:val="000E44FA"/>
    <w:rsid w:val="000E4FD9"/>
    <w:rsid w:val="000E5331"/>
    <w:rsid w:val="000E54A0"/>
    <w:rsid w:val="000E679E"/>
    <w:rsid w:val="000E6EA5"/>
    <w:rsid w:val="000E77A0"/>
    <w:rsid w:val="000E7C72"/>
    <w:rsid w:val="000E7CA2"/>
    <w:rsid w:val="000F37ED"/>
    <w:rsid w:val="000F59BA"/>
    <w:rsid w:val="000F5BAC"/>
    <w:rsid w:val="000F63F6"/>
    <w:rsid w:val="000F6CED"/>
    <w:rsid w:val="000F6FAC"/>
    <w:rsid w:val="000F7F06"/>
    <w:rsid w:val="0010000B"/>
    <w:rsid w:val="0010001F"/>
    <w:rsid w:val="001005E6"/>
    <w:rsid w:val="00101CFB"/>
    <w:rsid w:val="00103327"/>
    <w:rsid w:val="00107951"/>
    <w:rsid w:val="00107A12"/>
    <w:rsid w:val="00110204"/>
    <w:rsid w:val="00110D26"/>
    <w:rsid w:val="00111055"/>
    <w:rsid w:val="0011178D"/>
    <w:rsid w:val="00112421"/>
    <w:rsid w:val="00112DA2"/>
    <w:rsid w:val="0011401D"/>
    <w:rsid w:val="00114527"/>
    <w:rsid w:val="00114842"/>
    <w:rsid w:val="00114B89"/>
    <w:rsid w:val="00115A4A"/>
    <w:rsid w:val="00115E1E"/>
    <w:rsid w:val="001167C5"/>
    <w:rsid w:val="00120FB7"/>
    <w:rsid w:val="00123B83"/>
    <w:rsid w:val="00123F64"/>
    <w:rsid w:val="00123FBA"/>
    <w:rsid w:val="00123FF1"/>
    <w:rsid w:val="00125A99"/>
    <w:rsid w:val="00125FD0"/>
    <w:rsid w:val="00126053"/>
    <w:rsid w:val="001271CD"/>
    <w:rsid w:val="00130777"/>
    <w:rsid w:val="001327F2"/>
    <w:rsid w:val="00133211"/>
    <w:rsid w:val="0013383A"/>
    <w:rsid w:val="00133925"/>
    <w:rsid w:val="00133FB0"/>
    <w:rsid w:val="00134391"/>
    <w:rsid w:val="00136A84"/>
    <w:rsid w:val="00136F6F"/>
    <w:rsid w:val="0013734D"/>
    <w:rsid w:val="0014039A"/>
    <w:rsid w:val="0014072D"/>
    <w:rsid w:val="001427EA"/>
    <w:rsid w:val="00144A70"/>
    <w:rsid w:val="00144C83"/>
    <w:rsid w:val="001456E9"/>
    <w:rsid w:val="00145A12"/>
    <w:rsid w:val="00146069"/>
    <w:rsid w:val="00147230"/>
    <w:rsid w:val="001508E9"/>
    <w:rsid w:val="00150962"/>
    <w:rsid w:val="00150E4B"/>
    <w:rsid w:val="00150EEB"/>
    <w:rsid w:val="001521A9"/>
    <w:rsid w:val="00152466"/>
    <w:rsid w:val="00152D5A"/>
    <w:rsid w:val="00153211"/>
    <w:rsid w:val="0015331C"/>
    <w:rsid w:val="00153342"/>
    <w:rsid w:val="00154D7C"/>
    <w:rsid w:val="00155C79"/>
    <w:rsid w:val="00156B9C"/>
    <w:rsid w:val="00157D16"/>
    <w:rsid w:val="00160267"/>
    <w:rsid w:val="00160268"/>
    <w:rsid w:val="00160BB5"/>
    <w:rsid w:val="00160EC0"/>
    <w:rsid w:val="00161298"/>
    <w:rsid w:val="00162009"/>
    <w:rsid w:val="0016254D"/>
    <w:rsid w:val="0016371C"/>
    <w:rsid w:val="0016510B"/>
    <w:rsid w:val="0016550D"/>
    <w:rsid w:val="00166785"/>
    <w:rsid w:val="00166A2C"/>
    <w:rsid w:val="00166BC6"/>
    <w:rsid w:val="0016747C"/>
    <w:rsid w:val="00170694"/>
    <w:rsid w:val="001710F4"/>
    <w:rsid w:val="001715B6"/>
    <w:rsid w:val="00171774"/>
    <w:rsid w:val="001724E7"/>
    <w:rsid w:val="00173D23"/>
    <w:rsid w:val="00173F45"/>
    <w:rsid w:val="00174570"/>
    <w:rsid w:val="00174FC1"/>
    <w:rsid w:val="00175B65"/>
    <w:rsid w:val="00175E4A"/>
    <w:rsid w:val="00175EA4"/>
    <w:rsid w:val="001761B8"/>
    <w:rsid w:val="0018036F"/>
    <w:rsid w:val="00180DB9"/>
    <w:rsid w:val="001810E1"/>
    <w:rsid w:val="00181516"/>
    <w:rsid w:val="00181A24"/>
    <w:rsid w:val="001821E3"/>
    <w:rsid w:val="001824F8"/>
    <w:rsid w:val="00184FEE"/>
    <w:rsid w:val="00190150"/>
    <w:rsid w:val="00190199"/>
    <w:rsid w:val="00190D38"/>
    <w:rsid w:val="00191265"/>
    <w:rsid w:val="00192227"/>
    <w:rsid w:val="00192603"/>
    <w:rsid w:val="00192A0D"/>
    <w:rsid w:val="00193D20"/>
    <w:rsid w:val="00195644"/>
    <w:rsid w:val="001956DB"/>
    <w:rsid w:val="00196326"/>
    <w:rsid w:val="001A06A9"/>
    <w:rsid w:val="001A0C2F"/>
    <w:rsid w:val="001A0F59"/>
    <w:rsid w:val="001A172D"/>
    <w:rsid w:val="001A1875"/>
    <w:rsid w:val="001A1DB5"/>
    <w:rsid w:val="001A280B"/>
    <w:rsid w:val="001A2A2B"/>
    <w:rsid w:val="001A3299"/>
    <w:rsid w:val="001A4092"/>
    <w:rsid w:val="001A55E4"/>
    <w:rsid w:val="001A6AA0"/>
    <w:rsid w:val="001A714F"/>
    <w:rsid w:val="001A766B"/>
    <w:rsid w:val="001A7816"/>
    <w:rsid w:val="001B002B"/>
    <w:rsid w:val="001B0FD7"/>
    <w:rsid w:val="001B18A0"/>
    <w:rsid w:val="001B2322"/>
    <w:rsid w:val="001B245B"/>
    <w:rsid w:val="001B294F"/>
    <w:rsid w:val="001B2EA8"/>
    <w:rsid w:val="001B3C3F"/>
    <w:rsid w:val="001B3E38"/>
    <w:rsid w:val="001B40B6"/>
    <w:rsid w:val="001B4302"/>
    <w:rsid w:val="001B46BC"/>
    <w:rsid w:val="001B5517"/>
    <w:rsid w:val="001B68EF"/>
    <w:rsid w:val="001B6B40"/>
    <w:rsid w:val="001B6FBD"/>
    <w:rsid w:val="001B7143"/>
    <w:rsid w:val="001B7594"/>
    <w:rsid w:val="001C2CE3"/>
    <w:rsid w:val="001C301D"/>
    <w:rsid w:val="001C35A7"/>
    <w:rsid w:val="001C37D1"/>
    <w:rsid w:val="001C4617"/>
    <w:rsid w:val="001C5647"/>
    <w:rsid w:val="001C564B"/>
    <w:rsid w:val="001C5A4F"/>
    <w:rsid w:val="001C6981"/>
    <w:rsid w:val="001C6AE0"/>
    <w:rsid w:val="001C6E44"/>
    <w:rsid w:val="001C7BD7"/>
    <w:rsid w:val="001C7C30"/>
    <w:rsid w:val="001D052F"/>
    <w:rsid w:val="001D0782"/>
    <w:rsid w:val="001D2957"/>
    <w:rsid w:val="001D3984"/>
    <w:rsid w:val="001D44F4"/>
    <w:rsid w:val="001D5925"/>
    <w:rsid w:val="001D5AB8"/>
    <w:rsid w:val="001D66B0"/>
    <w:rsid w:val="001D6996"/>
    <w:rsid w:val="001D6BEF"/>
    <w:rsid w:val="001D781A"/>
    <w:rsid w:val="001E0148"/>
    <w:rsid w:val="001E0EF5"/>
    <w:rsid w:val="001E1985"/>
    <w:rsid w:val="001E1B1A"/>
    <w:rsid w:val="001E1F29"/>
    <w:rsid w:val="001E1F48"/>
    <w:rsid w:val="001E3B65"/>
    <w:rsid w:val="001E409E"/>
    <w:rsid w:val="001E4B42"/>
    <w:rsid w:val="001E541E"/>
    <w:rsid w:val="001E6933"/>
    <w:rsid w:val="001E6A4F"/>
    <w:rsid w:val="001F2694"/>
    <w:rsid w:val="001F49BA"/>
    <w:rsid w:val="001F51AE"/>
    <w:rsid w:val="001F580C"/>
    <w:rsid w:val="001F65C8"/>
    <w:rsid w:val="001F6C8F"/>
    <w:rsid w:val="00200706"/>
    <w:rsid w:val="00203524"/>
    <w:rsid w:val="00203CE1"/>
    <w:rsid w:val="00205F55"/>
    <w:rsid w:val="00206127"/>
    <w:rsid w:val="00207B36"/>
    <w:rsid w:val="00210E7D"/>
    <w:rsid w:val="00211F15"/>
    <w:rsid w:val="002137F4"/>
    <w:rsid w:val="00213889"/>
    <w:rsid w:val="00216900"/>
    <w:rsid w:val="002176B8"/>
    <w:rsid w:val="00217FBF"/>
    <w:rsid w:val="00220BF4"/>
    <w:rsid w:val="002214A5"/>
    <w:rsid w:val="002216B3"/>
    <w:rsid w:val="00221BCD"/>
    <w:rsid w:val="0022214D"/>
    <w:rsid w:val="00222306"/>
    <w:rsid w:val="002224D0"/>
    <w:rsid w:val="002227A6"/>
    <w:rsid w:val="00224B3E"/>
    <w:rsid w:val="0022590F"/>
    <w:rsid w:val="00226335"/>
    <w:rsid w:val="00227631"/>
    <w:rsid w:val="00231B0C"/>
    <w:rsid w:val="002324C4"/>
    <w:rsid w:val="00233264"/>
    <w:rsid w:val="00234596"/>
    <w:rsid w:val="002347CB"/>
    <w:rsid w:val="00234B39"/>
    <w:rsid w:val="00234FA2"/>
    <w:rsid w:val="00235581"/>
    <w:rsid w:val="002359B4"/>
    <w:rsid w:val="00237BD0"/>
    <w:rsid w:val="00240053"/>
    <w:rsid w:val="00240ED0"/>
    <w:rsid w:val="0024110B"/>
    <w:rsid w:val="0024148F"/>
    <w:rsid w:val="0024199A"/>
    <w:rsid w:val="00242EF0"/>
    <w:rsid w:val="00242FC4"/>
    <w:rsid w:val="002445A5"/>
    <w:rsid w:val="00245588"/>
    <w:rsid w:val="002455CA"/>
    <w:rsid w:val="0024639B"/>
    <w:rsid w:val="00246F07"/>
    <w:rsid w:val="00247AC2"/>
    <w:rsid w:val="00250D35"/>
    <w:rsid w:val="00250F80"/>
    <w:rsid w:val="0025109A"/>
    <w:rsid w:val="0025211F"/>
    <w:rsid w:val="002527F4"/>
    <w:rsid w:val="002529D5"/>
    <w:rsid w:val="00253EA9"/>
    <w:rsid w:val="00255C23"/>
    <w:rsid w:val="00255E49"/>
    <w:rsid w:val="00257578"/>
    <w:rsid w:val="00257594"/>
    <w:rsid w:val="002601C1"/>
    <w:rsid w:val="002610CB"/>
    <w:rsid w:val="002616FF"/>
    <w:rsid w:val="002629D0"/>
    <w:rsid w:val="002629E5"/>
    <w:rsid w:val="00262AD8"/>
    <w:rsid w:val="00262E63"/>
    <w:rsid w:val="002634B0"/>
    <w:rsid w:val="002641AF"/>
    <w:rsid w:val="0026431F"/>
    <w:rsid w:val="002658F4"/>
    <w:rsid w:val="00265F93"/>
    <w:rsid w:val="00266496"/>
    <w:rsid w:val="00267632"/>
    <w:rsid w:val="0026797B"/>
    <w:rsid w:val="00270615"/>
    <w:rsid w:val="00270940"/>
    <w:rsid w:val="00271628"/>
    <w:rsid w:val="00271FD8"/>
    <w:rsid w:val="0027337E"/>
    <w:rsid w:val="00273ACD"/>
    <w:rsid w:val="00274218"/>
    <w:rsid w:val="002749E6"/>
    <w:rsid w:val="00277156"/>
    <w:rsid w:val="00280AA7"/>
    <w:rsid w:val="00280E68"/>
    <w:rsid w:val="00281089"/>
    <w:rsid w:val="0028144C"/>
    <w:rsid w:val="00281889"/>
    <w:rsid w:val="00285563"/>
    <w:rsid w:val="00285CF1"/>
    <w:rsid w:val="00285F10"/>
    <w:rsid w:val="00286C29"/>
    <w:rsid w:val="0028799D"/>
    <w:rsid w:val="00287AF4"/>
    <w:rsid w:val="00290844"/>
    <w:rsid w:val="00293D64"/>
    <w:rsid w:val="00294E54"/>
    <w:rsid w:val="00295863"/>
    <w:rsid w:val="00295A32"/>
    <w:rsid w:val="00295C47"/>
    <w:rsid w:val="00295E95"/>
    <w:rsid w:val="002964EB"/>
    <w:rsid w:val="00296B16"/>
    <w:rsid w:val="0029722C"/>
    <w:rsid w:val="00297563"/>
    <w:rsid w:val="002A2E54"/>
    <w:rsid w:val="002A38EE"/>
    <w:rsid w:val="002A4915"/>
    <w:rsid w:val="002A5CE1"/>
    <w:rsid w:val="002A6907"/>
    <w:rsid w:val="002A693E"/>
    <w:rsid w:val="002A7C26"/>
    <w:rsid w:val="002B1684"/>
    <w:rsid w:val="002B16D3"/>
    <w:rsid w:val="002B17DB"/>
    <w:rsid w:val="002B1C6F"/>
    <w:rsid w:val="002B1D27"/>
    <w:rsid w:val="002B25C1"/>
    <w:rsid w:val="002B597E"/>
    <w:rsid w:val="002B69B6"/>
    <w:rsid w:val="002B7960"/>
    <w:rsid w:val="002C0454"/>
    <w:rsid w:val="002C2397"/>
    <w:rsid w:val="002C23C6"/>
    <w:rsid w:val="002C34FC"/>
    <w:rsid w:val="002C41CD"/>
    <w:rsid w:val="002C4DD3"/>
    <w:rsid w:val="002C554A"/>
    <w:rsid w:val="002C6054"/>
    <w:rsid w:val="002C613A"/>
    <w:rsid w:val="002D023F"/>
    <w:rsid w:val="002D07FD"/>
    <w:rsid w:val="002D1B1F"/>
    <w:rsid w:val="002D4833"/>
    <w:rsid w:val="002D486A"/>
    <w:rsid w:val="002D4C41"/>
    <w:rsid w:val="002D70B5"/>
    <w:rsid w:val="002D776F"/>
    <w:rsid w:val="002D7E0D"/>
    <w:rsid w:val="002E04AF"/>
    <w:rsid w:val="002E04D2"/>
    <w:rsid w:val="002E141D"/>
    <w:rsid w:val="002E2B95"/>
    <w:rsid w:val="002E36B2"/>
    <w:rsid w:val="002E3E9D"/>
    <w:rsid w:val="002E45AD"/>
    <w:rsid w:val="002E4689"/>
    <w:rsid w:val="002E5572"/>
    <w:rsid w:val="002E5B76"/>
    <w:rsid w:val="002E5BA2"/>
    <w:rsid w:val="002E65EF"/>
    <w:rsid w:val="002F0B59"/>
    <w:rsid w:val="002F3DCB"/>
    <w:rsid w:val="002F488D"/>
    <w:rsid w:val="002F49E4"/>
    <w:rsid w:val="002F64AA"/>
    <w:rsid w:val="002F6B16"/>
    <w:rsid w:val="002F7886"/>
    <w:rsid w:val="00301BF8"/>
    <w:rsid w:val="00302169"/>
    <w:rsid w:val="00303148"/>
    <w:rsid w:val="003039F8"/>
    <w:rsid w:val="00303A4B"/>
    <w:rsid w:val="00303A97"/>
    <w:rsid w:val="00304CE2"/>
    <w:rsid w:val="003051E4"/>
    <w:rsid w:val="003059B0"/>
    <w:rsid w:val="00306042"/>
    <w:rsid w:val="00307405"/>
    <w:rsid w:val="00310029"/>
    <w:rsid w:val="00313B83"/>
    <w:rsid w:val="0031428D"/>
    <w:rsid w:val="003144F0"/>
    <w:rsid w:val="00315DD8"/>
    <w:rsid w:val="00322286"/>
    <w:rsid w:val="003224D3"/>
    <w:rsid w:val="00322D46"/>
    <w:rsid w:val="00324D7B"/>
    <w:rsid w:val="00325171"/>
    <w:rsid w:val="00327F99"/>
    <w:rsid w:val="00327FD0"/>
    <w:rsid w:val="00330793"/>
    <w:rsid w:val="0033345D"/>
    <w:rsid w:val="00334CF6"/>
    <w:rsid w:val="00335CA0"/>
    <w:rsid w:val="0033755E"/>
    <w:rsid w:val="003376A8"/>
    <w:rsid w:val="003376C1"/>
    <w:rsid w:val="00337D40"/>
    <w:rsid w:val="00337F8B"/>
    <w:rsid w:val="003413E3"/>
    <w:rsid w:val="0034231C"/>
    <w:rsid w:val="00342958"/>
    <w:rsid w:val="003435B2"/>
    <w:rsid w:val="00343CFC"/>
    <w:rsid w:val="00344806"/>
    <w:rsid w:val="00345096"/>
    <w:rsid w:val="0034550D"/>
    <w:rsid w:val="003457A2"/>
    <w:rsid w:val="00345E76"/>
    <w:rsid w:val="0035117D"/>
    <w:rsid w:val="00351277"/>
    <w:rsid w:val="003515C8"/>
    <w:rsid w:val="00351CA8"/>
    <w:rsid w:val="00352F0A"/>
    <w:rsid w:val="00353410"/>
    <w:rsid w:val="003534D6"/>
    <w:rsid w:val="00353B5F"/>
    <w:rsid w:val="003543CA"/>
    <w:rsid w:val="0035542C"/>
    <w:rsid w:val="00355C31"/>
    <w:rsid w:val="00355C91"/>
    <w:rsid w:val="003564AC"/>
    <w:rsid w:val="00356567"/>
    <w:rsid w:val="003578D0"/>
    <w:rsid w:val="003579AF"/>
    <w:rsid w:val="003608F9"/>
    <w:rsid w:val="0036109E"/>
    <w:rsid w:val="00361B3A"/>
    <w:rsid w:val="00362FE5"/>
    <w:rsid w:val="00363A9C"/>
    <w:rsid w:val="00364323"/>
    <w:rsid w:val="00364770"/>
    <w:rsid w:val="003647BC"/>
    <w:rsid w:val="00364DFD"/>
    <w:rsid w:val="0036510E"/>
    <w:rsid w:val="003661CB"/>
    <w:rsid w:val="00366EAB"/>
    <w:rsid w:val="00366FFF"/>
    <w:rsid w:val="003674E0"/>
    <w:rsid w:val="00367ED7"/>
    <w:rsid w:val="0037029B"/>
    <w:rsid w:val="00370496"/>
    <w:rsid w:val="0037078C"/>
    <w:rsid w:val="00370EF6"/>
    <w:rsid w:val="00371C45"/>
    <w:rsid w:val="003729D3"/>
    <w:rsid w:val="00372F8A"/>
    <w:rsid w:val="00373074"/>
    <w:rsid w:val="00373D31"/>
    <w:rsid w:val="003740DA"/>
    <w:rsid w:val="00375115"/>
    <w:rsid w:val="0037573F"/>
    <w:rsid w:val="00376C13"/>
    <w:rsid w:val="00376FAC"/>
    <w:rsid w:val="00377596"/>
    <w:rsid w:val="00380625"/>
    <w:rsid w:val="00380657"/>
    <w:rsid w:val="003825CF"/>
    <w:rsid w:val="0038311F"/>
    <w:rsid w:val="00383467"/>
    <w:rsid w:val="00384EFB"/>
    <w:rsid w:val="00385CF6"/>
    <w:rsid w:val="00385F69"/>
    <w:rsid w:val="00387C29"/>
    <w:rsid w:val="00387F92"/>
    <w:rsid w:val="00390EF4"/>
    <w:rsid w:val="0039107D"/>
    <w:rsid w:val="003910B8"/>
    <w:rsid w:val="00392510"/>
    <w:rsid w:val="00393516"/>
    <w:rsid w:val="00393582"/>
    <w:rsid w:val="00393950"/>
    <w:rsid w:val="00395150"/>
    <w:rsid w:val="00395FCB"/>
    <w:rsid w:val="00396501"/>
    <w:rsid w:val="00396CE7"/>
    <w:rsid w:val="00397C64"/>
    <w:rsid w:val="00397C7D"/>
    <w:rsid w:val="003A0445"/>
    <w:rsid w:val="003A3877"/>
    <w:rsid w:val="003A3EBE"/>
    <w:rsid w:val="003A4445"/>
    <w:rsid w:val="003A4CD2"/>
    <w:rsid w:val="003A4FC4"/>
    <w:rsid w:val="003A5307"/>
    <w:rsid w:val="003A558F"/>
    <w:rsid w:val="003A5916"/>
    <w:rsid w:val="003A5B38"/>
    <w:rsid w:val="003A6607"/>
    <w:rsid w:val="003B1650"/>
    <w:rsid w:val="003B23EB"/>
    <w:rsid w:val="003B24B0"/>
    <w:rsid w:val="003B3080"/>
    <w:rsid w:val="003B4955"/>
    <w:rsid w:val="003B4BD6"/>
    <w:rsid w:val="003B5E36"/>
    <w:rsid w:val="003C15E5"/>
    <w:rsid w:val="003C1E45"/>
    <w:rsid w:val="003C3A89"/>
    <w:rsid w:val="003C3F66"/>
    <w:rsid w:val="003C4669"/>
    <w:rsid w:val="003C5580"/>
    <w:rsid w:val="003C5B41"/>
    <w:rsid w:val="003C6593"/>
    <w:rsid w:val="003C760C"/>
    <w:rsid w:val="003D01C0"/>
    <w:rsid w:val="003D034B"/>
    <w:rsid w:val="003D0421"/>
    <w:rsid w:val="003D0B12"/>
    <w:rsid w:val="003D0FF9"/>
    <w:rsid w:val="003D1F2A"/>
    <w:rsid w:val="003D52D9"/>
    <w:rsid w:val="003D5EA5"/>
    <w:rsid w:val="003D6F7D"/>
    <w:rsid w:val="003E0106"/>
    <w:rsid w:val="003E068C"/>
    <w:rsid w:val="003E08E8"/>
    <w:rsid w:val="003E255C"/>
    <w:rsid w:val="003E2B30"/>
    <w:rsid w:val="003E4013"/>
    <w:rsid w:val="003E43AA"/>
    <w:rsid w:val="003E4836"/>
    <w:rsid w:val="003E6235"/>
    <w:rsid w:val="003E67A5"/>
    <w:rsid w:val="003F081B"/>
    <w:rsid w:val="003F185E"/>
    <w:rsid w:val="003F26AA"/>
    <w:rsid w:val="003F2A9C"/>
    <w:rsid w:val="003F2D09"/>
    <w:rsid w:val="003F3D69"/>
    <w:rsid w:val="003F426B"/>
    <w:rsid w:val="003F4880"/>
    <w:rsid w:val="003F5226"/>
    <w:rsid w:val="003F533A"/>
    <w:rsid w:val="003F7AAB"/>
    <w:rsid w:val="003F7D26"/>
    <w:rsid w:val="00400A9C"/>
    <w:rsid w:val="00401B9F"/>
    <w:rsid w:val="0040386F"/>
    <w:rsid w:val="00405DFA"/>
    <w:rsid w:val="00406623"/>
    <w:rsid w:val="004070AD"/>
    <w:rsid w:val="00407B27"/>
    <w:rsid w:val="0041058D"/>
    <w:rsid w:val="0041114B"/>
    <w:rsid w:val="0041298C"/>
    <w:rsid w:val="00413136"/>
    <w:rsid w:val="00413228"/>
    <w:rsid w:val="00413F7B"/>
    <w:rsid w:val="00414472"/>
    <w:rsid w:val="0041496D"/>
    <w:rsid w:val="004155E0"/>
    <w:rsid w:val="004158DA"/>
    <w:rsid w:val="00415FE3"/>
    <w:rsid w:val="00416CEA"/>
    <w:rsid w:val="00416F3C"/>
    <w:rsid w:val="004201E4"/>
    <w:rsid w:val="00420804"/>
    <w:rsid w:val="004229CC"/>
    <w:rsid w:val="00422D64"/>
    <w:rsid w:val="00423F56"/>
    <w:rsid w:val="004243BD"/>
    <w:rsid w:val="00425C24"/>
    <w:rsid w:val="00426089"/>
    <w:rsid w:val="00426FC0"/>
    <w:rsid w:val="00430086"/>
    <w:rsid w:val="004304F9"/>
    <w:rsid w:val="0043209A"/>
    <w:rsid w:val="0043251B"/>
    <w:rsid w:val="004334FB"/>
    <w:rsid w:val="00433546"/>
    <w:rsid w:val="004348E3"/>
    <w:rsid w:val="00434DC6"/>
    <w:rsid w:val="004362E4"/>
    <w:rsid w:val="004362F5"/>
    <w:rsid w:val="00437465"/>
    <w:rsid w:val="0043767C"/>
    <w:rsid w:val="00440734"/>
    <w:rsid w:val="00440AAB"/>
    <w:rsid w:val="00441331"/>
    <w:rsid w:val="004420F0"/>
    <w:rsid w:val="00442643"/>
    <w:rsid w:val="00442914"/>
    <w:rsid w:val="00442DAC"/>
    <w:rsid w:val="00442FCB"/>
    <w:rsid w:val="00443082"/>
    <w:rsid w:val="004432DB"/>
    <w:rsid w:val="004434CA"/>
    <w:rsid w:val="00443F83"/>
    <w:rsid w:val="00444146"/>
    <w:rsid w:val="00447042"/>
    <w:rsid w:val="004502A2"/>
    <w:rsid w:val="00451CE9"/>
    <w:rsid w:val="00453BD3"/>
    <w:rsid w:val="00453D72"/>
    <w:rsid w:val="004548F3"/>
    <w:rsid w:val="004549F0"/>
    <w:rsid w:val="00454A35"/>
    <w:rsid w:val="00456099"/>
    <w:rsid w:val="00456792"/>
    <w:rsid w:val="004567AA"/>
    <w:rsid w:val="00456AD0"/>
    <w:rsid w:val="0045721B"/>
    <w:rsid w:val="00457C66"/>
    <w:rsid w:val="00460ADB"/>
    <w:rsid w:val="00461860"/>
    <w:rsid w:val="00462F57"/>
    <w:rsid w:val="00465391"/>
    <w:rsid w:val="00465CC3"/>
    <w:rsid w:val="004669AC"/>
    <w:rsid w:val="00471007"/>
    <w:rsid w:val="0047197E"/>
    <w:rsid w:val="00471D5A"/>
    <w:rsid w:val="00471FB1"/>
    <w:rsid w:val="0047452A"/>
    <w:rsid w:val="00475143"/>
    <w:rsid w:val="00475665"/>
    <w:rsid w:val="00475C44"/>
    <w:rsid w:val="00475E53"/>
    <w:rsid w:val="0047613B"/>
    <w:rsid w:val="00480022"/>
    <w:rsid w:val="00481FD7"/>
    <w:rsid w:val="00483EEE"/>
    <w:rsid w:val="00484480"/>
    <w:rsid w:val="00484DE3"/>
    <w:rsid w:val="0048577F"/>
    <w:rsid w:val="00485BB6"/>
    <w:rsid w:val="00485BFA"/>
    <w:rsid w:val="00485CAC"/>
    <w:rsid w:val="0048652F"/>
    <w:rsid w:val="00486C4E"/>
    <w:rsid w:val="004877F7"/>
    <w:rsid w:val="00487969"/>
    <w:rsid w:val="00490D20"/>
    <w:rsid w:val="00491AEB"/>
    <w:rsid w:val="00493235"/>
    <w:rsid w:val="00494507"/>
    <w:rsid w:val="00495870"/>
    <w:rsid w:val="00496470"/>
    <w:rsid w:val="0049667C"/>
    <w:rsid w:val="00497C61"/>
    <w:rsid w:val="00497DA8"/>
    <w:rsid w:val="004A1522"/>
    <w:rsid w:val="004A1BBB"/>
    <w:rsid w:val="004A2933"/>
    <w:rsid w:val="004A2DE0"/>
    <w:rsid w:val="004A2F69"/>
    <w:rsid w:val="004A378A"/>
    <w:rsid w:val="004A3924"/>
    <w:rsid w:val="004A4998"/>
    <w:rsid w:val="004A544E"/>
    <w:rsid w:val="004A581E"/>
    <w:rsid w:val="004A5E71"/>
    <w:rsid w:val="004A753E"/>
    <w:rsid w:val="004B0D5B"/>
    <w:rsid w:val="004B1161"/>
    <w:rsid w:val="004B2686"/>
    <w:rsid w:val="004B3F66"/>
    <w:rsid w:val="004B5EB2"/>
    <w:rsid w:val="004B6BF5"/>
    <w:rsid w:val="004B6F52"/>
    <w:rsid w:val="004B7A66"/>
    <w:rsid w:val="004B7BDD"/>
    <w:rsid w:val="004C03B5"/>
    <w:rsid w:val="004C0429"/>
    <w:rsid w:val="004C1147"/>
    <w:rsid w:val="004C1DB5"/>
    <w:rsid w:val="004C1FCD"/>
    <w:rsid w:val="004C2BE0"/>
    <w:rsid w:val="004C578D"/>
    <w:rsid w:val="004C7185"/>
    <w:rsid w:val="004D1973"/>
    <w:rsid w:val="004D200F"/>
    <w:rsid w:val="004D2620"/>
    <w:rsid w:val="004D4142"/>
    <w:rsid w:val="004D4254"/>
    <w:rsid w:val="004D6C3E"/>
    <w:rsid w:val="004D725D"/>
    <w:rsid w:val="004D7DB9"/>
    <w:rsid w:val="004D7E52"/>
    <w:rsid w:val="004E00A3"/>
    <w:rsid w:val="004E09E5"/>
    <w:rsid w:val="004E0BEC"/>
    <w:rsid w:val="004E158D"/>
    <w:rsid w:val="004E2E51"/>
    <w:rsid w:val="004E3901"/>
    <w:rsid w:val="004E3DC4"/>
    <w:rsid w:val="004E3DDA"/>
    <w:rsid w:val="004E64B1"/>
    <w:rsid w:val="004E66B1"/>
    <w:rsid w:val="004E7F39"/>
    <w:rsid w:val="004F0D5C"/>
    <w:rsid w:val="004F29B1"/>
    <w:rsid w:val="004F50C2"/>
    <w:rsid w:val="00500356"/>
    <w:rsid w:val="00500741"/>
    <w:rsid w:val="00500AD9"/>
    <w:rsid w:val="00502C8D"/>
    <w:rsid w:val="00503D91"/>
    <w:rsid w:val="00503E8A"/>
    <w:rsid w:val="005044AC"/>
    <w:rsid w:val="00504830"/>
    <w:rsid w:val="00504AFF"/>
    <w:rsid w:val="00505A16"/>
    <w:rsid w:val="00505E4D"/>
    <w:rsid w:val="00505FD4"/>
    <w:rsid w:val="00506298"/>
    <w:rsid w:val="0050736F"/>
    <w:rsid w:val="005073BF"/>
    <w:rsid w:val="0051035F"/>
    <w:rsid w:val="00511B2B"/>
    <w:rsid w:val="0051257A"/>
    <w:rsid w:val="005133E0"/>
    <w:rsid w:val="00513948"/>
    <w:rsid w:val="00513B2D"/>
    <w:rsid w:val="005147C0"/>
    <w:rsid w:val="0051533F"/>
    <w:rsid w:val="00515AF5"/>
    <w:rsid w:val="00515D7F"/>
    <w:rsid w:val="005174B4"/>
    <w:rsid w:val="005202B1"/>
    <w:rsid w:val="005205DF"/>
    <w:rsid w:val="00520702"/>
    <w:rsid w:val="00520BEA"/>
    <w:rsid w:val="00521728"/>
    <w:rsid w:val="00521958"/>
    <w:rsid w:val="00521A3E"/>
    <w:rsid w:val="005223F9"/>
    <w:rsid w:val="00522EE7"/>
    <w:rsid w:val="0052317E"/>
    <w:rsid w:val="00523981"/>
    <w:rsid w:val="00523B1A"/>
    <w:rsid w:val="0052403E"/>
    <w:rsid w:val="00524308"/>
    <w:rsid w:val="00525DC2"/>
    <w:rsid w:val="00526ACE"/>
    <w:rsid w:val="00526EBF"/>
    <w:rsid w:val="0052728E"/>
    <w:rsid w:val="00527766"/>
    <w:rsid w:val="00527E51"/>
    <w:rsid w:val="005300B1"/>
    <w:rsid w:val="00530A23"/>
    <w:rsid w:val="00532780"/>
    <w:rsid w:val="00532BA5"/>
    <w:rsid w:val="00533626"/>
    <w:rsid w:val="005349F3"/>
    <w:rsid w:val="00535F30"/>
    <w:rsid w:val="00535F7D"/>
    <w:rsid w:val="0053753B"/>
    <w:rsid w:val="00537B51"/>
    <w:rsid w:val="0054007E"/>
    <w:rsid w:val="00541524"/>
    <w:rsid w:val="0054286B"/>
    <w:rsid w:val="00543D8D"/>
    <w:rsid w:val="00544AD1"/>
    <w:rsid w:val="005463E8"/>
    <w:rsid w:val="00546CAA"/>
    <w:rsid w:val="0054751A"/>
    <w:rsid w:val="00550778"/>
    <w:rsid w:val="005507D5"/>
    <w:rsid w:val="00550C3F"/>
    <w:rsid w:val="00551689"/>
    <w:rsid w:val="0055274D"/>
    <w:rsid w:val="005528F3"/>
    <w:rsid w:val="00554D77"/>
    <w:rsid w:val="00555797"/>
    <w:rsid w:val="0055681C"/>
    <w:rsid w:val="00556B0E"/>
    <w:rsid w:val="00557312"/>
    <w:rsid w:val="00561104"/>
    <w:rsid w:val="00561136"/>
    <w:rsid w:val="0056125B"/>
    <w:rsid w:val="005620A0"/>
    <w:rsid w:val="00562B82"/>
    <w:rsid w:val="00563030"/>
    <w:rsid w:val="005630B7"/>
    <w:rsid w:val="005638BC"/>
    <w:rsid w:val="0056448E"/>
    <w:rsid w:val="005653C7"/>
    <w:rsid w:val="00565A83"/>
    <w:rsid w:val="00565A9F"/>
    <w:rsid w:val="00565E67"/>
    <w:rsid w:val="005700C6"/>
    <w:rsid w:val="00571B61"/>
    <w:rsid w:val="0057352F"/>
    <w:rsid w:val="00573B3E"/>
    <w:rsid w:val="00574A7A"/>
    <w:rsid w:val="0057500E"/>
    <w:rsid w:val="005753A9"/>
    <w:rsid w:val="00575409"/>
    <w:rsid w:val="0057619D"/>
    <w:rsid w:val="00576705"/>
    <w:rsid w:val="005778E4"/>
    <w:rsid w:val="005779E3"/>
    <w:rsid w:val="00580312"/>
    <w:rsid w:val="005826BF"/>
    <w:rsid w:val="005836C6"/>
    <w:rsid w:val="00583EC4"/>
    <w:rsid w:val="00583F59"/>
    <w:rsid w:val="0058455D"/>
    <w:rsid w:val="00584733"/>
    <w:rsid w:val="005848E8"/>
    <w:rsid w:val="005849C8"/>
    <w:rsid w:val="00586805"/>
    <w:rsid w:val="00587676"/>
    <w:rsid w:val="0058788E"/>
    <w:rsid w:val="00590568"/>
    <w:rsid w:val="00590E40"/>
    <w:rsid w:val="00592CFD"/>
    <w:rsid w:val="00594DE3"/>
    <w:rsid w:val="005960B2"/>
    <w:rsid w:val="00597ED4"/>
    <w:rsid w:val="005A00BA"/>
    <w:rsid w:val="005A15AE"/>
    <w:rsid w:val="005A3009"/>
    <w:rsid w:val="005A32BA"/>
    <w:rsid w:val="005A5652"/>
    <w:rsid w:val="005A5F6B"/>
    <w:rsid w:val="005A6090"/>
    <w:rsid w:val="005A62C2"/>
    <w:rsid w:val="005A6805"/>
    <w:rsid w:val="005A6F31"/>
    <w:rsid w:val="005A7071"/>
    <w:rsid w:val="005A756E"/>
    <w:rsid w:val="005A76CB"/>
    <w:rsid w:val="005A7E93"/>
    <w:rsid w:val="005B0945"/>
    <w:rsid w:val="005B0AED"/>
    <w:rsid w:val="005B3789"/>
    <w:rsid w:val="005B66FF"/>
    <w:rsid w:val="005B69E9"/>
    <w:rsid w:val="005B723B"/>
    <w:rsid w:val="005B73E8"/>
    <w:rsid w:val="005C0100"/>
    <w:rsid w:val="005C0C5F"/>
    <w:rsid w:val="005C0F6A"/>
    <w:rsid w:val="005C35EC"/>
    <w:rsid w:val="005C48FE"/>
    <w:rsid w:val="005C4DBF"/>
    <w:rsid w:val="005C648A"/>
    <w:rsid w:val="005C64BE"/>
    <w:rsid w:val="005C6B61"/>
    <w:rsid w:val="005C70CC"/>
    <w:rsid w:val="005C756F"/>
    <w:rsid w:val="005D132A"/>
    <w:rsid w:val="005D2900"/>
    <w:rsid w:val="005D5F2D"/>
    <w:rsid w:val="005D624C"/>
    <w:rsid w:val="005D69C7"/>
    <w:rsid w:val="005D6B57"/>
    <w:rsid w:val="005D7CE0"/>
    <w:rsid w:val="005E0B23"/>
    <w:rsid w:val="005E0DD4"/>
    <w:rsid w:val="005E3683"/>
    <w:rsid w:val="005E4348"/>
    <w:rsid w:val="005E47E6"/>
    <w:rsid w:val="005E4A4A"/>
    <w:rsid w:val="005E4DB5"/>
    <w:rsid w:val="005E567A"/>
    <w:rsid w:val="005E66A5"/>
    <w:rsid w:val="005E7D2E"/>
    <w:rsid w:val="005F0419"/>
    <w:rsid w:val="005F08B2"/>
    <w:rsid w:val="005F0E36"/>
    <w:rsid w:val="005F1207"/>
    <w:rsid w:val="005F1434"/>
    <w:rsid w:val="005F20BD"/>
    <w:rsid w:val="005F6FED"/>
    <w:rsid w:val="005F760D"/>
    <w:rsid w:val="005F7C2B"/>
    <w:rsid w:val="005F7FCB"/>
    <w:rsid w:val="006006FB"/>
    <w:rsid w:val="00602A13"/>
    <w:rsid w:val="006030E3"/>
    <w:rsid w:val="00603110"/>
    <w:rsid w:val="00603A70"/>
    <w:rsid w:val="00604105"/>
    <w:rsid w:val="0060413E"/>
    <w:rsid w:val="006052B6"/>
    <w:rsid w:val="006053FF"/>
    <w:rsid w:val="00605B3D"/>
    <w:rsid w:val="0060632C"/>
    <w:rsid w:val="0060642A"/>
    <w:rsid w:val="00606ECE"/>
    <w:rsid w:val="006078D6"/>
    <w:rsid w:val="00610172"/>
    <w:rsid w:val="0061215A"/>
    <w:rsid w:val="006122AE"/>
    <w:rsid w:val="00613E9D"/>
    <w:rsid w:val="00614757"/>
    <w:rsid w:val="00616CF8"/>
    <w:rsid w:val="00620916"/>
    <w:rsid w:val="00620A4F"/>
    <w:rsid w:val="00620BCA"/>
    <w:rsid w:val="006217C4"/>
    <w:rsid w:val="00622966"/>
    <w:rsid w:val="00622AAF"/>
    <w:rsid w:val="00622FFA"/>
    <w:rsid w:val="006269F3"/>
    <w:rsid w:val="0063002C"/>
    <w:rsid w:val="006320E7"/>
    <w:rsid w:val="00632EFA"/>
    <w:rsid w:val="00633C43"/>
    <w:rsid w:val="0063431D"/>
    <w:rsid w:val="006344E7"/>
    <w:rsid w:val="00635725"/>
    <w:rsid w:val="0063578C"/>
    <w:rsid w:val="00635851"/>
    <w:rsid w:val="00635CFF"/>
    <w:rsid w:val="00636C07"/>
    <w:rsid w:val="00637F83"/>
    <w:rsid w:val="0064170F"/>
    <w:rsid w:val="00642137"/>
    <w:rsid w:val="0064333C"/>
    <w:rsid w:val="00643385"/>
    <w:rsid w:val="00644351"/>
    <w:rsid w:val="00644AD7"/>
    <w:rsid w:val="00645021"/>
    <w:rsid w:val="00645340"/>
    <w:rsid w:val="00645E60"/>
    <w:rsid w:val="0064642C"/>
    <w:rsid w:val="00646C1B"/>
    <w:rsid w:val="00647C09"/>
    <w:rsid w:val="00650712"/>
    <w:rsid w:val="00650713"/>
    <w:rsid w:val="006507B2"/>
    <w:rsid w:val="0065102A"/>
    <w:rsid w:val="006512C0"/>
    <w:rsid w:val="006518A6"/>
    <w:rsid w:val="00651BF5"/>
    <w:rsid w:val="00651DFC"/>
    <w:rsid w:val="00652172"/>
    <w:rsid w:val="006527C3"/>
    <w:rsid w:val="006543B4"/>
    <w:rsid w:val="006556D6"/>
    <w:rsid w:val="00655D29"/>
    <w:rsid w:val="0065601D"/>
    <w:rsid w:val="006563A4"/>
    <w:rsid w:val="006565DB"/>
    <w:rsid w:val="006573B7"/>
    <w:rsid w:val="006621C9"/>
    <w:rsid w:val="00664315"/>
    <w:rsid w:val="00665805"/>
    <w:rsid w:val="00665925"/>
    <w:rsid w:val="00666183"/>
    <w:rsid w:val="0066651B"/>
    <w:rsid w:val="00666EC9"/>
    <w:rsid w:val="0066796C"/>
    <w:rsid w:val="006705C9"/>
    <w:rsid w:val="0067208A"/>
    <w:rsid w:val="00672665"/>
    <w:rsid w:val="0067327A"/>
    <w:rsid w:val="00673AAB"/>
    <w:rsid w:val="00673C1A"/>
    <w:rsid w:val="00674394"/>
    <w:rsid w:val="006747C9"/>
    <w:rsid w:val="00675ADA"/>
    <w:rsid w:val="0067602C"/>
    <w:rsid w:val="00676978"/>
    <w:rsid w:val="006775F3"/>
    <w:rsid w:val="00680299"/>
    <w:rsid w:val="00681FD3"/>
    <w:rsid w:val="00682040"/>
    <w:rsid w:val="00683625"/>
    <w:rsid w:val="006841CF"/>
    <w:rsid w:val="00684700"/>
    <w:rsid w:val="00685F82"/>
    <w:rsid w:val="0068604C"/>
    <w:rsid w:val="00686320"/>
    <w:rsid w:val="006864B2"/>
    <w:rsid w:val="006870CE"/>
    <w:rsid w:val="00687FE8"/>
    <w:rsid w:val="00690377"/>
    <w:rsid w:val="00690F2C"/>
    <w:rsid w:val="00693732"/>
    <w:rsid w:val="00694E56"/>
    <w:rsid w:val="006953A4"/>
    <w:rsid w:val="0069604D"/>
    <w:rsid w:val="0069695D"/>
    <w:rsid w:val="00696B00"/>
    <w:rsid w:val="006A07A7"/>
    <w:rsid w:val="006A0B95"/>
    <w:rsid w:val="006A1725"/>
    <w:rsid w:val="006A272E"/>
    <w:rsid w:val="006A369C"/>
    <w:rsid w:val="006A4235"/>
    <w:rsid w:val="006A43C6"/>
    <w:rsid w:val="006A534E"/>
    <w:rsid w:val="006A58AF"/>
    <w:rsid w:val="006A6310"/>
    <w:rsid w:val="006A64C6"/>
    <w:rsid w:val="006A66CD"/>
    <w:rsid w:val="006A6B8B"/>
    <w:rsid w:val="006A72D1"/>
    <w:rsid w:val="006A7616"/>
    <w:rsid w:val="006A7835"/>
    <w:rsid w:val="006A7D39"/>
    <w:rsid w:val="006B0600"/>
    <w:rsid w:val="006B065E"/>
    <w:rsid w:val="006B14DD"/>
    <w:rsid w:val="006B289B"/>
    <w:rsid w:val="006B30F4"/>
    <w:rsid w:val="006B313E"/>
    <w:rsid w:val="006B38E8"/>
    <w:rsid w:val="006B416C"/>
    <w:rsid w:val="006B4C69"/>
    <w:rsid w:val="006B5220"/>
    <w:rsid w:val="006B5F52"/>
    <w:rsid w:val="006B65B8"/>
    <w:rsid w:val="006B718A"/>
    <w:rsid w:val="006B7AB3"/>
    <w:rsid w:val="006C08E3"/>
    <w:rsid w:val="006C1F37"/>
    <w:rsid w:val="006C2D34"/>
    <w:rsid w:val="006C318A"/>
    <w:rsid w:val="006C3270"/>
    <w:rsid w:val="006C344C"/>
    <w:rsid w:val="006C426D"/>
    <w:rsid w:val="006C428C"/>
    <w:rsid w:val="006C686E"/>
    <w:rsid w:val="006C68E9"/>
    <w:rsid w:val="006C7417"/>
    <w:rsid w:val="006C79AF"/>
    <w:rsid w:val="006D07DE"/>
    <w:rsid w:val="006D0A4C"/>
    <w:rsid w:val="006D0EFF"/>
    <w:rsid w:val="006D13F8"/>
    <w:rsid w:val="006D2642"/>
    <w:rsid w:val="006D28E4"/>
    <w:rsid w:val="006D3B5C"/>
    <w:rsid w:val="006D3CE6"/>
    <w:rsid w:val="006D40E4"/>
    <w:rsid w:val="006D47F0"/>
    <w:rsid w:val="006D5117"/>
    <w:rsid w:val="006D5370"/>
    <w:rsid w:val="006D5603"/>
    <w:rsid w:val="006D63EF"/>
    <w:rsid w:val="006D7557"/>
    <w:rsid w:val="006D7E55"/>
    <w:rsid w:val="006E04C2"/>
    <w:rsid w:val="006E0C3D"/>
    <w:rsid w:val="006E14A7"/>
    <w:rsid w:val="006E161F"/>
    <w:rsid w:val="006E33A0"/>
    <w:rsid w:val="006E5B5A"/>
    <w:rsid w:val="006E5DFE"/>
    <w:rsid w:val="006E6DBA"/>
    <w:rsid w:val="006F04D5"/>
    <w:rsid w:val="006F0C6F"/>
    <w:rsid w:val="006F1137"/>
    <w:rsid w:val="006F15B9"/>
    <w:rsid w:val="006F16F2"/>
    <w:rsid w:val="006F1CFD"/>
    <w:rsid w:val="006F1EE7"/>
    <w:rsid w:val="006F294A"/>
    <w:rsid w:val="006F36CB"/>
    <w:rsid w:val="006F41D7"/>
    <w:rsid w:val="006F4253"/>
    <w:rsid w:val="006F49F4"/>
    <w:rsid w:val="006F76C5"/>
    <w:rsid w:val="00702C3C"/>
    <w:rsid w:val="00702C9D"/>
    <w:rsid w:val="0070366B"/>
    <w:rsid w:val="0070441A"/>
    <w:rsid w:val="0070445D"/>
    <w:rsid w:val="0070465A"/>
    <w:rsid w:val="00704DF6"/>
    <w:rsid w:val="0070506E"/>
    <w:rsid w:val="00705814"/>
    <w:rsid w:val="007102BD"/>
    <w:rsid w:val="00711AF4"/>
    <w:rsid w:val="00712E18"/>
    <w:rsid w:val="00713052"/>
    <w:rsid w:val="0071397A"/>
    <w:rsid w:val="00713A9D"/>
    <w:rsid w:val="00713C63"/>
    <w:rsid w:val="00714412"/>
    <w:rsid w:val="00714EB9"/>
    <w:rsid w:val="00715320"/>
    <w:rsid w:val="00716544"/>
    <w:rsid w:val="007170D2"/>
    <w:rsid w:val="007178AB"/>
    <w:rsid w:val="00720D2A"/>
    <w:rsid w:val="00722D3D"/>
    <w:rsid w:val="00723369"/>
    <w:rsid w:val="007239CF"/>
    <w:rsid w:val="00723F4B"/>
    <w:rsid w:val="007243B1"/>
    <w:rsid w:val="007246E4"/>
    <w:rsid w:val="00724B78"/>
    <w:rsid w:val="00724BF1"/>
    <w:rsid w:val="00724D07"/>
    <w:rsid w:val="007250B8"/>
    <w:rsid w:val="0072544F"/>
    <w:rsid w:val="00725F91"/>
    <w:rsid w:val="00726883"/>
    <w:rsid w:val="0072709D"/>
    <w:rsid w:val="00727E92"/>
    <w:rsid w:val="00730BEC"/>
    <w:rsid w:val="00730E49"/>
    <w:rsid w:val="007317CC"/>
    <w:rsid w:val="00731B24"/>
    <w:rsid w:val="007321C2"/>
    <w:rsid w:val="00732963"/>
    <w:rsid w:val="0073305E"/>
    <w:rsid w:val="007342CA"/>
    <w:rsid w:val="00734761"/>
    <w:rsid w:val="00734AF2"/>
    <w:rsid w:val="00734BAF"/>
    <w:rsid w:val="007356C8"/>
    <w:rsid w:val="007356F5"/>
    <w:rsid w:val="007361E4"/>
    <w:rsid w:val="00737AA8"/>
    <w:rsid w:val="00740AB2"/>
    <w:rsid w:val="0074151D"/>
    <w:rsid w:val="00741543"/>
    <w:rsid w:val="00742400"/>
    <w:rsid w:val="00743CD6"/>
    <w:rsid w:val="007440CF"/>
    <w:rsid w:val="0074539C"/>
    <w:rsid w:val="00745B62"/>
    <w:rsid w:val="00745D23"/>
    <w:rsid w:val="007464C5"/>
    <w:rsid w:val="007472CD"/>
    <w:rsid w:val="00747E0D"/>
    <w:rsid w:val="00750DC7"/>
    <w:rsid w:val="00750F94"/>
    <w:rsid w:val="00751B7C"/>
    <w:rsid w:val="0075218D"/>
    <w:rsid w:val="00752A0F"/>
    <w:rsid w:val="00753173"/>
    <w:rsid w:val="007539DF"/>
    <w:rsid w:val="00753AD9"/>
    <w:rsid w:val="007541DE"/>
    <w:rsid w:val="00754CF5"/>
    <w:rsid w:val="00755DD2"/>
    <w:rsid w:val="00756886"/>
    <w:rsid w:val="00757FDF"/>
    <w:rsid w:val="0076038C"/>
    <w:rsid w:val="0076041D"/>
    <w:rsid w:val="007608E8"/>
    <w:rsid w:val="007614E1"/>
    <w:rsid w:val="007615E7"/>
    <w:rsid w:val="0076204F"/>
    <w:rsid w:val="00763F33"/>
    <w:rsid w:val="007642B1"/>
    <w:rsid w:val="00764765"/>
    <w:rsid w:val="00765EB5"/>
    <w:rsid w:val="007661D8"/>
    <w:rsid w:val="007708AB"/>
    <w:rsid w:val="00770F43"/>
    <w:rsid w:val="00774049"/>
    <w:rsid w:val="007740DE"/>
    <w:rsid w:val="00774663"/>
    <w:rsid w:val="00776939"/>
    <w:rsid w:val="00776B53"/>
    <w:rsid w:val="0078127A"/>
    <w:rsid w:val="007822A9"/>
    <w:rsid w:val="007839E4"/>
    <w:rsid w:val="0078511C"/>
    <w:rsid w:val="00785324"/>
    <w:rsid w:val="00785821"/>
    <w:rsid w:val="00786B08"/>
    <w:rsid w:val="007872E5"/>
    <w:rsid w:val="007875A4"/>
    <w:rsid w:val="00787D6E"/>
    <w:rsid w:val="00790A90"/>
    <w:rsid w:val="00791F5D"/>
    <w:rsid w:val="00792932"/>
    <w:rsid w:val="007932A4"/>
    <w:rsid w:val="00794394"/>
    <w:rsid w:val="007944DF"/>
    <w:rsid w:val="00795F1A"/>
    <w:rsid w:val="0079622C"/>
    <w:rsid w:val="00796869"/>
    <w:rsid w:val="00796AE9"/>
    <w:rsid w:val="007972C7"/>
    <w:rsid w:val="00797D4D"/>
    <w:rsid w:val="007A0008"/>
    <w:rsid w:val="007A02D4"/>
    <w:rsid w:val="007A09C0"/>
    <w:rsid w:val="007A2DC5"/>
    <w:rsid w:val="007A3690"/>
    <w:rsid w:val="007A432C"/>
    <w:rsid w:val="007A447C"/>
    <w:rsid w:val="007A4DFE"/>
    <w:rsid w:val="007A4EE7"/>
    <w:rsid w:val="007A69FE"/>
    <w:rsid w:val="007B01B9"/>
    <w:rsid w:val="007B0E97"/>
    <w:rsid w:val="007B1671"/>
    <w:rsid w:val="007B1B6E"/>
    <w:rsid w:val="007B2183"/>
    <w:rsid w:val="007B2E32"/>
    <w:rsid w:val="007B470A"/>
    <w:rsid w:val="007B48F8"/>
    <w:rsid w:val="007B5E7F"/>
    <w:rsid w:val="007B696C"/>
    <w:rsid w:val="007B758D"/>
    <w:rsid w:val="007B7E2B"/>
    <w:rsid w:val="007C0B29"/>
    <w:rsid w:val="007C11DA"/>
    <w:rsid w:val="007C188C"/>
    <w:rsid w:val="007C1AD6"/>
    <w:rsid w:val="007C3357"/>
    <w:rsid w:val="007C3364"/>
    <w:rsid w:val="007C4D14"/>
    <w:rsid w:val="007C506B"/>
    <w:rsid w:val="007C529E"/>
    <w:rsid w:val="007C544E"/>
    <w:rsid w:val="007C57F1"/>
    <w:rsid w:val="007C5E36"/>
    <w:rsid w:val="007C605D"/>
    <w:rsid w:val="007C6D9D"/>
    <w:rsid w:val="007C770A"/>
    <w:rsid w:val="007C7AC1"/>
    <w:rsid w:val="007D1C66"/>
    <w:rsid w:val="007D2D4E"/>
    <w:rsid w:val="007D3DA1"/>
    <w:rsid w:val="007D3E15"/>
    <w:rsid w:val="007D60D6"/>
    <w:rsid w:val="007E00D5"/>
    <w:rsid w:val="007E03C0"/>
    <w:rsid w:val="007E072A"/>
    <w:rsid w:val="007E1055"/>
    <w:rsid w:val="007E156C"/>
    <w:rsid w:val="007E27C6"/>
    <w:rsid w:val="007E404D"/>
    <w:rsid w:val="007E4090"/>
    <w:rsid w:val="007E4492"/>
    <w:rsid w:val="007E536A"/>
    <w:rsid w:val="007E5ADA"/>
    <w:rsid w:val="007E66F8"/>
    <w:rsid w:val="007E689D"/>
    <w:rsid w:val="007E7A76"/>
    <w:rsid w:val="007E7AD0"/>
    <w:rsid w:val="007E7EFB"/>
    <w:rsid w:val="007F09BD"/>
    <w:rsid w:val="007F19F6"/>
    <w:rsid w:val="007F1D2D"/>
    <w:rsid w:val="007F274A"/>
    <w:rsid w:val="007F3568"/>
    <w:rsid w:val="007F388F"/>
    <w:rsid w:val="007F3F69"/>
    <w:rsid w:val="007F4297"/>
    <w:rsid w:val="007F47F7"/>
    <w:rsid w:val="007F5AC2"/>
    <w:rsid w:val="007F76A0"/>
    <w:rsid w:val="007F7DD4"/>
    <w:rsid w:val="00800122"/>
    <w:rsid w:val="00800925"/>
    <w:rsid w:val="00800B1C"/>
    <w:rsid w:val="00803755"/>
    <w:rsid w:val="00805BBA"/>
    <w:rsid w:val="008066A7"/>
    <w:rsid w:val="00806C9C"/>
    <w:rsid w:val="00807913"/>
    <w:rsid w:val="0081001C"/>
    <w:rsid w:val="00810E46"/>
    <w:rsid w:val="00811D0E"/>
    <w:rsid w:val="0081275A"/>
    <w:rsid w:val="00812C90"/>
    <w:rsid w:val="00814B6E"/>
    <w:rsid w:val="0081505A"/>
    <w:rsid w:val="0081564D"/>
    <w:rsid w:val="00816266"/>
    <w:rsid w:val="008167B8"/>
    <w:rsid w:val="00817838"/>
    <w:rsid w:val="00817F80"/>
    <w:rsid w:val="00820983"/>
    <w:rsid w:val="00820D62"/>
    <w:rsid w:val="00821152"/>
    <w:rsid w:val="00822C60"/>
    <w:rsid w:val="00823059"/>
    <w:rsid w:val="00823214"/>
    <w:rsid w:val="008232BD"/>
    <w:rsid w:val="00823DD4"/>
    <w:rsid w:val="00823EDF"/>
    <w:rsid w:val="00824910"/>
    <w:rsid w:val="0082595E"/>
    <w:rsid w:val="00825FD5"/>
    <w:rsid w:val="008262DA"/>
    <w:rsid w:val="0082707E"/>
    <w:rsid w:val="008319BB"/>
    <w:rsid w:val="00831B02"/>
    <w:rsid w:val="00831D82"/>
    <w:rsid w:val="0083297E"/>
    <w:rsid w:val="00833783"/>
    <w:rsid w:val="008350A9"/>
    <w:rsid w:val="00835201"/>
    <w:rsid w:val="0083522A"/>
    <w:rsid w:val="00836A63"/>
    <w:rsid w:val="00836BA7"/>
    <w:rsid w:val="00840F51"/>
    <w:rsid w:val="00840FAF"/>
    <w:rsid w:val="00841A8C"/>
    <w:rsid w:val="00841CD6"/>
    <w:rsid w:val="00842078"/>
    <w:rsid w:val="008421AE"/>
    <w:rsid w:val="0084336F"/>
    <w:rsid w:val="00843D12"/>
    <w:rsid w:val="008451E9"/>
    <w:rsid w:val="0085026E"/>
    <w:rsid w:val="008507E0"/>
    <w:rsid w:val="00850C28"/>
    <w:rsid w:val="00851037"/>
    <w:rsid w:val="00851BB7"/>
    <w:rsid w:val="00852B37"/>
    <w:rsid w:val="0085512A"/>
    <w:rsid w:val="00855E3D"/>
    <w:rsid w:val="00856B77"/>
    <w:rsid w:val="00857538"/>
    <w:rsid w:val="00857CDA"/>
    <w:rsid w:val="00860182"/>
    <w:rsid w:val="00860B51"/>
    <w:rsid w:val="008626EE"/>
    <w:rsid w:val="008632A7"/>
    <w:rsid w:val="00863B9D"/>
    <w:rsid w:val="00865D3E"/>
    <w:rsid w:val="008665E2"/>
    <w:rsid w:val="00867240"/>
    <w:rsid w:val="00870358"/>
    <w:rsid w:val="00870D62"/>
    <w:rsid w:val="00871C6C"/>
    <w:rsid w:val="00871CAD"/>
    <w:rsid w:val="00874C14"/>
    <w:rsid w:val="00874F43"/>
    <w:rsid w:val="008754BD"/>
    <w:rsid w:val="008765E7"/>
    <w:rsid w:val="00876829"/>
    <w:rsid w:val="00876B40"/>
    <w:rsid w:val="008771FE"/>
    <w:rsid w:val="0087722E"/>
    <w:rsid w:val="00880D72"/>
    <w:rsid w:val="00881184"/>
    <w:rsid w:val="00881684"/>
    <w:rsid w:val="00881F28"/>
    <w:rsid w:val="00883AF7"/>
    <w:rsid w:val="00883C28"/>
    <w:rsid w:val="00886853"/>
    <w:rsid w:val="00886B3C"/>
    <w:rsid w:val="00886BC3"/>
    <w:rsid w:val="00890274"/>
    <w:rsid w:val="0089055A"/>
    <w:rsid w:val="008907D8"/>
    <w:rsid w:val="008909C0"/>
    <w:rsid w:val="008916D1"/>
    <w:rsid w:val="00891DA1"/>
    <w:rsid w:val="008924D9"/>
    <w:rsid w:val="008929DD"/>
    <w:rsid w:val="0089327A"/>
    <w:rsid w:val="008937AC"/>
    <w:rsid w:val="00894355"/>
    <w:rsid w:val="0089461E"/>
    <w:rsid w:val="00894A1B"/>
    <w:rsid w:val="00895CA7"/>
    <w:rsid w:val="008960A0"/>
    <w:rsid w:val="008969EB"/>
    <w:rsid w:val="008977B6"/>
    <w:rsid w:val="008A0B6B"/>
    <w:rsid w:val="008A0E62"/>
    <w:rsid w:val="008A1504"/>
    <w:rsid w:val="008A15FE"/>
    <w:rsid w:val="008A1B04"/>
    <w:rsid w:val="008A28A8"/>
    <w:rsid w:val="008A2ECC"/>
    <w:rsid w:val="008A338E"/>
    <w:rsid w:val="008A37D2"/>
    <w:rsid w:val="008A46F1"/>
    <w:rsid w:val="008A470D"/>
    <w:rsid w:val="008A5333"/>
    <w:rsid w:val="008A5634"/>
    <w:rsid w:val="008A5DE7"/>
    <w:rsid w:val="008A6B1E"/>
    <w:rsid w:val="008A6D1A"/>
    <w:rsid w:val="008A6D9D"/>
    <w:rsid w:val="008B06D5"/>
    <w:rsid w:val="008B14A6"/>
    <w:rsid w:val="008B3045"/>
    <w:rsid w:val="008B3B05"/>
    <w:rsid w:val="008B3E73"/>
    <w:rsid w:val="008B49BE"/>
    <w:rsid w:val="008B5F6D"/>
    <w:rsid w:val="008B62DE"/>
    <w:rsid w:val="008B68BB"/>
    <w:rsid w:val="008B73AC"/>
    <w:rsid w:val="008B7D45"/>
    <w:rsid w:val="008C03D2"/>
    <w:rsid w:val="008C0796"/>
    <w:rsid w:val="008C1599"/>
    <w:rsid w:val="008C348C"/>
    <w:rsid w:val="008C3961"/>
    <w:rsid w:val="008C3D59"/>
    <w:rsid w:val="008C3FA8"/>
    <w:rsid w:val="008C4050"/>
    <w:rsid w:val="008C4420"/>
    <w:rsid w:val="008C5A4E"/>
    <w:rsid w:val="008C61CF"/>
    <w:rsid w:val="008C66DE"/>
    <w:rsid w:val="008C6E8D"/>
    <w:rsid w:val="008C7466"/>
    <w:rsid w:val="008C7F95"/>
    <w:rsid w:val="008D0949"/>
    <w:rsid w:val="008D0F10"/>
    <w:rsid w:val="008D2253"/>
    <w:rsid w:val="008D3148"/>
    <w:rsid w:val="008D3F42"/>
    <w:rsid w:val="008D3F7D"/>
    <w:rsid w:val="008D4A31"/>
    <w:rsid w:val="008D4EB4"/>
    <w:rsid w:val="008D79CD"/>
    <w:rsid w:val="008D7F29"/>
    <w:rsid w:val="008E150B"/>
    <w:rsid w:val="008E15C1"/>
    <w:rsid w:val="008E1768"/>
    <w:rsid w:val="008E2D8A"/>
    <w:rsid w:val="008E3F21"/>
    <w:rsid w:val="008E4274"/>
    <w:rsid w:val="008E45F6"/>
    <w:rsid w:val="008E4C42"/>
    <w:rsid w:val="008E52C6"/>
    <w:rsid w:val="008E6BC5"/>
    <w:rsid w:val="008F021B"/>
    <w:rsid w:val="008F07D5"/>
    <w:rsid w:val="008F1017"/>
    <w:rsid w:val="008F139D"/>
    <w:rsid w:val="008F1C20"/>
    <w:rsid w:val="008F2942"/>
    <w:rsid w:val="008F417C"/>
    <w:rsid w:val="008F4DC9"/>
    <w:rsid w:val="008F592F"/>
    <w:rsid w:val="008F6038"/>
    <w:rsid w:val="008F641E"/>
    <w:rsid w:val="008F6798"/>
    <w:rsid w:val="008F6C8E"/>
    <w:rsid w:val="00900D64"/>
    <w:rsid w:val="0090106F"/>
    <w:rsid w:val="009030C3"/>
    <w:rsid w:val="0090336C"/>
    <w:rsid w:val="009035DD"/>
    <w:rsid w:val="00904988"/>
    <w:rsid w:val="00904BDD"/>
    <w:rsid w:val="00904F19"/>
    <w:rsid w:val="00905835"/>
    <w:rsid w:val="00905912"/>
    <w:rsid w:val="0090599D"/>
    <w:rsid w:val="00906656"/>
    <w:rsid w:val="0090676E"/>
    <w:rsid w:val="00906AE5"/>
    <w:rsid w:val="009074EC"/>
    <w:rsid w:val="00907569"/>
    <w:rsid w:val="009076D8"/>
    <w:rsid w:val="00907C1E"/>
    <w:rsid w:val="009108A7"/>
    <w:rsid w:val="009120AC"/>
    <w:rsid w:val="009129FA"/>
    <w:rsid w:val="0091382E"/>
    <w:rsid w:val="00913ABC"/>
    <w:rsid w:val="00913B01"/>
    <w:rsid w:val="00914738"/>
    <w:rsid w:val="00914C72"/>
    <w:rsid w:val="00915044"/>
    <w:rsid w:val="00916647"/>
    <w:rsid w:val="00917F37"/>
    <w:rsid w:val="0092011C"/>
    <w:rsid w:val="0092081C"/>
    <w:rsid w:val="00920E52"/>
    <w:rsid w:val="0092148C"/>
    <w:rsid w:val="0092353A"/>
    <w:rsid w:val="009259B2"/>
    <w:rsid w:val="00925D9C"/>
    <w:rsid w:val="00931DFF"/>
    <w:rsid w:val="009322BF"/>
    <w:rsid w:val="00932DF0"/>
    <w:rsid w:val="009333D1"/>
    <w:rsid w:val="00933CEC"/>
    <w:rsid w:val="00933D7C"/>
    <w:rsid w:val="00936C7F"/>
    <w:rsid w:val="00936EAA"/>
    <w:rsid w:val="00936F80"/>
    <w:rsid w:val="00937314"/>
    <w:rsid w:val="00940171"/>
    <w:rsid w:val="00940AD9"/>
    <w:rsid w:val="00940B52"/>
    <w:rsid w:val="00941889"/>
    <w:rsid w:val="00941E5A"/>
    <w:rsid w:val="0094226A"/>
    <w:rsid w:val="00942281"/>
    <w:rsid w:val="0094242B"/>
    <w:rsid w:val="009429FA"/>
    <w:rsid w:val="009435AF"/>
    <w:rsid w:val="00943B1E"/>
    <w:rsid w:val="00944F4D"/>
    <w:rsid w:val="00945F05"/>
    <w:rsid w:val="009470BF"/>
    <w:rsid w:val="00947925"/>
    <w:rsid w:val="00947CDC"/>
    <w:rsid w:val="00950360"/>
    <w:rsid w:val="00950D67"/>
    <w:rsid w:val="0095235D"/>
    <w:rsid w:val="00952F63"/>
    <w:rsid w:val="0095612C"/>
    <w:rsid w:val="00956340"/>
    <w:rsid w:val="00956EE7"/>
    <w:rsid w:val="009570AA"/>
    <w:rsid w:val="00957153"/>
    <w:rsid w:val="00957340"/>
    <w:rsid w:val="00960545"/>
    <w:rsid w:val="00961211"/>
    <w:rsid w:val="00962826"/>
    <w:rsid w:val="009629B9"/>
    <w:rsid w:val="009637A7"/>
    <w:rsid w:val="00964A92"/>
    <w:rsid w:val="00965BAE"/>
    <w:rsid w:val="00965C3A"/>
    <w:rsid w:val="009660D3"/>
    <w:rsid w:val="009662DF"/>
    <w:rsid w:val="0096747D"/>
    <w:rsid w:val="00967B2D"/>
    <w:rsid w:val="00971837"/>
    <w:rsid w:val="009725F5"/>
    <w:rsid w:val="00973BBC"/>
    <w:rsid w:val="00973C39"/>
    <w:rsid w:val="00973DC3"/>
    <w:rsid w:val="0097575D"/>
    <w:rsid w:val="009761C9"/>
    <w:rsid w:val="009764D4"/>
    <w:rsid w:val="00976616"/>
    <w:rsid w:val="009773D3"/>
    <w:rsid w:val="00977EC0"/>
    <w:rsid w:val="00977F8F"/>
    <w:rsid w:val="00981FD7"/>
    <w:rsid w:val="0098220F"/>
    <w:rsid w:val="00983424"/>
    <w:rsid w:val="00983AF6"/>
    <w:rsid w:val="00983E27"/>
    <w:rsid w:val="00985104"/>
    <w:rsid w:val="009854C2"/>
    <w:rsid w:val="009860CC"/>
    <w:rsid w:val="00987341"/>
    <w:rsid w:val="00990276"/>
    <w:rsid w:val="00990A54"/>
    <w:rsid w:val="00990CFC"/>
    <w:rsid w:val="00990E8F"/>
    <w:rsid w:val="0099170A"/>
    <w:rsid w:val="009917B4"/>
    <w:rsid w:val="00992013"/>
    <w:rsid w:val="00993429"/>
    <w:rsid w:val="00993B6A"/>
    <w:rsid w:val="00993E64"/>
    <w:rsid w:val="00994EDA"/>
    <w:rsid w:val="009974DE"/>
    <w:rsid w:val="009A1015"/>
    <w:rsid w:val="009A1422"/>
    <w:rsid w:val="009A16A0"/>
    <w:rsid w:val="009A18CB"/>
    <w:rsid w:val="009A1EFA"/>
    <w:rsid w:val="009A3297"/>
    <w:rsid w:val="009A4078"/>
    <w:rsid w:val="009A45F8"/>
    <w:rsid w:val="009A563E"/>
    <w:rsid w:val="009A672A"/>
    <w:rsid w:val="009A6D60"/>
    <w:rsid w:val="009A7947"/>
    <w:rsid w:val="009B2266"/>
    <w:rsid w:val="009B329D"/>
    <w:rsid w:val="009B3508"/>
    <w:rsid w:val="009B3D08"/>
    <w:rsid w:val="009B4042"/>
    <w:rsid w:val="009B6D38"/>
    <w:rsid w:val="009B6F23"/>
    <w:rsid w:val="009B71E6"/>
    <w:rsid w:val="009B7DEB"/>
    <w:rsid w:val="009B7FAC"/>
    <w:rsid w:val="009C10B3"/>
    <w:rsid w:val="009C1212"/>
    <w:rsid w:val="009C22CB"/>
    <w:rsid w:val="009C2CA8"/>
    <w:rsid w:val="009C4580"/>
    <w:rsid w:val="009C474B"/>
    <w:rsid w:val="009C4A6A"/>
    <w:rsid w:val="009C4ADA"/>
    <w:rsid w:val="009C591A"/>
    <w:rsid w:val="009C5DF7"/>
    <w:rsid w:val="009C61AA"/>
    <w:rsid w:val="009C6F42"/>
    <w:rsid w:val="009D0128"/>
    <w:rsid w:val="009D1231"/>
    <w:rsid w:val="009D239C"/>
    <w:rsid w:val="009D2807"/>
    <w:rsid w:val="009D283C"/>
    <w:rsid w:val="009D28E3"/>
    <w:rsid w:val="009D2BA7"/>
    <w:rsid w:val="009D368B"/>
    <w:rsid w:val="009D48AE"/>
    <w:rsid w:val="009D48B7"/>
    <w:rsid w:val="009D5DCC"/>
    <w:rsid w:val="009D5FD7"/>
    <w:rsid w:val="009D7E2B"/>
    <w:rsid w:val="009E11C1"/>
    <w:rsid w:val="009E1CB5"/>
    <w:rsid w:val="009E23EB"/>
    <w:rsid w:val="009E2FCC"/>
    <w:rsid w:val="009E49FD"/>
    <w:rsid w:val="009E4F12"/>
    <w:rsid w:val="009E4F98"/>
    <w:rsid w:val="009E552F"/>
    <w:rsid w:val="009E55D8"/>
    <w:rsid w:val="009E6262"/>
    <w:rsid w:val="009E7A65"/>
    <w:rsid w:val="009F1E30"/>
    <w:rsid w:val="009F2A05"/>
    <w:rsid w:val="009F3A02"/>
    <w:rsid w:val="009F3DB6"/>
    <w:rsid w:val="009F55A7"/>
    <w:rsid w:val="009F57B8"/>
    <w:rsid w:val="009F5F11"/>
    <w:rsid w:val="009F7340"/>
    <w:rsid w:val="009F77E4"/>
    <w:rsid w:val="009F7BAD"/>
    <w:rsid w:val="00A01312"/>
    <w:rsid w:val="00A02086"/>
    <w:rsid w:val="00A02308"/>
    <w:rsid w:val="00A02514"/>
    <w:rsid w:val="00A04329"/>
    <w:rsid w:val="00A04CC0"/>
    <w:rsid w:val="00A063F0"/>
    <w:rsid w:val="00A06A14"/>
    <w:rsid w:val="00A06A60"/>
    <w:rsid w:val="00A076D1"/>
    <w:rsid w:val="00A10F60"/>
    <w:rsid w:val="00A11751"/>
    <w:rsid w:val="00A12019"/>
    <w:rsid w:val="00A12AFB"/>
    <w:rsid w:val="00A15B61"/>
    <w:rsid w:val="00A177A8"/>
    <w:rsid w:val="00A21322"/>
    <w:rsid w:val="00A2156D"/>
    <w:rsid w:val="00A21A04"/>
    <w:rsid w:val="00A2330B"/>
    <w:rsid w:val="00A23ADB"/>
    <w:rsid w:val="00A26071"/>
    <w:rsid w:val="00A26611"/>
    <w:rsid w:val="00A26693"/>
    <w:rsid w:val="00A26FAF"/>
    <w:rsid w:val="00A272D4"/>
    <w:rsid w:val="00A27D38"/>
    <w:rsid w:val="00A30F59"/>
    <w:rsid w:val="00A32233"/>
    <w:rsid w:val="00A33236"/>
    <w:rsid w:val="00A33FB3"/>
    <w:rsid w:val="00A372BA"/>
    <w:rsid w:val="00A37EB3"/>
    <w:rsid w:val="00A434B9"/>
    <w:rsid w:val="00A439AC"/>
    <w:rsid w:val="00A4415F"/>
    <w:rsid w:val="00A44ED6"/>
    <w:rsid w:val="00A457B3"/>
    <w:rsid w:val="00A464AF"/>
    <w:rsid w:val="00A46B1D"/>
    <w:rsid w:val="00A47740"/>
    <w:rsid w:val="00A47BC8"/>
    <w:rsid w:val="00A50264"/>
    <w:rsid w:val="00A505C9"/>
    <w:rsid w:val="00A509E0"/>
    <w:rsid w:val="00A51032"/>
    <w:rsid w:val="00A51C11"/>
    <w:rsid w:val="00A52325"/>
    <w:rsid w:val="00A53004"/>
    <w:rsid w:val="00A537ED"/>
    <w:rsid w:val="00A550E7"/>
    <w:rsid w:val="00A563E2"/>
    <w:rsid w:val="00A575A6"/>
    <w:rsid w:val="00A60146"/>
    <w:rsid w:val="00A603FE"/>
    <w:rsid w:val="00A61429"/>
    <w:rsid w:val="00A63186"/>
    <w:rsid w:val="00A63AF1"/>
    <w:rsid w:val="00A642A4"/>
    <w:rsid w:val="00A67B61"/>
    <w:rsid w:val="00A67F86"/>
    <w:rsid w:val="00A703B6"/>
    <w:rsid w:val="00A712A4"/>
    <w:rsid w:val="00A73524"/>
    <w:rsid w:val="00A73B57"/>
    <w:rsid w:val="00A7418F"/>
    <w:rsid w:val="00A742A9"/>
    <w:rsid w:val="00A74DE1"/>
    <w:rsid w:val="00A75FFE"/>
    <w:rsid w:val="00A765DF"/>
    <w:rsid w:val="00A76667"/>
    <w:rsid w:val="00A76A48"/>
    <w:rsid w:val="00A76C1C"/>
    <w:rsid w:val="00A80B86"/>
    <w:rsid w:val="00A82270"/>
    <w:rsid w:val="00A839D1"/>
    <w:rsid w:val="00A83D89"/>
    <w:rsid w:val="00A84BE9"/>
    <w:rsid w:val="00A84D6F"/>
    <w:rsid w:val="00A85F29"/>
    <w:rsid w:val="00A86982"/>
    <w:rsid w:val="00A86C1F"/>
    <w:rsid w:val="00A86CD9"/>
    <w:rsid w:val="00A871E3"/>
    <w:rsid w:val="00A8774E"/>
    <w:rsid w:val="00A906D8"/>
    <w:rsid w:val="00A90D0F"/>
    <w:rsid w:val="00A92990"/>
    <w:rsid w:val="00A95AF0"/>
    <w:rsid w:val="00A95B81"/>
    <w:rsid w:val="00A96661"/>
    <w:rsid w:val="00A96EF7"/>
    <w:rsid w:val="00A975B6"/>
    <w:rsid w:val="00A97B07"/>
    <w:rsid w:val="00AA022D"/>
    <w:rsid w:val="00AA039A"/>
    <w:rsid w:val="00AA2294"/>
    <w:rsid w:val="00AA3377"/>
    <w:rsid w:val="00AA3B8D"/>
    <w:rsid w:val="00AA4209"/>
    <w:rsid w:val="00AA4AB2"/>
    <w:rsid w:val="00AA4BBD"/>
    <w:rsid w:val="00AA713C"/>
    <w:rsid w:val="00AB014A"/>
    <w:rsid w:val="00AB0303"/>
    <w:rsid w:val="00AB05CC"/>
    <w:rsid w:val="00AB09C8"/>
    <w:rsid w:val="00AB114A"/>
    <w:rsid w:val="00AB1EC3"/>
    <w:rsid w:val="00AB20AD"/>
    <w:rsid w:val="00AB5219"/>
    <w:rsid w:val="00AB5857"/>
    <w:rsid w:val="00AB6BFD"/>
    <w:rsid w:val="00AB73EC"/>
    <w:rsid w:val="00AB7460"/>
    <w:rsid w:val="00AB7C4B"/>
    <w:rsid w:val="00AC02AC"/>
    <w:rsid w:val="00AC193A"/>
    <w:rsid w:val="00AC22ED"/>
    <w:rsid w:val="00AC30F0"/>
    <w:rsid w:val="00AC31D9"/>
    <w:rsid w:val="00AC34F8"/>
    <w:rsid w:val="00AC3C86"/>
    <w:rsid w:val="00AC3F79"/>
    <w:rsid w:val="00AC4875"/>
    <w:rsid w:val="00AC4D60"/>
    <w:rsid w:val="00AC59A1"/>
    <w:rsid w:val="00AC5B95"/>
    <w:rsid w:val="00AC5F13"/>
    <w:rsid w:val="00AC6987"/>
    <w:rsid w:val="00AC6B1E"/>
    <w:rsid w:val="00AC7D01"/>
    <w:rsid w:val="00AD0703"/>
    <w:rsid w:val="00AD074B"/>
    <w:rsid w:val="00AD3833"/>
    <w:rsid w:val="00AD41D8"/>
    <w:rsid w:val="00AD680F"/>
    <w:rsid w:val="00AD6CFC"/>
    <w:rsid w:val="00AD7257"/>
    <w:rsid w:val="00AE0728"/>
    <w:rsid w:val="00AE07F0"/>
    <w:rsid w:val="00AE09A3"/>
    <w:rsid w:val="00AE0A85"/>
    <w:rsid w:val="00AE1267"/>
    <w:rsid w:val="00AE1B97"/>
    <w:rsid w:val="00AE1E72"/>
    <w:rsid w:val="00AE2139"/>
    <w:rsid w:val="00AE284A"/>
    <w:rsid w:val="00AE3103"/>
    <w:rsid w:val="00AE3D90"/>
    <w:rsid w:val="00AE509D"/>
    <w:rsid w:val="00AE5178"/>
    <w:rsid w:val="00AE6095"/>
    <w:rsid w:val="00AE6245"/>
    <w:rsid w:val="00AE6578"/>
    <w:rsid w:val="00AE6861"/>
    <w:rsid w:val="00AE6BCE"/>
    <w:rsid w:val="00AE6D41"/>
    <w:rsid w:val="00AE6E0A"/>
    <w:rsid w:val="00AE6F13"/>
    <w:rsid w:val="00AF0B68"/>
    <w:rsid w:val="00AF1E05"/>
    <w:rsid w:val="00AF2F52"/>
    <w:rsid w:val="00AF6E8C"/>
    <w:rsid w:val="00AF7A30"/>
    <w:rsid w:val="00AF7C4F"/>
    <w:rsid w:val="00B000CC"/>
    <w:rsid w:val="00B005E2"/>
    <w:rsid w:val="00B00A95"/>
    <w:rsid w:val="00B0152E"/>
    <w:rsid w:val="00B028C5"/>
    <w:rsid w:val="00B037C0"/>
    <w:rsid w:val="00B0472B"/>
    <w:rsid w:val="00B04C66"/>
    <w:rsid w:val="00B07515"/>
    <w:rsid w:val="00B07F63"/>
    <w:rsid w:val="00B10249"/>
    <w:rsid w:val="00B107B7"/>
    <w:rsid w:val="00B11AB4"/>
    <w:rsid w:val="00B1364A"/>
    <w:rsid w:val="00B1366D"/>
    <w:rsid w:val="00B14EDE"/>
    <w:rsid w:val="00B15F00"/>
    <w:rsid w:val="00B17964"/>
    <w:rsid w:val="00B17DC9"/>
    <w:rsid w:val="00B20A16"/>
    <w:rsid w:val="00B215AC"/>
    <w:rsid w:val="00B217B3"/>
    <w:rsid w:val="00B231DD"/>
    <w:rsid w:val="00B2406E"/>
    <w:rsid w:val="00B24250"/>
    <w:rsid w:val="00B2525A"/>
    <w:rsid w:val="00B2589D"/>
    <w:rsid w:val="00B25BDE"/>
    <w:rsid w:val="00B26157"/>
    <w:rsid w:val="00B27817"/>
    <w:rsid w:val="00B278E9"/>
    <w:rsid w:val="00B30317"/>
    <w:rsid w:val="00B304DA"/>
    <w:rsid w:val="00B30C90"/>
    <w:rsid w:val="00B3292B"/>
    <w:rsid w:val="00B32C4F"/>
    <w:rsid w:val="00B33489"/>
    <w:rsid w:val="00B3389C"/>
    <w:rsid w:val="00B33B94"/>
    <w:rsid w:val="00B340CB"/>
    <w:rsid w:val="00B34814"/>
    <w:rsid w:val="00B35175"/>
    <w:rsid w:val="00B35323"/>
    <w:rsid w:val="00B370CB"/>
    <w:rsid w:val="00B37830"/>
    <w:rsid w:val="00B41E8A"/>
    <w:rsid w:val="00B43D60"/>
    <w:rsid w:val="00B4413E"/>
    <w:rsid w:val="00B443FD"/>
    <w:rsid w:val="00B44905"/>
    <w:rsid w:val="00B44B25"/>
    <w:rsid w:val="00B4735A"/>
    <w:rsid w:val="00B50101"/>
    <w:rsid w:val="00B5363F"/>
    <w:rsid w:val="00B54411"/>
    <w:rsid w:val="00B554C7"/>
    <w:rsid w:val="00B56B1F"/>
    <w:rsid w:val="00B571AF"/>
    <w:rsid w:val="00B605DB"/>
    <w:rsid w:val="00B612D2"/>
    <w:rsid w:val="00B63678"/>
    <w:rsid w:val="00B63B3D"/>
    <w:rsid w:val="00B65022"/>
    <w:rsid w:val="00B66A5B"/>
    <w:rsid w:val="00B66F21"/>
    <w:rsid w:val="00B6792D"/>
    <w:rsid w:val="00B67E00"/>
    <w:rsid w:val="00B71236"/>
    <w:rsid w:val="00B71A49"/>
    <w:rsid w:val="00B726E9"/>
    <w:rsid w:val="00B72C75"/>
    <w:rsid w:val="00B7392E"/>
    <w:rsid w:val="00B75666"/>
    <w:rsid w:val="00B768DC"/>
    <w:rsid w:val="00B7733B"/>
    <w:rsid w:val="00B77F64"/>
    <w:rsid w:val="00B81926"/>
    <w:rsid w:val="00B82EEE"/>
    <w:rsid w:val="00B838D6"/>
    <w:rsid w:val="00B844F1"/>
    <w:rsid w:val="00B86541"/>
    <w:rsid w:val="00B90CEB"/>
    <w:rsid w:val="00B911CF"/>
    <w:rsid w:val="00B93683"/>
    <w:rsid w:val="00B93828"/>
    <w:rsid w:val="00B939A8"/>
    <w:rsid w:val="00B93B96"/>
    <w:rsid w:val="00B93D98"/>
    <w:rsid w:val="00B94908"/>
    <w:rsid w:val="00B94F01"/>
    <w:rsid w:val="00B9508E"/>
    <w:rsid w:val="00B95C9F"/>
    <w:rsid w:val="00B9678E"/>
    <w:rsid w:val="00BA083C"/>
    <w:rsid w:val="00BA0CC4"/>
    <w:rsid w:val="00BA18D3"/>
    <w:rsid w:val="00BA286F"/>
    <w:rsid w:val="00BA2C36"/>
    <w:rsid w:val="00BA50A8"/>
    <w:rsid w:val="00BA679F"/>
    <w:rsid w:val="00BA7FE0"/>
    <w:rsid w:val="00BB0060"/>
    <w:rsid w:val="00BB0927"/>
    <w:rsid w:val="00BB1C04"/>
    <w:rsid w:val="00BB1FC6"/>
    <w:rsid w:val="00BB27F9"/>
    <w:rsid w:val="00BB2ED5"/>
    <w:rsid w:val="00BB4BC9"/>
    <w:rsid w:val="00BB6C99"/>
    <w:rsid w:val="00BB734C"/>
    <w:rsid w:val="00BB79AA"/>
    <w:rsid w:val="00BB7E47"/>
    <w:rsid w:val="00BC0316"/>
    <w:rsid w:val="00BC06F1"/>
    <w:rsid w:val="00BC1582"/>
    <w:rsid w:val="00BC2F4E"/>
    <w:rsid w:val="00BC3FC9"/>
    <w:rsid w:val="00BC47D6"/>
    <w:rsid w:val="00BC6AA0"/>
    <w:rsid w:val="00BC6F87"/>
    <w:rsid w:val="00BC7EEF"/>
    <w:rsid w:val="00BD0EF9"/>
    <w:rsid w:val="00BD0F25"/>
    <w:rsid w:val="00BD304C"/>
    <w:rsid w:val="00BD425C"/>
    <w:rsid w:val="00BD4EA5"/>
    <w:rsid w:val="00BD5D7C"/>
    <w:rsid w:val="00BD7C8A"/>
    <w:rsid w:val="00BE017A"/>
    <w:rsid w:val="00BE0466"/>
    <w:rsid w:val="00BE04EE"/>
    <w:rsid w:val="00BE0B98"/>
    <w:rsid w:val="00BE0F41"/>
    <w:rsid w:val="00BE168D"/>
    <w:rsid w:val="00BE1BA8"/>
    <w:rsid w:val="00BE2235"/>
    <w:rsid w:val="00BE3F18"/>
    <w:rsid w:val="00BE45EA"/>
    <w:rsid w:val="00BE4B5D"/>
    <w:rsid w:val="00BE4EB2"/>
    <w:rsid w:val="00BE5041"/>
    <w:rsid w:val="00BE6CF6"/>
    <w:rsid w:val="00BE7031"/>
    <w:rsid w:val="00BE7035"/>
    <w:rsid w:val="00BE7E94"/>
    <w:rsid w:val="00BF0197"/>
    <w:rsid w:val="00BF02C4"/>
    <w:rsid w:val="00BF13FB"/>
    <w:rsid w:val="00BF15B8"/>
    <w:rsid w:val="00BF1CA5"/>
    <w:rsid w:val="00BF25B9"/>
    <w:rsid w:val="00BF2C90"/>
    <w:rsid w:val="00BF2F05"/>
    <w:rsid w:val="00BF3D1E"/>
    <w:rsid w:val="00BF5CC5"/>
    <w:rsid w:val="00BF60F5"/>
    <w:rsid w:val="00BF71B5"/>
    <w:rsid w:val="00C0099B"/>
    <w:rsid w:val="00C00D21"/>
    <w:rsid w:val="00C01A71"/>
    <w:rsid w:val="00C023C5"/>
    <w:rsid w:val="00C02CD0"/>
    <w:rsid w:val="00C03505"/>
    <w:rsid w:val="00C036A2"/>
    <w:rsid w:val="00C042C2"/>
    <w:rsid w:val="00C05036"/>
    <w:rsid w:val="00C06162"/>
    <w:rsid w:val="00C064D5"/>
    <w:rsid w:val="00C067BD"/>
    <w:rsid w:val="00C06DDD"/>
    <w:rsid w:val="00C07499"/>
    <w:rsid w:val="00C11C04"/>
    <w:rsid w:val="00C1266B"/>
    <w:rsid w:val="00C1323D"/>
    <w:rsid w:val="00C13891"/>
    <w:rsid w:val="00C13EE0"/>
    <w:rsid w:val="00C1455A"/>
    <w:rsid w:val="00C147DE"/>
    <w:rsid w:val="00C14F77"/>
    <w:rsid w:val="00C1530E"/>
    <w:rsid w:val="00C166B7"/>
    <w:rsid w:val="00C171F2"/>
    <w:rsid w:val="00C17522"/>
    <w:rsid w:val="00C176BE"/>
    <w:rsid w:val="00C177D8"/>
    <w:rsid w:val="00C20E3B"/>
    <w:rsid w:val="00C210FB"/>
    <w:rsid w:val="00C2226B"/>
    <w:rsid w:val="00C2383F"/>
    <w:rsid w:val="00C248C4"/>
    <w:rsid w:val="00C2530A"/>
    <w:rsid w:val="00C2554B"/>
    <w:rsid w:val="00C26521"/>
    <w:rsid w:val="00C26B28"/>
    <w:rsid w:val="00C300C4"/>
    <w:rsid w:val="00C31EC1"/>
    <w:rsid w:val="00C31F2E"/>
    <w:rsid w:val="00C3305B"/>
    <w:rsid w:val="00C34A55"/>
    <w:rsid w:val="00C356CF"/>
    <w:rsid w:val="00C37300"/>
    <w:rsid w:val="00C41B60"/>
    <w:rsid w:val="00C4224E"/>
    <w:rsid w:val="00C4254A"/>
    <w:rsid w:val="00C42E7F"/>
    <w:rsid w:val="00C43B5B"/>
    <w:rsid w:val="00C43B74"/>
    <w:rsid w:val="00C45014"/>
    <w:rsid w:val="00C45055"/>
    <w:rsid w:val="00C45E81"/>
    <w:rsid w:val="00C45F23"/>
    <w:rsid w:val="00C466EB"/>
    <w:rsid w:val="00C46898"/>
    <w:rsid w:val="00C46A7B"/>
    <w:rsid w:val="00C47034"/>
    <w:rsid w:val="00C475C3"/>
    <w:rsid w:val="00C47BDD"/>
    <w:rsid w:val="00C508C1"/>
    <w:rsid w:val="00C50D4F"/>
    <w:rsid w:val="00C5101F"/>
    <w:rsid w:val="00C51EB3"/>
    <w:rsid w:val="00C52F96"/>
    <w:rsid w:val="00C544EF"/>
    <w:rsid w:val="00C54FEF"/>
    <w:rsid w:val="00C55D1B"/>
    <w:rsid w:val="00C57E7A"/>
    <w:rsid w:val="00C61943"/>
    <w:rsid w:val="00C623B7"/>
    <w:rsid w:val="00C62B3D"/>
    <w:rsid w:val="00C62B48"/>
    <w:rsid w:val="00C64014"/>
    <w:rsid w:val="00C64963"/>
    <w:rsid w:val="00C64F93"/>
    <w:rsid w:val="00C65164"/>
    <w:rsid w:val="00C6529B"/>
    <w:rsid w:val="00C652C9"/>
    <w:rsid w:val="00C674A6"/>
    <w:rsid w:val="00C701B9"/>
    <w:rsid w:val="00C70D2F"/>
    <w:rsid w:val="00C71735"/>
    <w:rsid w:val="00C71963"/>
    <w:rsid w:val="00C71D4C"/>
    <w:rsid w:val="00C72486"/>
    <w:rsid w:val="00C72AC4"/>
    <w:rsid w:val="00C72EA7"/>
    <w:rsid w:val="00C7375B"/>
    <w:rsid w:val="00C7379E"/>
    <w:rsid w:val="00C73D27"/>
    <w:rsid w:val="00C753A6"/>
    <w:rsid w:val="00C762C6"/>
    <w:rsid w:val="00C77144"/>
    <w:rsid w:val="00C77202"/>
    <w:rsid w:val="00C77593"/>
    <w:rsid w:val="00C77F09"/>
    <w:rsid w:val="00C77F46"/>
    <w:rsid w:val="00C80A14"/>
    <w:rsid w:val="00C80D3E"/>
    <w:rsid w:val="00C83202"/>
    <w:rsid w:val="00C836A3"/>
    <w:rsid w:val="00C838B4"/>
    <w:rsid w:val="00C84067"/>
    <w:rsid w:val="00C84541"/>
    <w:rsid w:val="00C84DAE"/>
    <w:rsid w:val="00C85EAE"/>
    <w:rsid w:val="00C91452"/>
    <w:rsid w:val="00C917AA"/>
    <w:rsid w:val="00C91A86"/>
    <w:rsid w:val="00C91DF5"/>
    <w:rsid w:val="00C94C67"/>
    <w:rsid w:val="00C95917"/>
    <w:rsid w:val="00C966CD"/>
    <w:rsid w:val="00C969DC"/>
    <w:rsid w:val="00C96AFF"/>
    <w:rsid w:val="00C97517"/>
    <w:rsid w:val="00C97518"/>
    <w:rsid w:val="00C97568"/>
    <w:rsid w:val="00C978D1"/>
    <w:rsid w:val="00C97AE5"/>
    <w:rsid w:val="00C97F88"/>
    <w:rsid w:val="00CA0A03"/>
    <w:rsid w:val="00CA3519"/>
    <w:rsid w:val="00CA3BEF"/>
    <w:rsid w:val="00CA3C6A"/>
    <w:rsid w:val="00CA48F1"/>
    <w:rsid w:val="00CA5071"/>
    <w:rsid w:val="00CA6656"/>
    <w:rsid w:val="00CA741F"/>
    <w:rsid w:val="00CA7DF3"/>
    <w:rsid w:val="00CB0499"/>
    <w:rsid w:val="00CB1D69"/>
    <w:rsid w:val="00CB4FB0"/>
    <w:rsid w:val="00CB6116"/>
    <w:rsid w:val="00CB632A"/>
    <w:rsid w:val="00CC0C86"/>
    <w:rsid w:val="00CC1340"/>
    <w:rsid w:val="00CC2DF4"/>
    <w:rsid w:val="00CC360B"/>
    <w:rsid w:val="00CC49B7"/>
    <w:rsid w:val="00CC4E55"/>
    <w:rsid w:val="00CC60B6"/>
    <w:rsid w:val="00CC6D86"/>
    <w:rsid w:val="00CC6EA0"/>
    <w:rsid w:val="00CC7E2F"/>
    <w:rsid w:val="00CD2146"/>
    <w:rsid w:val="00CD22C6"/>
    <w:rsid w:val="00CD25EE"/>
    <w:rsid w:val="00CD3590"/>
    <w:rsid w:val="00CD3B83"/>
    <w:rsid w:val="00CD4315"/>
    <w:rsid w:val="00CD44A2"/>
    <w:rsid w:val="00CD4F6E"/>
    <w:rsid w:val="00CD5D7D"/>
    <w:rsid w:val="00CD65DD"/>
    <w:rsid w:val="00CD723D"/>
    <w:rsid w:val="00CE0BE2"/>
    <w:rsid w:val="00CE25AC"/>
    <w:rsid w:val="00CE2ABB"/>
    <w:rsid w:val="00CE37AB"/>
    <w:rsid w:val="00CE4090"/>
    <w:rsid w:val="00CE4CCC"/>
    <w:rsid w:val="00CE5B26"/>
    <w:rsid w:val="00CE5E33"/>
    <w:rsid w:val="00CE61B6"/>
    <w:rsid w:val="00CE61BE"/>
    <w:rsid w:val="00CE6866"/>
    <w:rsid w:val="00CE6A5C"/>
    <w:rsid w:val="00CE741B"/>
    <w:rsid w:val="00CE7D42"/>
    <w:rsid w:val="00CF02A8"/>
    <w:rsid w:val="00CF33E3"/>
    <w:rsid w:val="00CF3965"/>
    <w:rsid w:val="00CF3B8E"/>
    <w:rsid w:val="00CF573C"/>
    <w:rsid w:val="00CF5F2B"/>
    <w:rsid w:val="00CF62F2"/>
    <w:rsid w:val="00CF64B0"/>
    <w:rsid w:val="00CF74F8"/>
    <w:rsid w:val="00CF7E87"/>
    <w:rsid w:val="00D0023B"/>
    <w:rsid w:val="00D01264"/>
    <w:rsid w:val="00D01614"/>
    <w:rsid w:val="00D03981"/>
    <w:rsid w:val="00D04833"/>
    <w:rsid w:val="00D0629B"/>
    <w:rsid w:val="00D06420"/>
    <w:rsid w:val="00D066CF"/>
    <w:rsid w:val="00D074B1"/>
    <w:rsid w:val="00D111AB"/>
    <w:rsid w:val="00D12A5A"/>
    <w:rsid w:val="00D13613"/>
    <w:rsid w:val="00D13D9F"/>
    <w:rsid w:val="00D13E5B"/>
    <w:rsid w:val="00D13EF1"/>
    <w:rsid w:val="00D14549"/>
    <w:rsid w:val="00D16BEB"/>
    <w:rsid w:val="00D17D6F"/>
    <w:rsid w:val="00D223FF"/>
    <w:rsid w:val="00D23606"/>
    <w:rsid w:val="00D248D7"/>
    <w:rsid w:val="00D25355"/>
    <w:rsid w:val="00D27BED"/>
    <w:rsid w:val="00D27F5C"/>
    <w:rsid w:val="00D31A08"/>
    <w:rsid w:val="00D31AC1"/>
    <w:rsid w:val="00D32207"/>
    <w:rsid w:val="00D32E2B"/>
    <w:rsid w:val="00D36939"/>
    <w:rsid w:val="00D36BB3"/>
    <w:rsid w:val="00D37C76"/>
    <w:rsid w:val="00D37D12"/>
    <w:rsid w:val="00D40B62"/>
    <w:rsid w:val="00D40F1F"/>
    <w:rsid w:val="00D40FEA"/>
    <w:rsid w:val="00D41DBE"/>
    <w:rsid w:val="00D42673"/>
    <w:rsid w:val="00D42C4E"/>
    <w:rsid w:val="00D44EFA"/>
    <w:rsid w:val="00D4563E"/>
    <w:rsid w:val="00D45E7B"/>
    <w:rsid w:val="00D462E3"/>
    <w:rsid w:val="00D4631E"/>
    <w:rsid w:val="00D46C7C"/>
    <w:rsid w:val="00D52DEC"/>
    <w:rsid w:val="00D53439"/>
    <w:rsid w:val="00D5441A"/>
    <w:rsid w:val="00D5447C"/>
    <w:rsid w:val="00D553BA"/>
    <w:rsid w:val="00D5580F"/>
    <w:rsid w:val="00D565CD"/>
    <w:rsid w:val="00D56F74"/>
    <w:rsid w:val="00D57AE3"/>
    <w:rsid w:val="00D57DF7"/>
    <w:rsid w:val="00D57F95"/>
    <w:rsid w:val="00D604C8"/>
    <w:rsid w:val="00D6095A"/>
    <w:rsid w:val="00D60CBF"/>
    <w:rsid w:val="00D60EEA"/>
    <w:rsid w:val="00D610D4"/>
    <w:rsid w:val="00D61D73"/>
    <w:rsid w:val="00D61DF3"/>
    <w:rsid w:val="00D632A2"/>
    <w:rsid w:val="00D63A94"/>
    <w:rsid w:val="00D63E0A"/>
    <w:rsid w:val="00D64715"/>
    <w:rsid w:val="00D648A0"/>
    <w:rsid w:val="00D64D58"/>
    <w:rsid w:val="00D6712E"/>
    <w:rsid w:val="00D67D57"/>
    <w:rsid w:val="00D701EF"/>
    <w:rsid w:val="00D70EF8"/>
    <w:rsid w:val="00D717B8"/>
    <w:rsid w:val="00D723A9"/>
    <w:rsid w:val="00D73822"/>
    <w:rsid w:val="00D75232"/>
    <w:rsid w:val="00D75B8D"/>
    <w:rsid w:val="00D76B27"/>
    <w:rsid w:val="00D77B67"/>
    <w:rsid w:val="00D8039B"/>
    <w:rsid w:val="00D81AF3"/>
    <w:rsid w:val="00D81E9F"/>
    <w:rsid w:val="00D82008"/>
    <w:rsid w:val="00D822A0"/>
    <w:rsid w:val="00D830D0"/>
    <w:rsid w:val="00D83D14"/>
    <w:rsid w:val="00D844BC"/>
    <w:rsid w:val="00D852A1"/>
    <w:rsid w:val="00D869EB"/>
    <w:rsid w:val="00D86D90"/>
    <w:rsid w:val="00D86FF5"/>
    <w:rsid w:val="00D87463"/>
    <w:rsid w:val="00D87DB4"/>
    <w:rsid w:val="00D90670"/>
    <w:rsid w:val="00D90917"/>
    <w:rsid w:val="00D9155F"/>
    <w:rsid w:val="00D92C2A"/>
    <w:rsid w:val="00D92E8E"/>
    <w:rsid w:val="00D93D14"/>
    <w:rsid w:val="00D941AF"/>
    <w:rsid w:val="00D96228"/>
    <w:rsid w:val="00D96457"/>
    <w:rsid w:val="00D97664"/>
    <w:rsid w:val="00DA0A73"/>
    <w:rsid w:val="00DA11F0"/>
    <w:rsid w:val="00DA1A22"/>
    <w:rsid w:val="00DA24BA"/>
    <w:rsid w:val="00DA26D9"/>
    <w:rsid w:val="00DA2E02"/>
    <w:rsid w:val="00DA350D"/>
    <w:rsid w:val="00DA374F"/>
    <w:rsid w:val="00DA3EFA"/>
    <w:rsid w:val="00DA5181"/>
    <w:rsid w:val="00DA6B34"/>
    <w:rsid w:val="00DA7B21"/>
    <w:rsid w:val="00DB03BE"/>
    <w:rsid w:val="00DB0B6F"/>
    <w:rsid w:val="00DB1723"/>
    <w:rsid w:val="00DB18D8"/>
    <w:rsid w:val="00DB264D"/>
    <w:rsid w:val="00DB31FE"/>
    <w:rsid w:val="00DB352E"/>
    <w:rsid w:val="00DB3C9F"/>
    <w:rsid w:val="00DB40FA"/>
    <w:rsid w:val="00DB4717"/>
    <w:rsid w:val="00DB4B35"/>
    <w:rsid w:val="00DB4D88"/>
    <w:rsid w:val="00DB558A"/>
    <w:rsid w:val="00DB5C4D"/>
    <w:rsid w:val="00DB5FCE"/>
    <w:rsid w:val="00DB61AA"/>
    <w:rsid w:val="00DB662C"/>
    <w:rsid w:val="00DC00DA"/>
    <w:rsid w:val="00DC07E4"/>
    <w:rsid w:val="00DC0DF4"/>
    <w:rsid w:val="00DC0DF6"/>
    <w:rsid w:val="00DC1605"/>
    <w:rsid w:val="00DC36BF"/>
    <w:rsid w:val="00DC503F"/>
    <w:rsid w:val="00DC6177"/>
    <w:rsid w:val="00DC61E4"/>
    <w:rsid w:val="00DC63B1"/>
    <w:rsid w:val="00DC7878"/>
    <w:rsid w:val="00DC7B3F"/>
    <w:rsid w:val="00DD1B4F"/>
    <w:rsid w:val="00DD22FF"/>
    <w:rsid w:val="00DD2701"/>
    <w:rsid w:val="00DD2760"/>
    <w:rsid w:val="00DD56E2"/>
    <w:rsid w:val="00DD5A2E"/>
    <w:rsid w:val="00DD5D06"/>
    <w:rsid w:val="00DD67B7"/>
    <w:rsid w:val="00DD6C3F"/>
    <w:rsid w:val="00DD7F66"/>
    <w:rsid w:val="00DE00EF"/>
    <w:rsid w:val="00DE0A52"/>
    <w:rsid w:val="00DE0F7E"/>
    <w:rsid w:val="00DE13A0"/>
    <w:rsid w:val="00DE15EA"/>
    <w:rsid w:val="00DE1676"/>
    <w:rsid w:val="00DE2DC6"/>
    <w:rsid w:val="00DE44BC"/>
    <w:rsid w:val="00DE4701"/>
    <w:rsid w:val="00DE501E"/>
    <w:rsid w:val="00DE50EF"/>
    <w:rsid w:val="00DE518A"/>
    <w:rsid w:val="00DE5FBD"/>
    <w:rsid w:val="00DE61A5"/>
    <w:rsid w:val="00DE6219"/>
    <w:rsid w:val="00DE7905"/>
    <w:rsid w:val="00DF0DCF"/>
    <w:rsid w:val="00DF1950"/>
    <w:rsid w:val="00DF1BF8"/>
    <w:rsid w:val="00DF218E"/>
    <w:rsid w:val="00DF44FA"/>
    <w:rsid w:val="00DF4D0C"/>
    <w:rsid w:val="00DF5240"/>
    <w:rsid w:val="00DF6640"/>
    <w:rsid w:val="00DF7688"/>
    <w:rsid w:val="00DF7BD7"/>
    <w:rsid w:val="00E00015"/>
    <w:rsid w:val="00E00985"/>
    <w:rsid w:val="00E01A04"/>
    <w:rsid w:val="00E020A9"/>
    <w:rsid w:val="00E022B2"/>
    <w:rsid w:val="00E03780"/>
    <w:rsid w:val="00E06B2D"/>
    <w:rsid w:val="00E0779F"/>
    <w:rsid w:val="00E12727"/>
    <w:rsid w:val="00E12728"/>
    <w:rsid w:val="00E13CDE"/>
    <w:rsid w:val="00E13E2E"/>
    <w:rsid w:val="00E1446E"/>
    <w:rsid w:val="00E14C74"/>
    <w:rsid w:val="00E15DBB"/>
    <w:rsid w:val="00E175CC"/>
    <w:rsid w:val="00E17FF5"/>
    <w:rsid w:val="00E204DB"/>
    <w:rsid w:val="00E21FC5"/>
    <w:rsid w:val="00E226A1"/>
    <w:rsid w:val="00E22CE7"/>
    <w:rsid w:val="00E22E69"/>
    <w:rsid w:val="00E2349D"/>
    <w:rsid w:val="00E247A5"/>
    <w:rsid w:val="00E2628A"/>
    <w:rsid w:val="00E30BB1"/>
    <w:rsid w:val="00E3114E"/>
    <w:rsid w:val="00E312B8"/>
    <w:rsid w:val="00E317CA"/>
    <w:rsid w:val="00E31921"/>
    <w:rsid w:val="00E337F8"/>
    <w:rsid w:val="00E340B6"/>
    <w:rsid w:val="00E34C70"/>
    <w:rsid w:val="00E34DE8"/>
    <w:rsid w:val="00E352D6"/>
    <w:rsid w:val="00E35527"/>
    <w:rsid w:val="00E36D1A"/>
    <w:rsid w:val="00E3758C"/>
    <w:rsid w:val="00E37C60"/>
    <w:rsid w:val="00E416E9"/>
    <w:rsid w:val="00E426D7"/>
    <w:rsid w:val="00E42E4F"/>
    <w:rsid w:val="00E4485F"/>
    <w:rsid w:val="00E44B85"/>
    <w:rsid w:val="00E458BD"/>
    <w:rsid w:val="00E5033E"/>
    <w:rsid w:val="00E51A5F"/>
    <w:rsid w:val="00E52C1C"/>
    <w:rsid w:val="00E535EF"/>
    <w:rsid w:val="00E53A3B"/>
    <w:rsid w:val="00E5404E"/>
    <w:rsid w:val="00E542FE"/>
    <w:rsid w:val="00E547E5"/>
    <w:rsid w:val="00E54B4A"/>
    <w:rsid w:val="00E55551"/>
    <w:rsid w:val="00E555C7"/>
    <w:rsid w:val="00E55E6D"/>
    <w:rsid w:val="00E5629A"/>
    <w:rsid w:val="00E568FB"/>
    <w:rsid w:val="00E569B8"/>
    <w:rsid w:val="00E56E53"/>
    <w:rsid w:val="00E57DEC"/>
    <w:rsid w:val="00E57E80"/>
    <w:rsid w:val="00E60286"/>
    <w:rsid w:val="00E61E87"/>
    <w:rsid w:val="00E6248D"/>
    <w:rsid w:val="00E63FC2"/>
    <w:rsid w:val="00E65B2C"/>
    <w:rsid w:val="00E70A73"/>
    <w:rsid w:val="00E731C8"/>
    <w:rsid w:val="00E73870"/>
    <w:rsid w:val="00E73AFC"/>
    <w:rsid w:val="00E74536"/>
    <w:rsid w:val="00E746B4"/>
    <w:rsid w:val="00E74C99"/>
    <w:rsid w:val="00E76AFC"/>
    <w:rsid w:val="00E778C9"/>
    <w:rsid w:val="00E77CCF"/>
    <w:rsid w:val="00E812B4"/>
    <w:rsid w:val="00E83EA9"/>
    <w:rsid w:val="00E84200"/>
    <w:rsid w:val="00E84931"/>
    <w:rsid w:val="00E852B6"/>
    <w:rsid w:val="00E854CC"/>
    <w:rsid w:val="00E85BE9"/>
    <w:rsid w:val="00E860EB"/>
    <w:rsid w:val="00E86229"/>
    <w:rsid w:val="00E86F75"/>
    <w:rsid w:val="00E8780C"/>
    <w:rsid w:val="00E8789A"/>
    <w:rsid w:val="00E913A6"/>
    <w:rsid w:val="00E9158B"/>
    <w:rsid w:val="00E91D67"/>
    <w:rsid w:val="00E91F4C"/>
    <w:rsid w:val="00E92426"/>
    <w:rsid w:val="00E931CD"/>
    <w:rsid w:val="00E93897"/>
    <w:rsid w:val="00E946E3"/>
    <w:rsid w:val="00E95128"/>
    <w:rsid w:val="00E9566B"/>
    <w:rsid w:val="00E96379"/>
    <w:rsid w:val="00E96F05"/>
    <w:rsid w:val="00EA1AF0"/>
    <w:rsid w:val="00EA29AD"/>
    <w:rsid w:val="00EA391E"/>
    <w:rsid w:val="00EA4181"/>
    <w:rsid w:val="00EA4183"/>
    <w:rsid w:val="00EA477E"/>
    <w:rsid w:val="00EA5BA2"/>
    <w:rsid w:val="00EA66AC"/>
    <w:rsid w:val="00EA7440"/>
    <w:rsid w:val="00EB2394"/>
    <w:rsid w:val="00EB35D1"/>
    <w:rsid w:val="00EB37FD"/>
    <w:rsid w:val="00EB3C70"/>
    <w:rsid w:val="00EB3D9E"/>
    <w:rsid w:val="00EB4072"/>
    <w:rsid w:val="00EB623C"/>
    <w:rsid w:val="00EB6368"/>
    <w:rsid w:val="00EB7A20"/>
    <w:rsid w:val="00EC2A25"/>
    <w:rsid w:val="00EC2CBA"/>
    <w:rsid w:val="00EC2DF8"/>
    <w:rsid w:val="00EC35AE"/>
    <w:rsid w:val="00EC3732"/>
    <w:rsid w:val="00EC4967"/>
    <w:rsid w:val="00EC5760"/>
    <w:rsid w:val="00EC59EC"/>
    <w:rsid w:val="00EC637D"/>
    <w:rsid w:val="00EC69D4"/>
    <w:rsid w:val="00EC6A67"/>
    <w:rsid w:val="00ED0EC5"/>
    <w:rsid w:val="00ED22B9"/>
    <w:rsid w:val="00ED245A"/>
    <w:rsid w:val="00ED2495"/>
    <w:rsid w:val="00ED2564"/>
    <w:rsid w:val="00ED2F42"/>
    <w:rsid w:val="00ED3856"/>
    <w:rsid w:val="00ED4843"/>
    <w:rsid w:val="00ED5AB9"/>
    <w:rsid w:val="00ED5E73"/>
    <w:rsid w:val="00ED7E38"/>
    <w:rsid w:val="00EE06C1"/>
    <w:rsid w:val="00EE06E2"/>
    <w:rsid w:val="00EE0715"/>
    <w:rsid w:val="00EE2249"/>
    <w:rsid w:val="00EE2E24"/>
    <w:rsid w:val="00EE48E1"/>
    <w:rsid w:val="00EE54CB"/>
    <w:rsid w:val="00EE5BE6"/>
    <w:rsid w:val="00EE6AF7"/>
    <w:rsid w:val="00EE7055"/>
    <w:rsid w:val="00EE734F"/>
    <w:rsid w:val="00EE7DE5"/>
    <w:rsid w:val="00EF12D9"/>
    <w:rsid w:val="00EF1970"/>
    <w:rsid w:val="00EF1D63"/>
    <w:rsid w:val="00EF271F"/>
    <w:rsid w:val="00EF2BA1"/>
    <w:rsid w:val="00EF2F88"/>
    <w:rsid w:val="00EF32D4"/>
    <w:rsid w:val="00EF3426"/>
    <w:rsid w:val="00EF4901"/>
    <w:rsid w:val="00EF5542"/>
    <w:rsid w:val="00EF627F"/>
    <w:rsid w:val="00EF74D2"/>
    <w:rsid w:val="00F004C9"/>
    <w:rsid w:val="00F006E7"/>
    <w:rsid w:val="00F01057"/>
    <w:rsid w:val="00F010FD"/>
    <w:rsid w:val="00F0187F"/>
    <w:rsid w:val="00F021CB"/>
    <w:rsid w:val="00F02C0B"/>
    <w:rsid w:val="00F03388"/>
    <w:rsid w:val="00F03459"/>
    <w:rsid w:val="00F052C2"/>
    <w:rsid w:val="00F05721"/>
    <w:rsid w:val="00F06FCE"/>
    <w:rsid w:val="00F10084"/>
    <w:rsid w:val="00F102CF"/>
    <w:rsid w:val="00F10FD9"/>
    <w:rsid w:val="00F1203E"/>
    <w:rsid w:val="00F1250B"/>
    <w:rsid w:val="00F15528"/>
    <w:rsid w:val="00F1729C"/>
    <w:rsid w:val="00F174A0"/>
    <w:rsid w:val="00F17594"/>
    <w:rsid w:val="00F177C8"/>
    <w:rsid w:val="00F20528"/>
    <w:rsid w:val="00F20FED"/>
    <w:rsid w:val="00F2218B"/>
    <w:rsid w:val="00F222B7"/>
    <w:rsid w:val="00F23653"/>
    <w:rsid w:val="00F24058"/>
    <w:rsid w:val="00F24C45"/>
    <w:rsid w:val="00F254E9"/>
    <w:rsid w:val="00F25F0B"/>
    <w:rsid w:val="00F277CF"/>
    <w:rsid w:val="00F27F9C"/>
    <w:rsid w:val="00F309D9"/>
    <w:rsid w:val="00F30B2B"/>
    <w:rsid w:val="00F324B1"/>
    <w:rsid w:val="00F32FAF"/>
    <w:rsid w:val="00F336AE"/>
    <w:rsid w:val="00F34F76"/>
    <w:rsid w:val="00F3532E"/>
    <w:rsid w:val="00F3595D"/>
    <w:rsid w:val="00F35A75"/>
    <w:rsid w:val="00F4010D"/>
    <w:rsid w:val="00F40D09"/>
    <w:rsid w:val="00F429A2"/>
    <w:rsid w:val="00F42B2B"/>
    <w:rsid w:val="00F42DEF"/>
    <w:rsid w:val="00F43637"/>
    <w:rsid w:val="00F43F8E"/>
    <w:rsid w:val="00F44D67"/>
    <w:rsid w:val="00F46017"/>
    <w:rsid w:val="00F47617"/>
    <w:rsid w:val="00F47B54"/>
    <w:rsid w:val="00F50099"/>
    <w:rsid w:val="00F52DF3"/>
    <w:rsid w:val="00F53842"/>
    <w:rsid w:val="00F54189"/>
    <w:rsid w:val="00F5519C"/>
    <w:rsid w:val="00F554DA"/>
    <w:rsid w:val="00F563F5"/>
    <w:rsid w:val="00F5659F"/>
    <w:rsid w:val="00F56CB1"/>
    <w:rsid w:val="00F57282"/>
    <w:rsid w:val="00F57B96"/>
    <w:rsid w:val="00F607D8"/>
    <w:rsid w:val="00F621B7"/>
    <w:rsid w:val="00F624E0"/>
    <w:rsid w:val="00F6256A"/>
    <w:rsid w:val="00F62A68"/>
    <w:rsid w:val="00F635A6"/>
    <w:rsid w:val="00F65736"/>
    <w:rsid w:val="00F65949"/>
    <w:rsid w:val="00F65A21"/>
    <w:rsid w:val="00F66661"/>
    <w:rsid w:val="00F67C4E"/>
    <w:rsid w:val="00F70C90"/>
    <w:rsid w:val="00F70DAB"/>
    <w:rsid w:val="00F7160E"/>
    <w:rsid w:val="00F73190"/>
    <w:rsid w:val="00F73D88"/>
    <w:rsid w:val="00F7485D"/>
    <w:rsid w:val="00F76CDC"/>
    <w:rsid w:val="00F76FCE"/>
    <w:rsid w:val="00F7787A"/>
    <w:rsid w:val="00F8172F"/>
    <w:rsid w:val="00F825B5"/>
    <w:rsid w:val="00F83201"/>
    <w:rsid w:val="00F8437D"/>
    <w:rsid w:val="00F854C4"/>
    <w:rsid w:val="00F860A6"/>
    <w:rsid w:val="00F87259"/>
    <w:rsid w:val="00F87386"/>
    <w:rsid w:val="00F87587"/>
    <w:rsid w:val="00F87D7F"/>
    <w:rsid w:val="00F91314"/>
    <w:rsid w:val="00F9244A"/>
    <w:rsid w:val="00F924D7"/>
    <w:rsid w:val="00F92D70"/>
    <w:rsid w:val="00F93C4F"/>
    <w:rsid w:val="00F946C3"/>
    <w:rsid w:val="00F947C3"/>
    <w:rsid w:val="00F95C24"/>
    <w:rsid w:val="00F96BC3"/>
    <w:rsid w:val="00F972F0"/>
    <w:rsid w:val="00F97C3A"/>
    <w:rsid w:val="00FA164E"/>
    <w:rsid w:val="00FA1E1F"/>
    <w:rsid w:val="00FA228B"/>
    <w:rsid w:val="00FA289E"/>
    <w:rsid w:val="00FA498D"/>
    <w:rsid w:val="00FA50CD"/>
    <w:rsid w:val="00FA5F00"/>
    <w:rsid w:val="00FA6785"/>
    <w:rsid w:val="00FA729A"/>
    <w:rsid w:val="00FB01E5"/>
    <w:rsid w:val="00FB0E51"/>
    <w:rsid w:val="00FB20CC"/>
    <w:rsid w:val="00FB2599"/>
    <w:rsid w:val="00FB313A"/>
    <w:rsid w:val="00FB4295"/>
    <w:rsid w:val="00FB452A"/>
    <w:rsid w:val="00FB4E0B"/>
    <w:rsid w:val="00FB62CA"/>
    <w:rsid w:val="00FC0B5C"/>
    <w:rsid w:val="00FC126D"/>
    <w:rsid w:val="00FC14E9"/>
    <w:rsid w:val="00FC2598"/>
    <w:rsid w:val="00FC2BEC"/>
    <w:rsid w:val="00FC322A"/>
    <w:rsid w:val="00FC3307"/>
    <w:rsid w:val="00FC4CCF"/>
    <w:rsid w:val="00FC54FA"/>
    <w:rsid w:val="00FC58B7"/>
    <w:rsid w:val="00FC5BE7"/>
    <w:rsid w:val="00FC5F0C"/>
    <w:rsid w:val="00FC6A79"/>
    <w:rsid w:val="00FC6BDE"/>
    <w:rsid w:val="00FC6D8A"/>
    <w:rsid w:val="00FC71E7"/>
    <w:rsid w:val="00FC7973"/>
    <w:rsid w:val="00FD0B7C"/>
    <w:rsid w:val="00FD24D4"/>
    <w:rsid w:val="00FD2F90"/>
    <w:rsid w:val="00FD38C8"/>
    <w:rsid w:val="00FD4221"/>
    <w:rsid w:val="00FD494B"/>
    <w:rsid w:val="00FD49C5"/>
    <w:rsid w:val="00FD5A3E"/>
    <w:rsid w:val="00FD5F15"/>
    <w:rsid w:val="00FE0587"/>
    <w:rsid w:val="00FE1052"/>
    <w:rsid w:val="00FE2011"/>
    <w:rsid w:val="00FE24A4"/>
    <w:rsid w:val="00FE37C0"/>
    <w:rsid w:val="00FE4640"/>
    <w:rsid w:val="00FE4E8A"/>
    <w:rsid w:val="00FE4F90"/>
    <w:rsid w:val="00FE59EF"/>
    <w:rsid w:val="00FE6116"/>
    <w:rsid w:val="00FE61EB"/>
    <w:rsid w:val="00FE6418"/>
    <w:rsid w:val="00FE64FB"/>
    <w:rsid w:val="00FE7FD3"/>
    <w:rsid w:val="00FF055A"/>
    <w:rsid w:val="00FF11DB"/>
    <w:rsid w:val="00FF1252"/>
    <w:rsid w:val="00FF176F"/>
    <w:rsid w:val="00FF1C72"/>
    <w:rsid w:val="00FF247B"/>
    <w:rsid w:val="00FF2807"/>
    <w:rsid w:val="00FF443E"/>
    <w:rsid w:val="00FF4931"/>
    <w:rsid w:val="00FF5606"/>
    <w:rsid w:val="00FF5640"/>
    <w:rsid w:val="00FF56C0"/>
    <w:rsid w:val="00FF6B8B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60BCF"/>
  <w15:docId w15:val="{4FABBA46-CB21-4D17-8B43-9B70DC7E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B18D8"/>
    <w:pPr>
      <w:widowControl w:val="0"/>
      <w:spacing w:line="480" w:lineRule="exact"/>
    </w:pPr>
    <w:rPr>
      <w:rFonts w:ascii="Times New Roman" w:eastAsia="標楷體" w:hAnsi="Times New Roman" w:cs="Times New Roman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凸排3 字元"/>
    <w:link w:val="30"/>
    <w:rsid w:val="00DB18D8"/>
    <w:rPr>
      <w:rFonts w:eastAsia="標楷體"/>
      <w:sz w:val="32"/>
      <w:szCs w:val="32"/>
    </w:rPr>
  </w:style>
  <w:style w:type="character" w:customStyle="1" w:styleId="a4">
    <w:name w:val="本文 字元"/>
    <w:aliases w:val="本文 字元 字元 字元,本文 字元2 字元"/>
    <w:link w:val="a5"/>
    <w:rsid w:val="00DB18D8"/>
    <w:rPr>
      <w:rFonts w:eastAsia="標楷體"/>
      <w:sz w:val="32"/>
    </w:rPr>
  </w:style>
  <w:style w:type="paragraph" w:styleId="a5">
    <w:name w:val="Body Text"/>
    <w:aliases w:val="本文 字元 字元,本文 字元2"/>
    <w:basedOn w:val="a0"/>
    <w:link w:val="a4"/>
    <w:rsid w:val="00DB18D8"/>
    <w:pPr>
      <w:kinsoku w:val="0"/>
      <w:jc w:val="both"/>
      <w:textAlignment w:val="baseline"/>
    </w:pPr>
    <w:rPr>
      <w:rFonts w:asciiTheme="minorHAnsi" w:hAnsiTheme="minorHAnsi" w:cstheme="minorBidi"/>
      <w:sz w:val="32"/>
      <w:szCs w:val="22"/>
    </w:rPr>
  </w:style>
  <w:style w:type="character" w:customStyle="1" w:styleId="1">
    <w:name w:val="本文 字元1"/>
    <w:basedOn w:val="a1"/>
    <w:uiPriority w:val="99"/>
    <w:semiHidden/>
    <w:rsid w:val="00DB18D8"/>
    <w:rPr>
      <w:rFonts w:ascii="Times New Roman" w:eastAsia="標楷體" w:hAnsi="Times New Roman" w:cs="Times New Roman"/>
      <w:sz w:val="34"/>
      <w:szCs w:val="20"/>
    </w:rPr>
  </w:style>
  <w:style w:type="paragraph" w:styleId="a6">
    <w:name w:val="Title"/>
    <w:basedOn w:val="a0"/>
    <w:link w:val="a7"/>
    <w:qFormat/>
    <w:rsid w:val="00DB18D8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7">
    <w:name w:val="標題 字元"/>
    <w:basedOn w:val="a1"/>
    <w:link w:val="a6"/>
    <w:rsid w:val="00DB18D8"/>
    <w:rPr>
      <w:rFonts w:ascii="Arial" w:eastAsia="新細明體" w:hAnsi="Arial" w:cs="Arial"/>
      <w:b/>
      <w:bCs/>
      <w:sz w:val="32"/>
      <w:szCs w:val="32"/>
    </w:rPr>
  </w:style>
  <w:style w:type="paragraph" w:customStyle="1" w:styleId="2">
    <w:name w:val="凸排2"/>
    <w:basedOn w:val="a0"/>
    <w:rsid w:val="00DB18D8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0">
    <w:name w:val="凸排3"/>
    <w:basedOn w:val="a0"/>
    <w:link w:val="3"/>
    <w:rsid w:val="00DB18D8"/>
    <w:pPr>
      <w:kinsoku w:val="0"/>
      <w:adjustRightInd w:val="0"/>
      <w:ind w:left="300" w:hangingChars="300" w:hanging="300"/>
      <w:jc w:val="both"/>
      <w:textAlignment w:val="baseline"/>
    </w:pPr>
    <w:rPr>
      <w:rFonts w:asciiTheme="minorHAnsi" w:hAnsiTheme="minorHAnsi" w:cstheme="minorBidi"/>
      <w:sz w:val="32"/>
      <w:szCs w:val="32"/>
    </w:rPr>
  </w:style>
  <w:style w:type="paragraph" w:styleId="a8">
    <w:name w:val="footer"/>
    <w:basedOn w:val="a0"/>
    <w:link w:val="a9"/>
    <w:uiPriority w:val="99"/>
    <w:rsid w:val="00DB18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DB18D8"/>
    <w:rPr>
      <w:rFonts w:ascii="Times New Roman" w:eastAsia="標楷體" w:hAnsi="Times New Roman" w:cs="Times New Roman"/>
      <w:sz w:val="20"/>
      <w:szCs w:val="20"/>
    </w:rPr>
  </w:style>
  <w:style w:type="character" w:styleId="aa">
    <w:name w:val="page number"/>
    <w:basedOn w:val="a1"/>
    <w:semiHidden/>
    <w:rsid w:val="00DB18D8"/>
  </w:style>
  <w:style w:type="paragraph" w:styleId="ab">
    <w:name w:val="header"/>
    <w:basedOn w:val="a0"/>
    <w:link w:val="ac"/>
    <w:uiPriority w:val="99"/>
    <w:unhideWhenUsed/>
    <w:rsid w:val="00EE6A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1"/>
    <w:link w:val="ab"/>
    <w:uiPriority w:val="99"/>
    <w:rsid w:val="00EE6AF7"/>
    <w:rPr>
      <w:rFonts w:ascii="Times New Roman" w:eastAsia="標楷體" w:hAnsi="Times New Roman" w:cs="Times New Roman"/>
      <w:sz w:val="20"/>
      <w:szCs w:val="20"/>
    </w:rPr>
  </w:style>
  <w:style w:type="character" w:styleId="ad">
    <w:name w:val="Strong"/>
    <w:basedOn w:val="a1"/>
    <w:uiPriority w:val="22"/>
    <w:qFormat/>
    <w:rsid w:val="00D60CBF"/>
    <w:rPr>
      <w:b/>
      <w:bCs/>
    </w:rPr>
  </w:style>
  <w:style w:type="paragraph" w:styleId="ae">
    <w:name w:val="Document Map"/>
    <w:basedOn w:val="a0"/>
    <w:link w:val="af"/>
    <w:semiHidden/>
    <w:rsid w:val="00364770"/>
    <w:pPr>
      <w:shd w:val="clear" w:color="auto" w:fill="000080"/>
    </w:pPr>
    <w:rPr>
      <w:rFonts w:ascii="Arial" w:eastAsia="新細明體" w:hAnsi="Arial"/>
    </w:rPr>
  </w:style>
  <w:style w:type="character" w:customStyle="1" w:styleId="af">
    <w:name w:val="文件引導模式 字元"/>
    <w:basedOn w:val="a1"/>
    <w:link w:val="ae"/>
    <w:semiHidden/>
    <w:rsid w:val="00364770"/>
    <w:rPr>
      <w:rFonts w:ascii="Arial" w:eastAsia="新細明體" w:hAnsi="Arial" w:cs="Times New Roman"/>
      <w:sz w:val="34"/>
      <w:szCs w:val="20"/>
      <w:shd w:val="clear" w:color="auto" w:fill="000080"/>
    </w:rPr>
  </w:style>
  <w:style w:type="paragraph" w:customStyle="1" w:styleId="Default">
    <w:name w:val="Default"/>
    <w:rsid w:val="00497D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0">
    <w:name w:val="List Paragraph"/>
    <w:basedOn w:val="a0"/>
    <w:uiPriority w:val="34"/>
    <w:qFormat/>
    <w:rsid w:val="00776B53"/>
    <w:pPr>
      <w:ind w:leftChars="200" w:left="480"/>
    </w:pPr>
  </w:style>
  <w:style w:type="paragraph" w:styleId="af1">
    <w:name w:val="Revision"/>
    <w:hidden/>
    <w:uiPriority w:val="99"/>
    <w:semiHidden/>
    <w:rsid w:val="008D2253"/>
    <w:rPr>
      <w:rFonts w:ascii="Times New Roman" w:eastAsia="標楷體" w:hAnsi="Times New Roman" w:cs="Times New Roman"/>
      <w:sz w:val="34"/>
      <w:szCs w:val="20"/>
    </w:rPr>
  </w:style>
  <w:style w:type="paragraph" w:styleId="a">
    <w:name w:val="List Bullet"/>
    <w:basedOn w:val="a0"/>
    <w:uiPriority w:val="99"/>
    <w:unhideWhenUsed/>
    <w:rsid w:val="00EB407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186FE-4B7D-466D-8CBB-3D4F00E2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卞亞珍</dc:creator>
  <cp:lastModifiedBy>藍慶煌</cp:lastModifiedBy>
  <cp:revision>3</cp:revision>
  <cp:lastPrinted>2022-12-29T08:51:00Z</cp:lastPrinted>
  <dcterms:created xsi:type="dcterms:W3CDTF">2022-12-30T08:13:00Z</dcterms:created>
  <dcterms:modified xsi:type="dcterms:W3CDTF">2022-12-30T08:13:00Z</dcterms:modified>
</cp:coreProperties>
</file>