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395949B6" w:rsidR="00DB18D8" w:rsidRPr="0024110B" w:rsidRDefault="00DB18D8" w:rsidP="007D1C66">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w:t>
      </w:r>
      <w:r w:rsidR="0054007E">
        <w:rPr>
          <w:rFonts w:ascii="標楷體" w:eastAsia="標楷體" w:hAnsi="標楷體" w:hint="eastAsia"/>
          <w:b w:val="0"/>
          <w:sz w:val="36"/>
          <w:szCs w:val="36"/>
        </w:rPr>
        <w:t>1</w:t>
      </w:r>
      <w:r w:rsidR="0065601D">
        <w:rPr>
          <w:rFonts w:ascii="標楷體" w:eastAsia="標楷體" w:hAnsi="標楷體" w:hint="eastAsia"/>
          <w:b w:val="0"/>
          <w:sz w:val="36"/>
          <w:szCs w:val="36"/>
        </w:rPr>
        <w:t>6</w:t>
      </w:r>
      <w:r w:rsidRPr="0024110B">
        <w:rPr>
          <w:rFonts w:ascii="標楷體" w:eastAsia="標楷體" w:hAnsi="標楷體"/>
          <w:b w:val="0"/>
          <w:sz w:val="36"/>
          <w:szCs w:val="36"/>
        </w:rPr>
        <w:t>次會議紀錄</w:t>
      </w:r>
    </w:p>
    <w:p w14:paraId="625813A0" w14:textId="46BF1B86" w:rsidR="00DB18D8" w:rsidRPr="004877F7" w:rsidRDefault="00DB18D8" w:rsidP="00430086">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11</w:t>
      </w:r>
      <w:r w:rsidRPr="007A4EE7">
        <w:rPr>
          <w:rFonts w:ascii="標楷體" w:hAnsi="標楷體"/>
          <w:color w:val="000000"/>
          <w:szCs w:val="32"/>
        </w:rPr>
        <w:t>年</w:t>
      </w:r>
      <w:r w:rsidR="00895CA7" w:rsidRPr="007A4EE7">
        <w:rPr>
          <w:rFonts w:ascii="標楷體" w:hAnsi="標楷體" w:hint="eastAsia"/>
          <w:color w:val="000000"/>
          <w:szCs w:val="32"/>
        </w:rPr>
        <w:t>1</w:t>
      </w:r>
      <w:r w:rsidR="006864B2">
        <w:rPr>
          <w:rFonts w:ascii="標楷體" w:hAnsi="標楷體" w:hint="eastAsia"/>
          <w:color w:val="000000"/>
          <w:szCs w:val="32"/>
        </w:rPr>
        <w:t>2</w:t>
      </w:r>
      <w:r w:rsidRPr="007A4EE7">
        <w:rPr>
          <w:rFonts w:ascii="標楷體" w:hAnsi="標楷體"/>
          <w:color w:val="000000"/>
          <w:szCs w:val="32"/>
        </w:rPr>
        <w:t>月</w:t>
      </w:r>
      <w:r w:rsidR="0065601D">
        <w:rPr>
          <w:rFonts w:ascii="標楷體" w:hAnsi="標楷體" w:hint="eastAsia"/>
          <w:color w:val="000000"/>
          <w:szCs w:val="32"/>
        </w:rPr>
        <w:t>8</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430086">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3856FB73" w14:textId="77777777" w:rsidR="00E8789A" w:rsidRPr="00E8789A" w:rsidRDefault="00DB18D8" w:rsidP="00114B89">
      <w:pPr>
        <w:tabs>
          <w:tab w:val="left" w:pos="5400"/>
        </w:tabs>
        <w:kinsoku w:val="0"/>
        <w:overflowPunct w:val="0"/>
        <w:spacing w:line="440" w:lineRule="exact"/>
        <w:ind w:leftChars="-4" w:left="1260" w:hangingChars="398" w:hanging="1274"/>
        <w:jc w:val="both"/>
        <w:rPr>
          <w:rFonts w:hAnsi="標楷體"/>
          <w:sz w:val="32"/>
          <w:szCs w:val="32"/>
        </w:rPr>
      </w:pPr>
      <w:r w:rsidRPr="004877F7">
        <w:rPr>
          <w:rFonts w:ascii="標楷體" w:hAnsi="標楷體"/>
          <w:color w:val="000000"/>
          <w:sz w:val="32"/>
          <w:szCs w:val="32"/>
        </w:rPr>
        <w:t>出席者：</w:t>
      </w:r>
      <w:bookmarkStart w:id="0" w:name="_Hlk108508372"/>
      <w:r w:rsidR="00FE59EF" w:rsidRPr="00E13E2E">
        <w:rPr>
          <w:rFonts w:ascii="標楷體" w:hAnsi="標楷體" w:hint="eastAsia"/>
          <w:sz w:val="32"/>
          <w:szCs w:val="32"/>
        </w:rPr>
        <w:t>黃榮村</w:t>
      </w:r>
      <w:bookmarkEnd w:id="0"/>
      <w:r w:rsidR="00FC7973">
        <w:rPr>
          <w:rFonts w:ascii="標楷體" w:hAnsi="標楷體" w:hint="eastAsia"/>
          <w:sz w:val="32"/>
          <w:szCs w:val="32"/>
        </w:rPr>
        <w:t xml:space="preserve">  </w:t>
      </w:r>
      <w:r w:rsidR="00E13E2E" w:rsidRPr="00E13E2E">
        <w:rPr>
          <w:rFonts w:ascii="標楷體" w:hAnsi="標楷體" w:hint="eastAsia"/>
          <w:sz w:val="32"/>
          <w:szCs w:val="32"/>
        </w:rPr>
        <w:t>周弘憲</w:t>
      </w:r>
      <w:r w:rsidR="00FC7973">
        <w:rPr>
          <w:rFonts w:ascii="標楷體" w:hAnsi="標楷體" w:hint="eastAsia"/>
          <w:sz w:val="32"/>
          <w:szCs w:val="32"/>
        </w:rPr>
        <w:t xml:space="preserve"> </w:t>
      </w:r>
      <w:r w:rsidR="00FC7973" w:rsidRPr="006864B2">
        <w:rPr>
          <w:rFonts w:ascii="標楷體" w:hAnsi="標楷體" w:hint="eastAsia"/>
          <w:color w:val="FF0000"/>
          <w:sz w:val="32"/>
          <w:szCs w:val="32"/>
        </w:rPr>
        <w:t xml:space="preserve"> </w:t>
      </w:r>
      <w:r w:rsidR="00E8789A" w:rsidRPr="00E8789A">
        <w:rPr>
          <w:rFonts w:ascii="標楷體" w:hAnsi="標楷體" w:cs="Arial" w:hint="eastAsia"/>
          <w:sz w:val="32"/>
          <w:szCs w:val="32"/>
        </w:rPr>
        <w:t xml:space="preserve">吳新興  </w:t>
      </w:r>
      <w:r w:rsidR="00E8789A" w:rsidRPr="00E8789A">
        <w:rPr>
          <w:rFonts w:ascii="標楷體" w:hAnsi="標楷體" w:hint="eastAsia"/>
          <w:sz w:val="32"/>
          <w:szCs w:val="32"/>
        </w:rPr>
        <w:t xml:space="preserve">楊雅惠  </w:t>
      </w:r>
      <w:r w:rsidR="00E8789A" w:rsidRPr="00E8789A">
        <w:rPr>
          <w:rFonts w:hAnsi="標楷體" w:hint="eastAsia"/>
          <w:sz w:val="32"/>
          <w:szCs w:val="32"/>
        </w:rPr>
        <w:t>伊萬</w:t>
      </w:r>
      <w:proofErr w:type="gramStart"/>
      <w:r w:rsidR="00E8789A" w:rsidRPr="00E8789A">
        <w:rPr>
          <w:rFonts w:hAnsi="標楷體" w:hint="eastAsia"/>
          <w:sz w:val="32"/>
          <w:szCs w:val="32"/>
        </w:rPr>
        <w:t>•</w:t>
      </w:r>
      <w:proofErr w:type="gramEnd"/>
      <w:r w:rsidR="00E8789A" w:rsidRPr="00E8789A">
        <w:rPr>
          <w:rFonts w:hAnsi="標楷體" w:hint="eastAsia"/>
          <w:sz w:val="32"/>
          <w:szCs w:val="32"/>
        </w:rPr>
        <w:t>納威</w:t>
      </w:r>
    </w:p>
    <w:p w14:paraId="104B8CAA" w14:textId="3D601F6A" w:rsidR="00E8789A" w:rsidRDefault="00E8789A" w:rsidP="00114B89">
      <w:pPr>
        <w:tabs>
          <w:tab w:val="left" w:pos="5400"/>
        </w:tabs>
        <w:kinsoku w:val="0"/>
        <w:overflowPunct w:val="0"/>
        <w:spacing w:line="440" w:lineRule="exact"/>
        <w:ind w:leftChars="-4" w:left="1260" w:hangingChars="398" w:hanging="1274"/>
        <w:jc w:val="both"/>
        <w:rPr>
          <w:rFonts w:hAnsi="標楷體"/>
          <w:sz w:val="32"/>
          <w:szCs w:val="32"/>
        </w:rPr>
      </w:pPr>
      <w:r w:rsidRPr="00E8789A">
        <w:rPr>
          <w:rFonts w:hAnsi="標楷體" w:hint="eastAsia"/>
          <w:sz w:val="32"/>
          <w:szCs w:val="32"/>
        </w:rPr>
        <w:t xml:space="preserve">        </w:t>
      </w:r>
      <w:r w:rsidRPr="00E8789A">
        <w:rPr>
          <w:rFonts w:hAnsi="標楷體" w:hint="eastAsia"/>
          <w:sz w:val="32"/>
          <w:szCs w:val="32"/>
        </w:rPr>
        <w:t>王秀紅</w:t>
      </w:r>
      <w:r w:rsidRPr="00E8789A">
        <w:rPr>
          <w:rFonts w:hAnsi="標楷體" w:hint="eastAsia"/>
          <w:sz w:val="32"/>
          <w:szCs w:val="32"/>
        </w:rPr>
        <w:t xml:space="preserve"> </w:t>
      </w:r>
      <w:r w:rsidR="0076041D" w:rsidRPr="00E8789A">
        <w:rPr>
          <w:rFonts w:ascii="標楷體" w:hAnsi="標楷體" w:cs="Arial" w:hint="eastAsia"/>
          <w:sz w:val="32"/>
          <w:szCs w:val="32"/>
        </w:rPr>
        <w:t xml:space="preserve"> </w:t>
      </w:r>
      <w:r w:rsidR="0076041D" w:rsidRPr="00E8789A">
        <w:rPr>
          <w:rFonts w:ascii="標楷體" w:hAnsi="標楷體" w:hint="eastAsia"/>
          <w:sz w:val="32"/>
          <w:szCs w:val="32"/>
        </w:rPr>
        <w:t>何怡澄</w:t>
      </w:r>
      <w:r w:rsidRPr="00E8789A">
        <w:rPr>
          <w:rFonts w:ascii="標楷體" w:hAnsi="標楷體" w:hint="eastAsia"/>
          <w:sz w:val="32"/>
          <w:szCs w:val="32"/>
        </w:rPr>
        <w:t xml:space="preserve"> </w:t>
      </w:r>
      <w:r w:rsidR="0076041D" w:rsidRPr="00E8789A">
        <w:rPr>
          <w:rFonts w:ascii="標楷體" w:hAnsi="標楷體" w:hint="eastAsia"/>
          <w:sz w:val="32"/>
          <w:szCs w:val="32"/>
        </w:rPr>
        <w:t xml:space="preserve"> </w:t>
      </w:r>
      <w:r w:rsidR="0076041D" w:rsidRPr="00E8789A">
        <w:rPr>
          <w:rFonts w:ascii="標楷體" w:hAnsi="標楷體" w:cs="Arial" w:hint="eastAsia"/>
          <w:sz w:val="32"/>
          <w:szCs w:val="32"/>
        </w:rPr>
        <w:t>陳錦生</w:t>
      </w:r>
      <w:r w:rsidRPr="00E8789A">
        <w:rPr>
          <w:rFonts w:ascii="標楷體" w:hAnsi="標楷體" w:cs="Arial" w:hint="eastAsia"/>
          <w:sz w:val="32"/>
          <w:szCs w:val="32"/>
        </w:rPr>
        <w:t xml:space="preserve">  姚立德  </w:t>
      </w:r>
      <w:r w:rsidR="00C11C04" w:rsidRPr="00E8789A">
        <w:rPr>
          <w:rFonts w:ascii="標楷體" w:hAnsi="標楷體" w:hint="eastAsia"/>
          <w:sz w:val="32"/>
          <w:szCs w:val="32"/>
        </w:rPr>
        <w:t>周蓮香</w:t>
      </w:r>
      <w:r>
        <w:rPr>
          <w:rFonts w:ascii="標楷體" w:hAnsi="標楷體" w:hint="eastAsia"/>
          <w:color w:val="FF0000"/>
          <w:sz w:val="32"/>
          <w:szCs w:val="32"/>
        </w:rPr>
        <w:t xml:space="preserve">  </w:t>
      </w:r>
      <w:r w:rsidR="00E0779F" w:rsidRPr="00E13E2E">
        <w:rPr>
          <w:rFonts w:hAnsi="標楷體" w:hint="eastAsia"/>
          <w:sz w:val="32"/>
          <w:szCs w:val="32"/>
        </w:rPr>
        <w:t>許舒翔</w:t>
      </w:r>
    </w:p>
    <w:p w14:paraId="14815580" w14:textId="3BFEF294" w:rsidR="00E0779F" w:rsidRPr="00E13E2E" w:rsidRDefault="0065601D" w:rsidP="00114B89">
      <w:pPr>
        <w:tabs>
          <w:tab w:val="left" w:pos="5400"/>
        </w:tabs>
        <w:kinsoku w:val="0"/>
        <w:overflowPunct w:val="0"/>
        <w:spacing w:line="440" w:lineRule="exact"/>
        <w:ind w:leftChars="-4" w:left="1260" w:hangingChars="398" w:hanging="1274"/>
        <w:jc w:val="both"/>
        <w:rPr>
          <w:rFonts w:hAnsi="標楷體"/>
          <w:sz w:val="32"/>
          <w:szCs w:val="32"/>
        </w:rPr>
      </w:pPr>
      <w:r>
        <w:rPr>
          <w:rFonts w:hAnsi="標楷體" w:hint="eastAsia"/>
          <w:sz w:val="32"/>
          <w:szCs w:val="32"/>
        </w:rPr>
        <w:t xml:space="preserve"> </w:t>
      </w:r>
      <w:r w:rsidR="00B90CEB">
        <w:rPr>
          <w:rFonts w:ascii="標楷體" w:hAnsi="標楷體" w:hint="eastAsia"/>
          <w:sz w:val="32"/>
          <w:szCs w:val="32"/>
        </w:rPr>
        <w:t xml:space="preserve"> </w:t>
      </w:r>
      <w:r w:rsidR="00E8789A">
        <w:rPr>
          <w:rFonts w:ascii="標楷體" w:hAnsi="標楷體" w:hint="eastAsia"/>
          <w:sz w:val="32"/>
          <w:szCs w:val="32"/>
        </w:rPr>
        <w:t xml:space="preserve">      </w:t>
      </w:r>
      <w:r w:rsidR="00E0779F" w:rsidRPr="00E13E2E">
        <w:rPr>
          <w:rFonts w:hAnsi="標楷體" w:hint="eastAsia"/>
          <w:sz w:val="32"/>
          <w:szCs w:val="32"/>
        </w:rPr>
        <w:t>周志宏</w:t>
      </w:r>
      <w:r w:rsidR="007D1C66">
        <w:rPr>
          <w:rFonts w:hAnsi="標楷體" w:hint="eastAsia"/>
          <w:sz w:val="32"/>
          <w:szCs w:val="32"/>
        </w:rPr>
        <w:t xml:space="preserve">  </w:t>
      </w:r>
      <w:r w:rsidR="00E0779F" w:rsidRPr="00E13E2E">
        <w:rPr>
          <w:rFonts w:hAnsi="標楷體"/>
          <w:sz w:val="32"/>
          <w:szCs w:val="32"/>
        </w:rPr>
        <w:t>郝培芝</w:t>
      </w:r>
    </w:p>
    <w:p w14:paraId="5DD5F0A1" w14:textId="77777777" w:rsidR="006864B2" w:rsidRDefault="00DB18D8" w:rsidP="00430086">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6864B2" w:rsidRPr="00CE37AB">
        <w:rPr>
          <w:rFonts w:ascii="標楷體" w:hAnsi="標楷體" w:hint="eastAsia"/>
          <w:kern w:val="0"/>
          <w:sz w:val="32"/>
          <w:szCs w:val="32"/>
        </w:rPr>
        <w:t>劉建忻</w:t>
      </w:r>
      <w:r w:rsidR="006864B2">
        <w:rPr>
          <w:rFonts w:ascii="標楷體" w:hAnsi="標楷體" w:hint="eastAsia"/>
          <w:kern w:val="0"/>
          <w:sz w:val="32"/>
          <w:szCs w:val="32"/>
        </w:rPr>
        <w:t xml:space="preserve">  </w:t>
      </w:r>
      <w:r w:rsidR="00A505C9" w:rsidRPr="00E13E2E">
        <w:rPr>
          <w:rFonts w:ascii="標楷體" w:hAnsi="標楷體" w:hint="eastAsia"/>
          <w:color w:val="000000"/>
          <w:kern w:val="0"/>
          <w:sz w:val="32"/>
          <w:szCs w:val="32"/>
        </w:rPr>
        <w:t>袁自玉</w:t>
      </w:r>
      <w:r w:rsidR="006864B2">
        <w:rPr>
          <w:rFonts w:ascii="標楷體" w:hAnsi="標楷體" w:hint="eastAsia"/>
          <w:color w:val="000000"/>
          <w:kern w:val="0"/>
          <w:sz w:val="32"/>
          <w:szCs w:val="32"/>
        </w:rPr>
        <w:t xml:space="preserve">  </w:t>
      </w:r>
      <w:r w:rsidRPr="00E13E2E">
        <w:rPr>
          <w:rFonts w:ascii="標楷體" w:hAnsi="標楷體" w:hint="eastAsia"/>
          <w:color w:val="000000"/>
          <w:kern w:val="0"/>
          <w:sz w:val="32"/>
          <w:szCs w:val="32"/>
        </w:rPr>
        <w:t>李隆盛</w:t>
      </w:r>
      <w:bookmarkStart w:id="1" w:name="_Hlk117066744"/>
      <w:r w:rsidR="006864B2">
        <w:rPr>
          <w:rFonts w:ascii="標楷體" w:hAnsi="標楷體" w:hint="eastAsia"/>
          <w:color w:val="000000"/>
          <w:kern w:val="0"/>
          <w:sz w:val="32"/>
          <w:szCs w:val="32"/>
        </w:rPr>
        <w:t xml:space="preserve">  </w:t>
      </w:r>
      <w:r w:rsidR="0054007E" w:rsidRPr="00E13E2E">
        <w:rPr>
          <w:rFonts w:hAnsi="標楷體" w:hint="eastAsia"/>
          <w:sz w:val="32"/>
          <w:szCs w:val="32"/>
        </w:rPr>
        <w:t>劉約蘭</w:t>
      </w:r>
      <w:r w:rsidR="006864B2">
        <w:rPr>
          <w:rFonts w:hAnsi="標楷體" w:hint="eastAsia"/>
          <w:sz w:val="32"/>
          <w:szCs w:val="32"/>
        </w:rPr>
        <w:t xml:space="preserve">  </w:t>
      </w:r>
      <w:proofErr w:type="gramStart"/>
      <w:r w:rsidR="0054007E" w:rsidRPr="00E13E2E">
        <w:rPr>
          <w:rFonts w:ascii="標楷體" w:hAnsi="標楷體" w:hint="eastAsia"/>
          <w:kern w:val="0"/>
          <w:sz w:val="32"/>
          <w:szCs w:val="32"/>
        </w:rPr>
        <w:t>朱楠賢</w:t>
      </w:r>
      <w:proofErr w:type="gramEnd"/>
      <w:r w:rsidR="006864B2">
        <w:rPr>
          <w:rFonts w:ascii="標楷體" w:hAnsi="標楷體" w:hint="eastAsia"/>
          <w:kern w:val="0"/>
          <w:sz w:val="32"/>
          <w:szCs w:val="32"/>
        </w:rPr>
        <w:t xml:space="preserve">  </w:t>
      </w:r>
      <w:r w:rsidR="007740DE" w:rsidRPr="00E13E2E">
        <w:rPr>
          <w:rFonts w:ascii="標楷體" w:hAnsi="標楷體" w:hint="eastAsia"/>
          <w:color w:val="000000"/>
          <w:kern w:val="0"/>
          <w:sz w:val="32"/>
          <w:szCs w:val="32"/>
        </w:rPr>
        <w:t>林文燦</w:t>
      </w:r>
      <w:bookmarkEnd w:id="1"/>
    </w:p>
    <w:p w14:paraId="1CAF234B" w14:textId="520447E1" w:rsidR="00DB18D8" w:rsidRDefault="006864B2" w:rsidP="006864B2">
      <w:pPr>
        <w:tabs>
          <w:tab w:val="left" w:pos="5400"/>
        </w:tabs>
        <w:kinsoku w:val="0"/>
        <w:overflowPunct w:val="0"/>
        <w:spacing w:line="450" w:lineRule="exact"/>
        <w:ind w:leftChars="-8" w:left="1279" w:hangingChars="408" w:hanging="1306"/>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B90CEB" w:rsidRPr="006E5B5A">
        <w:rPr>
          <w:rFonts w:ascii="標楷體" w:hAnsi="標楷體" w:hint="eastAsia"/>
          <w:color w:val="000000"/>
          <w:kern w:val="0"/>
          <w:sz w:val="32"/>
          <w:szCs w:val="32"/>
        </w:rPr>
        <w:t>呂建德</w:t>
      </w:r>
      <w:r w:rsidR="0065601D">
        <w:rPr>
          <w:rFonts w:ascii="標楷體" w:hAnsi="標楷體" w:hint="eastAsia"/>
          <w:color w:val="000000"/>
          <w:kern w:val="0"/>
          <w:sz w:val="32"/>
          <w:szCs w:val="32"/>
        </w:rPr>
        <w:t xml:space="preserve">  </w:t>
      </w:r>
      <w:r w:rsidR="0065601D" w:rsidRPr="00E13E2E">
        <w:rPr>
          <w:rFonts w:ascii="標楷體" w:hAnsi="標楷體" w:hint="eastAsia"/>
          <w:color w:val="000000"/>
          <w:kern w:val="0"/>
          <w:sz w:val="32"/>
          <w:szCs w:val="32"/>
        </w:rPr>
        <w:t>張秋元</w:t>
      </w:r>
    </w:p>
    <w:p w14:paraId="656F34AE" w14:textId="041B50DA" w:rsidR="0065601D" w:rsidRDefault="0065601D" w:rsidP="0065601D">
      <w:pPr>
        <w:kinsoku w:val="0"/>
        <w:overflowPunct w:val="0"/>
        <w:spacing w:beforeLines="30" w:before="144" w:afterLines="30" w:after="144" w:line="460" w:lineRule="exact"/>
        <w:jc w:val="both"/>
        <w:textAlignment w:val="baseline"/>
        <w:rPr>
          <w:rFonts w:hAnsi="標楷體"/>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76041D">
        <w:rPr>
          <w:rFonts w:ascii="標楷體" w:hAnsi="標楷體" w:hint="eastAsia"/>
          <w:sz w:val="32"/>
          <w:szCs w:val="32"/>
        </w:rPr>
        <w:t>陳慈陽</w:t>
      </w:r>
      <w:r>
        <w:rPr>
          <w:rFonts w:ascii="標楷體" w:hAnsi="標楷體" w:hint="eastAsia"/>
          <w:sz w:val="32"/>
          <w:szCs w:val="32"/>
        </w:rPr>
        <w:t>休</w:t>
      </w:r>
      <w:r w:rsidRPr="00CE37AB">
        <w:rPr>
          <w:rFonts w:hAnsi="標楷體" w:hint="eastAsia"/>
          <w:sz w:val="32"/>
          <w:szCs w:val="32"/>
        </w:rPr>
        <w:t>假</w:t>
      </w:r>
    </w:p>
    <w:p w14:paraId="05E9A5ED" w14:textId="191F6B97" w:rsidR="00DB18D8" w:rsidRPr="004877F7" w:rsidRDefault="00DB18D8" w:rsidP="00430086">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CC1340" w:rsidRPr="00CC1340">
        <w:rPr>
          <w:rFonts w:ascii="標楷體" w:hAnsi="標楷體" w:hint="eastAsia"/>
          <w:spacing w:val="-4"/>
          <w:sz w:val="32"/>
          <w:szCs w:val="32"/>
        </w:rPr>
        <w:t>黃榮村</w:t>
      </w:r>
    </w:p>
    <w:p w14:paraId="6F8F38FB" w14:textId="40864011" w:rsidR="00DB18D8" w:rsidRPr="004877F7" w:rsidRDefault="00DB18D8" w:rsidP="00430086">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2" w:name="_Hlk111105955"/>
      <w:r w:rsidRPr="00F5659F">
        <w:rPr>
          <w:rFonts w:ascii="標楷體" w:hAnsi="標楷體" w:hint="eastAsia"/>
          <w:kern w:val="0"/>
          <w:sz w:val="32"/>
          <w:szCs w:val="32"/>
        </w:rPr>
        <w:t>劉建忻</w:t>
      </w:r>
      <w:bookmarkEnd w:id="2"/>
      <w:r w:rsidR="006864B2">
        <w:rPr>
          <w:rFonts w:ascii="標楷體" w:hAnsi="標楷體" w:hint="eastAsia"/>
          <w:kern w:val="0"/>
          <w:sz w:val="32"/>
          <w:szCs w:val="32"/>
        </w:rPr>
        <w:t xml:space="preserve">           </w:t>
      </w:r>
      <w:r w:rsidR="0054007E">
        <w:rPr>
          <w:rFonts w:ascii="標楷體" w:hAnsi="標楷體" w:hint="eastAsia"/>
          <w:kern w:val="0"/>
          <w:sz w:val="32"/>
          <w:szCs w:val="32"/>
        </w:rPr>
        <w:t xml:space="preserve">  </w:t>
      </w:r>
      <w:r w:rsidR="00E13E2E">
        <w:rPr>
          <w:rFonts w:ascii="標楷體" w:hAnsi="標楷體" w:hint="eastAsia"/>
          <w:kern w:val="0"/>
          <w:sz w:val="32"/>
          <w:szCs w:val="32"/>
        </w:rPr>
        <w:t xml:space="preserve">  </w:t>
      </w:r>
      <w:r w:rsidRPr="004877F7">
        <w:rPr>
          <w:rFonts w:ascii="標楷體" w:hAnsi="標楷體"/>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065724">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605B3D">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41E966FD" w:rsidR="00DB18D8" w:rsidRPr="004877F7" w:rsidRDefault="00DB18D8" w:rsidP="00443F83">
      <w:pPr>
        <w:kinsoku w:val="0"/>
        <w:overflowPunct w:val="0"/>
        <w:snapToGrid w:val="0"/>
        <w:spacing w:beforeLines="50" w:before="240" w:line="500" w:lineRule="atLeast"/>
        <w:jc w:val="both"/>
        <w:textAlignment w:val="baseline"/>
        <w:rPr>
          <w:rFonts w:ascii="標楷體" w:hAnsi="標楷體"/>
          <w:sz w:val="32"/>
          <w:szCs w:val="32"/>
        </w:rPr>
      </w:pPr>
      <w:r w:rsidRPr="004877F7">
        <w:rPr>
          <w:rFonts w:ascii="標楷體" w:hAnsi="標楷體" w:hint="eastAsia"/>
          <w:sz w:val="32"/>
          <w:szCs w:val="32"/>
        </w:rPr>
        <w:t>壹、</w:t>
      </w:r>
      <w:r w:rsidRPr="004877F7">
        <w:rPr>
          <w:rFonts w:ascii="標楷體" w:hAnsi="標楷體"/>
          <w:sz w:val="32"/>
          <w:szCs w:val="32"/>
        </w:rPr>
        <w:t>報告事項</w:t>
      </w:r>
    </w:p>
    <w:p w14:paraId="1919856D" w14:textId="6FE2E5E8" w:rsidR="00DB18D8" w:rsidRPr="004877F7" w:rsidRDefault="00DB18D8" w:rsidP="00443F83">
      <w:pPr>
        <w:pStyle w:val="2"/>
        <w:overflowPunct w:val="0"/>
        <w:snapToGrid w:val="0"/>
        <w:spacing w:line="50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w:t>
      </w:r>
      <w:r w:rsidR="00B90CEB">
        <w:rPr>
          <w:rFonts w:ascii="標楷體" w:hAnsi="標楷體" w:hint="eastAsia"/>
        </w:rPr>
        <w:t>1</w:t>
      </w:r>
      <w:r w:rsidR="0065601D">
        <w:rPr>
          <w:rFonts w:ascii="標楷體" w:hAnsi="標楷體" w:hint="eastAsia"/>
        </w:rPr>
        <w:t>5</w:t>
      </w:r>
      <w:r w:rsidRPr="004877F7">
        <w:rPr>
          <w:rFonts w:ascii="標楷體" w:hAnsi="標楷體"/>
        </w:rPr>
        <w:t>次會議紀錄。</w:t>
      </w:r>
    </w:p>
    <w:p w14:paraId="0E1B11C8" w14:textId="2EC04C07" w:rsidR="00571B61" w:rsidRPr="00571B61" w:rsidRDefault="00DB18D8" w:rsidP="00443F83">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00" w:lineRule="atLeast"/>
        <w:ind w:leftChars="100" w:left="340"/>
        <w:jc w:val="both"/>
        <w:rPr>
          <w:rFonts w:ascii="標楷體" w:hAnsi="標楷體"/>
          <w:color w:val="0070C0"/>
        </w:rPr>
      </w:pPr>
      <w:r w:rsidRPr="004877F7">
        <w:rPr>
          <w:rFonts w:ascii="標楷體" w:hAnsi="標楷體" w:hint="eastAsia"/>
          <w:b/>
          <w:sz w:val="32"/>
          <w:szCs w:val="32"/>
        </w:rPr>
        <w:t xml:space="preserve">  決定：</w:t>
      </w:r>
      <w:r w:rsidRPr="004877F7">
        <w:rPr>
          <w:rFonts w:ascii="標楷體" w:hAnsi="標楷體" w:hint="eastAsia"/>
          <w:sz w:val="32"/>
          <w:szCs w:val="32"/>
        </w:rPr>
        <w:t>確定。</w:t>
      </w:r>
    </w:p>
    <w:p w14:paraId="0B463B6A" w14:textId="4752B217" w:rsidR="00DB18D8" w:rsidRDefault="00DB18D8" w:rsidP="00443F83">
      <w:pPr>
        <w:pStyle w:val="30"/>
        <w:overflowPunct w:val="0"/>
        <w:snapToGrid w:val="0"/>
        <w:spacing w:line="500" w:lineRule="atLeast"/>
        <w:ind w:leftChars="100" w:left="340" w:firstLineChars="0" w:firstLine="0"/>
        <w:rPr>
          <w:rFonts w:ascii="標楷體" w:hAnsi="標楷體"/>
        </w:rPr>
      </w:pPr>
      <w:r w:rsidRPr="004877F7">
        <w:rPr>
          <w:rFonts w:ascii="標楷體" w:hAnsi="標楷體"/>
        </w:rPr>
        <w:t>二、會議決議事項執行之情形</w:t>
      </w:r>
    </w:p>
    <w:p w14:paraId="4A86E569" w14:textId="45737D17" w:rsidR="00500356" w:rsidRDefault="0065601D" w:rsidP="0065601D">
      <w:pPr>
        <w:pStyle w:val="30"/>
        <w:overflowPunct w:val="0"/>
        <w:snapToGrid w:val="0"/>
        <w:spacing w:line="500" w:lineRule="atLeast"/>
        <w:ind w:leftChars="99" w:left="987" w:hangingChars="203" w:hanging="650"/>
        <w:rPr>
          <w:rFonts w:ascii="標楷體" w:hAnsi="標楷體"/>
        </w:rPr>
      </w:pPr>
      <w:r>
        <w:rPr>
          <w:rFonts w:ascii="標楷體" w:hAnsi="標楷體" w:hint="eastAsia"/>
        </w:rPr>
        <w:t xml:space="preserve">    </w:t>
      </w:r>
      <w:r w:rsidRPr="0065601D">
        <w:rPr>
          <w:rFonts w:ascii="標楷體" w:hAnsi="標楷體" w:hint="eastAsia"/>
        </w:rPr>
        <w:t>第114次會議，</w:t>
      </w:r>
      <w:proofErr w:type="gramStart"/>
      <w:r w:rsidRPr="0065601D">
        <w:rPr>
          <w:rFonts w:ascii="標楷體" w:hAnsi="標楷體" w:hint="eastAsia"/>
        </w:rPr>
        <w:t>考選部函請</w:t>
      </w:r>
      <w:proofErr w:type="gramEnd"/>
      <w:r w:rsidRPr="0065601D">
        <w:rPr>
          <w:rFonts w:ascii="標楷體" w:hAnsi="標楷體" w:hint="eastAsia"/>
        </w:rPr>
        <w:t>舉辦112年公務人員特種考試關務人員、身心障礙人員考試及112年國軍上校以上軍官</w:t>
      </w:r>
      <w:r w:rsidRPr="0065601D">
        <w:rPr>
          <w:rFonts w:ascii="標楷體" w:hAnsi="標楷體" w:hint="eastAsia"/>
          <w:spacing w:val="-4"/>
        </w:rPr>
        <w:t>轉任公務人員考試，並請同意</w:t>
      </w:r>
      <w:proofErr w:type="gramStart"/>
      <w:r w:rsidRPr="0065601D">
        <w:rPr>
          <w:rFonts w:ascii="標楷體" w:hAnsi="標楷體" w:hint="eastAsia"/>
          <w:spacing w:val="-4"/>
        </w:rPr>
        <w:t>組設典試</w:t>
      </w:r>
      <w:proofErr w:type="gramEnd"/>
      <w:r w:rsidRPr="0065601D">
        <w:rPr>
          <w:rFonts w:ascii="標楷體" w:hAnsi="標楷體" w:hint="eastAsia"/>
          <w:spacing w:val="-4"/>
        </w:rPr>
        <w:t>委員會</w:t>
      </w:r>
      <w:proofErr w:type="gramStart"/>
      <w:r w:rsidRPr="0065601D">
        <w:rPr>
          <w:rFonts w:ascii="標楷體" w:hAnsi="標楷體" w:hint="eastAsia"/>
          <w:spacing w:val="-4"/>
        </w:rPr>
        <w:t>辦理典</w:t>
      </w:r>
      <w:proofErr w:type="gramEnd"/>
      <w:r w:rsidRPr="0065601D">
        <w:rPr>
          <w:rFonts w:ascii="標楷體" w:hAnsi="標楷體" w:hint="eastAsia"/>
          <w:spacing w:val="-4"/>
        </w:rPr>
        <w:t>試事宜</w:t>
      </w:r>
      <w:r w:rsidRPr="0065601D">
        <w:rPr>
          <w:rFonts w:ascii="標楷體" w:hAnsi="標楷體" w:hint="eastAsia"/>
        </w:rPr>
        <w:t>及</w:t>
      </w:r>
      <w:proofErr w:type="gramStart"/>
      <w:r w:rsidRPr="0065601D">
        <w:rPr>
          <w:rFonts w:ascii="標楷體" w:hAnsi="標楷體" w:hint="eastAsia"/>
        </w:rPr>
        <w:t>核提典</w:t>
      </w:r>
      <w:proofErr w:type="gramEnd"/>
      <w:r w:rsidRPr="0065601D">
        <w:rPr>
          <w:rFonts w:ascii="標楷體" w:hAnsi="標楷體" w:hint="eastAsia"/>
        </w:rPr>
        <w:t>試委員長一案，經決議：「1.照案通過，請</w:t>
      </w:r>
      <w:proofErr w:type="gramStart"/>
      <w:r w:rsidRPr="0065601D">
        <w:rPr>
          <w:rFonts w:ascii="標楷體" w:hAnsi="標楷體" w:hint="eastAsia"/>
        </w:rPr>
        <w:t>陳委員慈陽擔任</w:t>
      </w:r>
      <w:proofErr w:type="gramEnd"/>
      <w:r w:rsidRPr="0065601D">
        <w:rPr>
          <w:rFonts w:ascii="標楷體" w:hAnsi="標楷體" w:hint="eastAsia"/>
        </w:rPr>
        <w:t>本</w:t>
      </w:r>
      <w:proofErr w:type="gramStart"/>
      <w:r w:rsidRPr="0065601D">
        <w:rPr>
          <w:rFonts w:ascii="標楷體" w:hAnsi="標楷體" w:hint="eastAsia"/>
        </w:rPr>
        <w:t>考試典</w:t>
      </w:r>
      <w:proofErr w:type="gramEnd"/>
      <w:r w:rsidRPr="0065601D">
        <w:rPr>
          <w:rFonts w:ascii="標楷體" w:hAnsi="標楷體" w:hint="eastAsia"/>
        </w:rPr>
        <w:t>試委員長。2.會議紀錄同時確定。」紀錄</w:t>
      </w:r>
      <w:r w:rsidRPr="0065601D">
        <w:rPr>
          <w:rFonts w:ascii="標楷體" w:hAnsi="標楷體" w:hint="eastAsia"/>
          <w:spacing w:val="-4"/>
        </w:rPr>
        <w:t>在卷。業於中華民國111年11月28日呈請特派，另於同年</w:t>
      </w:r>
      <w:r w:rsidRPr="0065601D">
        <w:rPr>
          <w:rFonts w:ascii="標楷體" w:hAnsi="標楷體" w:hint="eastAsia"/>
        </w:rPr>
        <w:t>11月24日函復考選部。</w:t>
      </w:r>
    </w:p>
    <w:p w14:paraId="5667A4A5" w14:textId="618C17D0" w:rsidR="00500356" w:rsidRDefault="00500356" w:rsidP="00443F83">
      <w:pPr>
        <w:pStyle w:val="30"/>
        <w:overflowPunct w:val="0"/>
        <w:snapToGrid w:val="0"/>
        <w:spacing w:line="500" w:lineRule="atLeast"/>
        <w:ind w:leftChars="107" w:left="1318" w:hangingChars="298" w:hanging="954"/>
        <w:rPr>
          <w:rFonts w:ascii="標楷體" w:hAnsi="標楷體"/>
        </w:rPr>
      </w:pPr>
      <w:r>
        <w:rPr>
          <w:rFonts w:ascii="標楷體" w:hAnsi="標楷體" w:hint="eastAsia"/>
        </w:rPr>
        <w:t xml:space="preserve">  </w:t>
      </w:r>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proofErr w:type="gramEnd"/>
    </w:p>
    <w:p w14:paraId="5D6AC072" w14:textId="61F8CAAD" w:rsidR="009B71E6" w:rsidRDefault="00DB18D8" w:rsidP="0065601D">
      <w:pPr>
        <w:pStyle w:val="30"/>
        <w:overflowPunct w:val="0"/>
        <w:snapToGrid w:val="0"/>
        <w:spacing w:line="500" w:lineRule="atLeast"/>
        <w:ind w:leftChars="98" w:left="1309" w:hangingChars="305" w:hanging="976"/>
        <w:rPr>
          <w:rFonts w:ascii="標楷體" w:hAnsi="標楷體"/>
          <w:color w:val="000000" w:themeColor="text1"/>
        </w:rPr>
      </w:pPr>
      <w:r w:rsidRPr="004877F7">
        <w:rPr>
          <w:rFonts w:ascii="標楷體" w:hAnsi="標楷體"/>
        </w:rPr>
        <w:t>三、</w:t>
      </w:r>
      <w:bookmarkStart w:id="3" w:name="_Hlk117163760"/>
      <w:r w:rsidRPr="004877F7">
        <w:rPr>
          <w:rFonts w:ascii="標楷體" w:hAnsi="標楷體"/>
          <w:color w:val="000000" w:themeColor="text1"/>
        </w:rPr>
        <w:t>書面報告</w:t>
      </w:r>
    </w:p>
    <w:p w14:paraId="00FC97C5" w14:textId="4298C4A6" w:rsidR="00475C44" w:rsidRDefault="00475C44" w:rsidP="00443F83">
      <w:pPr>
        <w:pStyle w:val="30"/>
        <w:overflowPunct w:val="0"/>
        <w:snapToGrid w:val="0"/>
        <w:spacing w:line="500" w:lineRule="atLeast"/>
        <w:ind w:leftChars="56" w:left="974" w:hangingChars="245" w:hanging="784"/>
        <w:rPr>
          <w:rFonts w:ascii="標楷體" w:hAnsi="標楷體"/>
        </w:rPr>
      </w:pPr>
      <w:r>
        <w:rPr>
          <w:rFonts w:ascii="標楷體" w:hAnsi="標楷體" w:hint="eastAsia"/>
        </w:rPr>
        <w:t xml:space="preserve">     </w:t>
      </w:r>
      <w:r w:rsidR="0065601D" w:rsidRPr="0065601D">
        <w:rPr>
          <w:rFonts w:ascii="標楷體" w:hAnsi="標楷體" w:hint="eastAsia"/>
          <w:spacing w:val="-4"/>
        </w:rPr>
        <w:t>考選</w:t>
      </w:r>
      <w:proofErr w:type="gramStart"/>
      <w:r w:rsidR="0065601D" w:rsidRPr="0065601D">
        <w:rPr>
          <w:rFonts w:ascii="標楷體" w:hAnsi="標楷體" w:hint="eastAsia"/>
          <w:spacing w:val="-4"/>
        </w:rPr>
        <w:t>部函陳</w:t>
      </w:r>
      <w:proofErr w:type="gramEnd"/>
      <w:r w:rsidR="0065601D" w:rsidRPr="0065601D">
        <w:rPr>
          <w:rFonts w:ascii="標楷體" w:hAnsi="標楷體" w:hint="eastAsia"/>
          <w:spacing w:val="-4"/>
        </w:rPr>
        <w:t>考選部各項考試工作酬勞費用支給要點第1點、</w:t>
      </w:r>
      <w:r w:rsidR="0065601D" w:rsidRPr="0065601D">
        <w:rPr>
          <w:rFonts w:ascii="標楷體" w:hAnsi="標楷體" w:hint="eastAsia"/>
        </w:rPr>
        <w:t>第7點、第10點修正草案一案，報請查照</w:t>
      </w:r>
      <w:r w:rsidR="0065601D">
        <w:rPr>
          <w:rFonts w:ascii="標楷體" w:hAnsi="標楷體" w:hint="eastAsia"/>
        </w:rPr>
        <w:t>。</w:t>
      </w:r>
    </w:p>
    <w:p w14:paraId="3FB69B04" w14:textId="0370DBCD" w:rsidR="00475C44" w:rsidRDefault="00475C44" w:rsidP="00443F83">
      <w:pPr>
        <w:pStyle w:val="30"/>
        <w:overflowPunct w:val="0"/>
        <w:snapToGrid w:val="0"/>
        <w:spacing w:line="500" w:lineRule="atLeast"/>
        <w:ind w:leftChars="50" w:left="973" w:hangingChars="251" w:hanging="803"/>
        <w:rPr>
          <w:rFonts w:ascii="標楷體" w:hAnsi="標楷體"/>
          <w:color w:val="000000" w:themeColor="text1"/>
        </w:rPr>
      </w:pPr>
      <w:r>
        <w:rPr>
          <w:rFonts w:ascii="標楷體" w:hAnsi="標楷體" w:hint="eastAsia"/>
        </w:rPr>
        <w:t xml:space="preserve">   </w:t>
      </w:r>
      <w:r w:rsidRPr="00475C44">
        <w:rPr>
          <w:rFonts w:ascii="標楷體" w:hAnsi="標楷體" w:hint="eastAsia"/>
          <w:b/>
          <w:bCs/>
        </w:rPr>
        <w:t>決定：</w:t>
      </w:r>
      <w:r w:rsidR="0065601D">
        <w:rPr>
          <w:rFonts w:ascii="標楷體" w:hAnsi="標楷體" w:hint="eastAsia"/>
        </w:rPr>
        <w:t>照案通過</w:t>
      </w:r>
      <w:r w:rsidR="00500356" w:rsidRPr="004877F7">
        <w:rPr>
          <w:rFonts w:ascii="標楷體" w:hAnsi="標楷體" w:hint="eastAsia"/>
        </w:rPr>
        <w:t>。</w:t>
      </w:r>
    </w:p>
    <w:bookmarkEnd w:id="3"/>
    <w:p w14:paraId="61BBFF9F" w14:textId="04B25A1A" w:rsidR="00ED245A" w:rsidRDefault="00EF4901" w:rsidP="00443F83">
      <w:pPr>
        <w:kinsoku w:val="0"/>
        <w:overflowPunct w:val="0"/>
        <w:snapToGrid w:val="0"/>
        <w:spacing w:line="500" w:lineRule="atLeast"/>
        <w:ind w:leftChars="65" w:left="951" w:hangingChars="228" w:hanging="730"/>
        <w:jc w:val="both"/>
        <w:textAlignment w:val="baseline"/>
        <w:rPr>
          <w:rFonts w:ascii="標楷體" w:hAnsi="標楷體"/>
          <w:sz w:val="32"/>
          <w:szCs w:val="32"/>
        </w:rPr>
      </w:pPr>
      <w:r>
        <w:rPr>
          <w:rFonts w:ascii="標楷體" w:hAnsi="標楷體" w:hint="eastAsia"/>
          <w:sz w:val="32"/>
          <w:szCs w:val="32"/>
        </w:rPr>
        <w:lastRenderedPageBreak/>
        <w:t xml:space="preserve"> </w:t>
      </w:r>
      <w:r w:rsidR="00DB18D8" w:rsidRPr="00437465">
        <w:rPr>
          <w:rFonts w:ascii="標楷體" w:hAnsi="標楷體" w:hint="eastAsia"/>
          <w:kern w:val="0"/>
          <w:sz w:val="32"/>
          <w:szCs w:val="32"/>
        </w:rPr>
        <w:t>四、</w:t>
      </w:r>
      <w:bookmarkStart w:id="4" w:name="_Hlk116558272"/>
      <w:r w:rsidR="00200706" w:rsidRPr="00200706">
        <w:rPr>
          <w:rFonts w:ascii="標楷體" w:hAnsi="標楷體" w:hint="eastAsia"/>
          <w:spacing w:val="-6"/>
          <w:kern w:val="0"/>
          <w:sz w:val="32"/>
          <w:szCs w:val="32"/>
        </w:rPr>
        <w:t>公務人員保障暨培訓委員會業務報告(</w:t>
      </w:r>
      <w:bookmarkStart w:id="5" w:name="_Hlk116398324"/>
      <w:bookmarkStart w:id="6" w:name="_Hlk121233143"/>
      <w:proofErr w:type="gramStart"/>
      <w:r w:rsidR="00200706" w:rsidRPr="00200706">
        <w:rPr>
          <w:rFonts w:ascii="標楷體" w:hAnsi="標楷體" w:hint="eastAsia"/>
          <w:spacing w:val="-6"/>
          <w:kern w:val="0"/>
          <w:sz w:val="32"/>
          <w:szCs w:val="32"/>
        </w:rPr>
        <w:t>郝</w:t>
      </w:r>
      <w:bookmarkEnd w:id="5"/>
      <w:proofErr w:type="gramEnd"/>
      <w:r w:rsidR="00200706" w:rsidRPr="00200706">
        <w:rPr>
          <w:rFonts w:ascii="標楷體" w:hAnsi="標楷體" w:hint="eastAsia"/>
          <w:spacing w:val="-6"/>
          <w:kern w:val="0"/>
          <w:sz w:val="32"/>
          <w:szCs w:val="32"/>
        </w:rPr>
        <w:t>主任委員培芝</w:t>
      </w:r>
      <w:bookmarkEnd w:id="6"/>
      <w:r w:rsidR="00200706" w:rsidRPr="00200706">
        <w:rPr>
          <w:rFonts w:ascii="標楷體" w:hAnsi="標楷體" w:hint="eastAsia"/>
          <w:spacing w:val="-6"/>
          <w:kern w:val="0"/>
          <w:sz w:val="32"/>
          <w:szCs w:val="32"/>
        </w:rPr>
        <w:t>報告)：</w:t>
      </w:r>
      <w:r w:rsidR="00200706" w:rsidRPr="00200706">
        <w:rPr>
          <w:rFonts w:ascii="標楷體" w:hAnsi="標楷體" w:hint="eastAsia"/>
          <w:kern w:val="0"/>
          <w:sz w:val="32"/>
          <w:szCs w:val="32"/>
        </w:rPr>
        <w:t>各項晉升官等訓練需求評估辦理情形</w:t>
      </w:r>
      <w:r w:rsidR="00E14C74">
        <w:rPr>
          <w:rFonts w:ascii="標楷體" w:hAnsi="標楷體" w:hint="eastAsia"/>
          <w:kern w:val="0"/>
          <w:sz w:val="32"/>
          <w:szCs w:val="32"/>
        </w:rPr>
        <w:t xml:space="preserve"> </w:t>
      </w:r>
      <w:bookmarkEnd w:id="4"/>
    </w:p>
    <w:p w14:paraId="13A01DAE" w14:textId="4BB5EA9C" w:rsidR="00FC14E9" w:rsidRPr="00AA4209" w:rsidRDefault="00306042" w:rsidP="00B1364A">
      <w:pPr>
        <w:kinsoku w:val="0"/>
        <w:overflowPunct w:val="0"/>
        <w:snapToGrid w:val="0"/>
        <w:spacing w:line="500" w:lineRule="atLeast"/>
        <w:ind w:leftChars="91" w:left="930" w:hangingChars="194" w:hanging="621"/>
        <w:jc w:val="both"/>
        <w:textAlignment w:val="baseline"/>
        <w:rPr>
          <w:rFonts w:ascii="標楷體" w:hAnsi="標楷體"/>
          <w:bCs/>
          <w:color w:val="FF0000"/>
          <w:sz w:val="32"/>
          <w:szCs w:val="32"/>
        </w:rPr>
      </w:pPr>
      <w:r>
        <w:rPr>
          <w:rFonts w:ascii="標楷體" w:hAnsi="標楷體" w:hint="eastAsia"/>
          <w:b/>
          <w:color w:val="FF0000"/>
          <w:sz w:val="32"/>
          <w:szCs w:val="32"/>
        </w:rPr>
        <w:t xml:space="preserve">  </w:t>
      </w:r>
      <w:r w:rsidR="00981FD7" w:rsidRPr="009A1422">
        <w:rPr>
          <w:rFonts w:ascii="標楷體" w:hAnsi="標楷體" w:hint="eastAsia"/>
          <w:b/>
          <w:sz w:val="32"/>
          <w:szCs w:val="32"/>
        </w:rPr>
        <w:t>陳委員錦生：</w:t>
      </w:r>
      <w:r w:rsidR="009A1422" w:rsidRPr="009A1422">
        <w:rPr>
          <w:rFonts w:ascii="標楷體" w:hAnsi="標楷體" w:hint="eastAsia"/>
          <w:bCs/>
          <w:sz w:val="32"/>
          <w:szCs w:val="32"/>
        </w:rPr>
        <w:t>1.保訓會針對各項晉升官等訓練辦理訓練需求評估，藉以檢視各項晉升官等訓練的共通核心職能，並依據國家當前施政重點及環境變遷情形，超前部</w:t>
      </w:r>
      <w:r w:rsidR="005C70CC">
        <w:rPr>
          <w:rFonts w:ascii="標楷體" w:hAnsi="標楷體" w:hint="eastAsia"/>
          <w:bCs/>
          <w:sz w:val="32"/>
          <w:szCs w:val="32"/>
        </w:rPr>
        <w:t>署</w:t>
      </w:r>
      <w:r w:rsidR="009A1422" w:rsidRPr="009A1422">
        <w:rPr>
          <w:rFonts w:ascii="標楷體" w:hAnsi="標楷體" w:hint="eastAsia"/>
          <w:bCs/>
          <w:sz w:val="32"/>
          <w:szCs w:val="32"/>
        </w:rPr>
        <w:t>規劃相關課程至相關法定訓練，過程相當嚴謹，</w:t>
      </w:r>
      <w:proofErr w:type="gramStart"/>
      <w:r w:rsidR="009A1422" w:rsidRPr="009A1422">
        <w:rPr>
          <w:rFonts w:ascii="標楷體" w:hAnsi="標楷體" w:hint="eastAsia"/>
          <w:bCs/>
          <w:sz w:val="32"/>
          <w:szCs w:val="32"/>
        </w:rPr>
        <w:t>其中薦升</w:t>
      </w:r>
      <w:proofErr w:type="gramEnd"/>
      <w:r w:rsidR="009A1422" w:rsidRPr="009A1422">
        <w:rPr>
          <w:rFonts w:ascii="標楷體" w:hAnsi="標楷體" w:hint="eastAsia"/>
          <w:bCs/>
          <w:sz w:val="32"/>
          <w:szCs w:val="32"/>
        </w:rPr>
        <w:t>簡訓練需求評估採用焦點團體討論、</w:t>
      </w:r>
      <w:proofErr w:type="gramStart"/>
      <w:r w:rsidR="009A1422" w:rsidRPr="009A1422">
        <w:rPr>
          <w:rFonts w:ascii="標楷體" w:hAnsi="標楷體" w:hint="eastAsia"/>
          <w:bCs/>
          <w:sz w:val="32"/>
          <w:szCs w:val="32"/>
        </w:rPr>
        <w:t>德菲法學</w:t>
      </w:r>
      <w:proofErr w:type="gramEnd"/>
      <w:r w:rsidR="009A1422" w:rsidRPr="009A1422">
        <w:rPr>
          <w:rFonts w:ascii="標楷體" w:hAnsi="標楷體" w:hint="eastAsia"/>
          <w:bCs/>
          <w:sz w:val="32"/>
          <w:szCs w:val="32"/>
        </w:rPr>
        <w:t>者專家問卷、實地訪談及問卷調查等方式進行，</w:t>
      </w:r>
      <w:proofErr w:type="gramStart"/>
      <w:r w:rsidR="009A1422" w:rsidRPr="009A1422">
        <w:rPr>
          <w:rFonts w:ascii="標楷體" w:hAnsi="標楷體" w:hint="eastAsia"/>
          <w:bCs/>
          <w:sz w:val="32"/>
          <w:szCs w:val="32"/>
        </w:rPr>
        <w:t>惟委升</w:t>
      </w:r>
      <w:proofErr w:type="gramEnd"/>
      <w:r w:rsidR="009A1422" w:rsidRPr="009A1422">
        <w:rPr>
          <w:rFonts w:ascii="標楷體" w:hAnsi="標楷體" w:hint="eastAsia"/>
          <w:bCs/>
          <w:sz w:val="32"/>
          <w:szCs w:val="32"/>
        </w:rPr>
        <w:t>薦訓練需求評估未</w:t>
      </w:r>
      <w:proofErr w:type="gramStart"/>
      <w:r w:rsidR="009A1422" w:rsidRPr="009A1422">
        <w:rPr>
          <w:rFonts w:ascii="標楷體" w:hAnsi="標楷體" w:hint="eastAsia"/>
          <w:bCs/>
          <w:sz w:val="32"/>
          <w:szCs w:val="32"/>
        </w:rPr>
        <w:t>採用德菲法學</w:t>
      </w:r>
      <w:proofErr w:type="gramEnd"/>
      <w:r w:rsidR="009A1422" w:rsidRPr="009A1422">
        <w:rPr>
          <w:rFonts w:ascii="標楷體" w:hAnsi="標楷體" w:hint="eastAsia"/>
          <w:bCs/>
          <w:sz w:val="32"/>
          <w:szCs w:val="32"/>
        </w:rPr>
        <w:t>者專家問卷，是否有特殊考量？另專家學者的選擇方式與問卷結果息息相關，</w:t>
      </w:r>
      <w:proofErr w:type="gramStart"/>
      <w:r w:rsidR="009A1422" w:rsidRPr="009A1422">
        <w:rPr>
          <w:rFonts w:ascii="標楷體" w:hAnsi="標楷體" w:hint="eastAsia"/>
          <w:bCs/>
          <w:sz w:val="32"/>
          <w:szCs w:val="32"/>
        </w:rPr>
        <w:t>請教德菲法學</w:t>
      </w:r>
      <w:proofErr w:type="gramEnd"/>
      <w:r w:rsidR="009A1422" w:rsidRPr="009A1422">
        <w:rPr>
          <w:rFonts w:ascii="標楷體" w:hAnsi="標楷體" w:hint="eastAsia"/>
          <w:bCs/>
          <w:sz w:val="32"/>
          <w:szCs w:val="32"/>
        </w:rPr>
        <w:t>者專家問卷的樣本數（</w:t>
      </w:r>
      <w:r w:rsidR="009A1422" w:rsidRPr="00D27BED">
        <w:rPr>
          <w:bCs/>
          <w:sz w:val="32"/>
          <w:szCs w:val="32"/>
        </w:rPr>
        <w:t>Sample Size</w:t>
      </w:r>
      <w:r w:rsidR="009A1422" w:rsidRPr="009A1422">
        <w:rPr>
          <w:rFonts w:ascii="標楷體" w:hAnsi="標楷體" w:hint="eastAsia"/>
          <w:bCs/>
          <w:sz w:val="32"/>
          <w:szCs w:val="32"/>
        </w:rPr>
        <w:t>）為何？又如何決定焦點團體討論的參與人員及人數？2.保訓會94年建構完成公務人員各官等非主管共通核心職能架構，並以此架構為基礎，於102年起陸續就各項晉升官等訓練辦理訓練需求評估，</w:t>
      </w:r>
      <w:proofErr w:type="gramStart"/>
      <w:r w:rsidR="009A1422" w:rsidRPr="009A1422">
        <w:rPr>
          <w:rFonts w:ascii="標楷體" w:hAnsi="標楷體" w:hint="eastAsia"/>
          <w:bCs/>
          <w:sz w:val="32"/>
          <w:szCs w:val="32"/>
        </w:rPr>
        <w:t>其中薦升簡及委升</w:t>
      </w:r>
      <w:proofErr w:type="gramEnd"/>
      <w:r w:rsidR="009A1422" w:rsidRPr="009A1422">
        <w:rPr>
          <w:rFonts w:ascii="標楷體" w:hAnsi="標楷體" w:hint="eastAsia"/>
          <w:bCs/>
          <w:sz w:val="32"/>
          <w:szCs w:val="32"/>
        </w:rPr>
        <w:t>薦訓練評估辦理歷程尚有不同，請教訓練評估作業是否有定期檢討機制？3.以</w:t>
      </w:r>
      <w:proofErr w:type="gramStart"/>
      <w:r w:rsidR="009A1422" w:rsidRPr="009A1422">
        <w:rPr>
          <w:rFonts w:ascii="標楷體" w:hAnsi="標楷體" w:hint="eastAsia"/>
          <w:bCs/>
          <w:sz w:val="32"/>
          <w:szCs w:val="32"/>
        </w:rPr>
        <w:t>111</w:t>
      </w:r>
      <w:proofErr w:type="gramEnd"/>
      <w:r w:rsidR="009A1422" w:rsidRPr="009A1422">
        <w:rPr>
          <w:rFonts w:ascii="標楷體" w:hAnsi="標楷體" w:hint="eastAsia"/>
          <w:bCs/>
          <w:sz w:val="32"/>
          <w:szCs w:val="32"/>
        </w:rPr>
        <w:t>年度委任公務人員晉升薦任官等訓練課程</w:t>
      </w:r>
      <w:proofErr w:type="gramStart"/>
      <w:r w:rsidR="009A1422" w:rsidRPr="009A1422">
        <w:rPr>
          <w:rFonts w:ascii="標楷體" w:hAnsi="標楷體" w:hint="eastAsia"/>
          <w:bCs/>
          <w:sz w:val="32"/>
          <w:szCs w:val="32"/>
        </w:rPr>
        <w:t>配當表為</w:t>
      </w:r>
      <w:proofErr w:type="gramEnd"/>
      <w:r w:rsidR="009A1422" w:rsidRPr="009A1422">
        <w:rPr>
          <w:rFonts w:ascii="標楷體" w:hAnsi="標楷體" w:hint="eastAsia"/>
          <w:bCs/>
          <w:sz w:val="32"/>
          <w:szCs w:val="32"/>
        </w:rPr>
        <w:t>例，在政府治理與國家發展課程，有一科目名稱是全球化發展，並以全英語授課，請教該課程進行過程是否有提供翻譯？其訓練成效為何？4.由110至113年國家發展計畫來看，當前國家重要議題尚有氣候變遷、2050淨零排放、少子女化、高齡化及社會轉型等，各項升官等訓練課程或可審酌予以納入。5.依據</w:t>
      </w:r>
      <w:proofErr w:type="gramStart"/>
      <w:r w:rsidR="009A1422" w:rsidRPr="009A1422">
        <w:rPr>
          <w:rFonts w:ascii="標楷體" w:hAnsi="標楷體" w:hint="eastAsia"/>
          <w:bCs/>
          <w:sz w:val="32"/>
          <w:szCs w:val="32"/>
        </w:rPr>
        <w:t>107年薦升</w:t>
      </w:r>
      <w:proofErr w:type="gramEnd"/>
      <w:r w:rsidR="009A1422" w:rsidRPr="009A1422">
        <w:rPr>
          <w:rFonts w:ascii="標楷體" w:hAnsi="標楷體" w:hint="eastAsia"/>
          <w:bCs/>
          <w:sz w:val="32"/>
          <w:szCs w:val="32"/>
        </w:rPr>
        <w:t>簡訓練評估調查結果，保訓會</w:t>
      </w:r>
      <w:proofErr w:type="gramStart"/>
      <w:r w:rsidR="009A1422" w:rsidRPr="009A1422">
        <w:rPr>
          <w:rFonts w:ascii="標楷體" w:hAnsi="標楷體" w:hint="eastAsia"/>
          <w:bCs/>
          <w:sz w:val="32"/>
          <w:szCs w:val="32"/>
        </w:rPr>
        <w:t>將薦升</w:t>
      </w:r>
      <w:proofErr w:type="gramEnd"/>
      <w:r w:rsidR="009A1422" w:rsidRPr="009A1422">
        <w:rPr>
          <w:rFonts w:ascii="標楷體" w:hAnsi="標楷體" w:hint="eastAsia"/>
          <w:bCs/>
          <w:sz w:val="32"/>
          <w:szCs w:val="32"/>
        </w:rPr>
        <w:t>簡訓練共通核心職能架構表的「團隊領導」修正為「團隊管理」、「危機處理」修正為「危機管理」，請教其核心職能課程內容是否相應調整？請會說明。</w:t>
      </w:r>
    </w:p>
    <w:p w14:paraId="76952358" w14:textId="69D10299" w:rsidR="00BF2C90" w:rsidRPr="00E96379" w:rsidRDefault="00D82008" w:rsidP="00FE64FB">
      <w:pPr>
        <w:kinsoku w:val="0"/>
        <w:overflowPunct w:val="0"/>
        <w:snapToGrid w:val="0"/>
        <w:spacing w:line="520" w:lineRule="atLeast"/>
        <w:ind w:leftChars="82" w:left="923" w:hangingChars="201" w:hanging="644"/>
        <w:jc w:val="both"/>
        <w:textAlignment w:val="baseline"/>
        <w:rPr>
          <w:rFonts w:ascii="標楷體" w:hAnsi="標楷體"/>
          <w:sz w:val="32"/>
          <w:szCs w:val="32"/>
        </w:rPr>
      </w:pPr>
      <w:r w:rsidRPr="008C1599">
        <w:rPr>
          <w:rFonts w:ascii="標楷體" w:hAnsi="標楷體" w:hint="eastAsia"/>
          <w:b/>
          <w:bCs/>
          <w:color w:val="FF0000"/>
          <w:sz w:val="32"/>
          <w:szCs w:val="32"/>
        </w:rPr>
        <w:t xml:space="preserve">  </w:t>
      </w:r>
      <w:r w:rsidR="00BF2C90" w:rsidRPr="00E96379">
        <w:rPr>
          <w:rFonts w:ascii="標楷體" w:hAnsi="標楷體" w:hint="eastAsia"/>
          <w:b/>
          <w:bCs/>
          <w:sz w:val="32"/>
          <w:szCs w:val="32"/>
        </w:rPr>
        <w:t>周委員蓮香：</w:t>
      </w:r>
      <w:r w:rsidR="00E96379" w:rsidRPr="00E96379">
        <w:rPr>
          <w:rFonts w:ascii="標楷體" w:hAnsi="標楷體" w:hint="eastAsia"/>
          <w:sz w:val="32"/>
          <w:szCs w:val="32"/>
        </w:rPr>
        <w:t>各項晉升官等訓練需求評估係保訓會規劃訓練課程的重要依據，並藉以檢視各項晉升官等訓練的共通核心職能，</w:t>
      </w:r>
      <w:proofErr w:type="gramStart"/>
      <w:r w:rsidR="00E96379" w:rsidRPr="00E96379">
        <w:rPr>
          <w:rFonts w:ascii="標楷體" w:hAnsi="標楷體" w:hint="eastAsia"/>
          <w:sz w:val="32"/>
          <w:szCs w:val="32"/>
        </w:rPr>
        <w:t>爰</w:t>
      </w:r>
      <w:proofErr w:type="gramEnd"/>
      <w:r w:rsidR="00E96379" w:rsidRPr="00E96379">
        <w:rPr>
          <w:rFonts w:ascii="標楷體" w:hAnsi="標楷體" w:hint="eastAsia"/>
          <w:sz w:val="32"/>
          <w:szCs w:val="32"/>
        </w:rPr>
        <w:t>需求評估的研究方法相當重要。目前，保訓會透過專</w:t>
      </w:r>
      <w:r w:rsidR="00E96379" w:rsidRPr="00E96379">
        <w:rPr>
          <w:rFonts w:ascii="標楷體" w:hAnsi="標楷體" w:hint="eastAsia"/>
          <w:sz w:val="32"/>
          <w:szCs w:val="32"/>
        </w:rPr>
        <w:lastRenderedPageBreak/>
        <w:t>家諮詢、深度訪談、專家學者座談會及問卷調查等研究方法進行需求評估，然而專家學者與受訪者的人數（樣本數）及背景甚為重要，最好能充分瞭解各領域的訓練需求</w:t>
      </w:r>
      <w:r w:rsidR="00E96379">
        <w:rPr>
          <w:rFonts w:ascii="標楷體" w:hAnsi="標楷體" w:hint="eastAsia"/>
          <w:sz w:val="32"/>
          <w:szCs w:val="32"/>
        </w:rPr>
        <w:t>。另</w:t>
      </w:r>
      <w:r w:rsidR="00E96379" w:rsidRPr="00E96379">
        <w:rPr>
          <w:rFonts w:ascii="標楷體" w:hAnsi="標楷體" w:hint="eastAsia"/>
          <w:sz w:val="32"/>
          <w:szCs w:val="32"/>
        </w:rPr>
        <w:t>受訪者是否具備適切的公務經驗？是否針對各機關屬性邀請不同領域的學者專家與業務主管及同仁參與訓練評估？請會說明。</w:t>
      </w:r>
    </w:p>
    <w:p w14:paraId="5991B68F" w14:textId="70289C11" w:rsidR="00BF2C90" w:rsidRDefault="00BF2C90" w:rsidP="00E9566B">
      <w:pPr>
        <w:kinsoku w:val="0"/>
        <w:overflowPunct w:val="0"/>
        <w:snapToGrid w:val="0"/>
        <w:spacing w:line="520" w:lineRule="atLeast"/>
        <w:ind w:leftChars="78" w:left="906" w:hangingChars="200" w:hanging="641"/>
        <w:jc w:val="both"/>
        <w:textAlignment w:val="baseline"/>
        <w:rPr>
          <w:rFonts w:ascii="標楷體" w:hAnsi="標楷體"/>
          <w:b/>
          <w:bCs/>
          <w:color w:val="FF0000"/>
          <w:sz w:val="32"/>
          <w:szCs w:val="32"/>
        </w:rPr>
      </w:pPr>
      <w:r>
        <w:rPr>
          <w:rFonts w:ascii="標楷體" w:hAnsi="標楷體" w:hint="eastAsia"/>
          <w:b/>
          <w:bCs/>
          <w:color w:val="FF0000"/>
          <w:sz w:val="32"/>
          <w:szCs w:val="32"/>
        </w:rPr>
        <w:t xml:space="preserve">  </w:t>
      </w:r>
      <w:r w:rsidRPr="00AE6D41">
        <w:rPr>
          <w:rFonts w:ascii="標楷體" w:hAnsi="標楷體" w:hint="eastAsia"/>
          <w:b/>
          <w:bCs/>
          <w:sz w:val="32"/>
          <w:szCs w:val="32"/>
        </w:rPr>
        <w:t>楊委員雅惠：</w:t>
      </w:r>
      <w:r w:rsidR="00AE6D41" w:rsidRPr="0022214D">
        <w:rPr>
          <w:rFonts w:ascii="標楷體" w:hAnsi="標楷體" w:hint="eastAsia"/>
          <w:spacing w:val="-6"/>
          <w:sz w:val="32"/>
          <w:szCs w:val="32"/>
        </w:rPr>
        <w:t>1.近年，升官等訓練漸有取代升官等考試的趨勢，</w:t>
      </w:r>
      <w:r w:rsidR="0022214D" w:rsidRPr="00E9566B">
        <w:rPr>
          <w:rFonts w:ascii="標楷體" w:hAnsi="標楷體" w:hint="eastAsia"/>
          <w:spacing w:val="-4"/>
          <w:sz w:val="32"/>
          <w:szCs w:val="32"/>
        </w:rPr>
        <w:t>突</w:t>
      </w:r>
      <w:r w:rsidR="00AE6D41" w:rsidRPr="00E9566B">
        <w:rPr>
          <w:rFonts w:ascii="標楷體" w:hAnsi="標楷體" w:hint="eastAsia"/>
          <w:spacing w:val="-4"/>
          <w:sz w:val="32"/>
          <w:szCs w:val="32"/>
        </w:rPr>
        <w:t>顯培訓角色的重要性，欣見保訓會</w:t>
      </w:r>
      <w:proofErr w:type="gramStart"/>
      <w:r w:rsidR="00AE6D41" w:rsidRPr="00E9566B">
        <w:rPr>
          <w:rFonts w:ascii="標楷體" w:hAnsi="標楷體" w:hint="eastAsia"/>
          <w:spacing w:val="-4"/>
          <w:sz w:val="32"/>
          <w:szCs w:val="32"/>
        </w:rPr>
        <w:t>賡</w:t>
      </w:r>
      <w:proofErr w:type="gramEnd"/>
      <w:r w:rsidR="00AE6D41" w:rsidRPr="00E9566B">
        <w:rPr>
          <w:rFonts w:ascii="標楷體" w:hAnsi="標楷體" w:hint="eastAsia"/>
          <w:spacing w:val="-4"/>
          <w:sz w:val="32"/>
          <w:szCs w:val="32"/>
        </w:rPr>
        <w:t>續辦理訓練需求評估，</w:t>
      </w:r>
      <w:r w:rsidR="00AE6D41" w:rsidRPr="00AE6D41">
        <w:rPr>
          <w:rFonts w:ascii="標楷體" w:hAnsi="標楷體" w:hint="eastAsia"/>
          <w:sz w:val="32"/>
          <w:szCs w:val="32"/>
        </w:rPr>
        <w:t>並就各項晉升官等訓練課程相應調整與精進。由簡報第12</w:t>
      </w:r>
      <w:r w:rsidR="00AE6D41" w:rsidRPr="00C62B48">
        <w:rPr>
          <w:rFonts w:ascii="標楷體" w:hAnsi="標楷體" w:hint="eastAsia"/>
          <w:spacing w:val="4"/>
          <w:sz w:val="32"/>
          <w:szCs w:val="32"/>
        </w:rPr>
        <w:t>頁各官等非主管人員共通核心職能架構來看，似特別強調</w:t>
      </w:r>
      <w:r w:rsidR="00AE6D41" w:rsidRPr="00C62B48">
        <w:rPr>
          <w:rFonts w:ascii="標楷體" w:hAnsi="標楷體" w:hint="eastAsia"/>
          <w:spacing w:val="-4"/>
          <w:sz w:val="32"/>
          <w:szCs w:val="32"/>
        </w:rPr>
        <w:t>「非主管」共通核心職能，惟因升官等訓練學員回到工作崗位</w:t>
      </w:r>
      <w:r w:rsidR="00AE6D41" w:rsidRPr="00AE6D41">
        <w:rPr>
          <w:rFonts w:ascii="標楷體" w:hAnsi="標楷體" w:hint="eastAsia"/>
          <w:sz w:val="32"/>
          <w:szCs w:val="32"/>
        </w:rPr>
        <w:t>或有擔任主管機會，上開職能架構訂定是否有特殊考量？請會說明。2.在簡報第19頁訓練需求評估整體規劃，特別提及研究方法一致化，惟因不同研究領域或須運用不同研究方法，請教研究方法一致化所指為何？請會補充說明。3.保訓會辦理各項晉升官等訓練需求評估，於專家諮詢階段多邀請公共行政領域學者，以確立研究方法、流程及訪談</w:t>
      </w:r>
      <w:proofErr w:type="gramStart"/>
      <w:r w:rsidR="00AE6D41" w:rsidRPr="00AE6D41">
        <w:rPr>
          <w:rFonts w:ascii="標楷體" w:hAnsi="標楷體" w:hint="eastAsia"/>
          <w:sz w:val="32"/>
          <w:szCs w:val="32"/>
        </w:rPr>
        <w:t>題綱</w:t>
      </w:r>
      <w:proofErr w:type="gramEnd"/>
      <w:r w:rsidR="00AE6D41" w:rsidRPr="00AE6D41">
        <w:rPr>
          <w:rFonts w:ascii="標楷體" w:hAnsi="標楷體" w:hint="eastAsia"/>
          <w:sz w:val="32"/>
          <w:szCs w:val="32"/>
        </w:rPr>
        <w:t>等</w:t>
      </w:r>
      <w:r w:rsidR="00475E53">
        <w:rPr>
          <w:rFonts w:ascii="標楷體" w:hAnsi="標楷體" w:hint="eastAsia"/>
          <w:sz w:val="32"/>
          <w:szCs w:val="32"/>
        </w:rPr>
        <w:t>事項</w:t>
      </w:r>
      <w:r w:rsidR="00AE6D41" w:rsidRPr="00AE6D41">
        <w:rPr>
          <w:rFonts w:ascii="標楷體" w:hAnsi="標楷體" w:hint="eastAsia"/>
          <w:sz w:val="32"/>
          <w:szCs w:val="32"/>
        </w:rPr>
        <w:t>，建議未來洽邀專家學者時，或可涵蓋不同專業領域，透</w:t>
      </w:r>
      <w:r w:rsidR="00AE6D41" w:rsidRPr="00E9566B">
        <w:rPr>
          <w:rFonts w:ascii="標楷體" w:hAnsi="標楷體" w:hint="eastAsia"/>
          <w:spacing w:val="-4"/>
          <w:sz w:val="32"/>
          <w:szCs w:val="32"/>
        </w:rPr>
        <w:t>過不同的視角提供相關意見，以強化共通核心職能訓練課程。</w:t>
      </w:r>
      <w:r w:rsidR="00AE6D41" w:rsidRPr="00AE6D41">
        <w:rPr>
          <w:rFonts w:ascii="標楷體" w:hAnsi="標楷體" w:hint="eastAsia"/>
          <w:sz w:val="32"/>
          <w:szCs w:val="32"/>
        </w:rPr>
        <w:t>4.隨著國際潮流不斷演變，尤其在</w:t>
      </w:r>
      <w:proofErr w:type="gramStart"/>
      <w:r w:rsidR="00AE6D41" w:rsidRPr="00AE6D41">
        <w:rPr>
          <w:rFonts w:ascii="標楷體" w:hAnsi="標楷體" w:hint="eastAsia"/>
          <w:sz w:val="32"/>
          <w:szCs w:val="32"/>
        </w:rPr>
        <w:t>疫</w:t>
      </w:r>
      <w:proofErr w:type="gramEnd"/>
      <w:r w:rsidR="00AE6D41" w:rsidRPr="00AE6D41">
        <w:rPr>
          <w:rFonts w:ascii="標楷體" w:hAnsi="標楷體" w:hint="eastAsia"/>
          <w:sz w:val="32"/>
          <w:szCs w:val="32"/>
        </w:rPr>
        <w:t>情、戰爭及財經情勢快速變化等衝擊下，公務人員的思維應有所轉變，特別是高階文官應具備前瞻思考能力及資訊</w:t>
      </w:r>
      <w:proofErr w:type="gramStart"/>
      <w:r w:rsidR="00AE6D41" w:rsidRPr="00AE6D41">
        <w:rPr>
          <w:rFonts w:ascii="標楷體" w:hAnsi="標楷體" w:hint="eastAsia"/>
          <w:sz w:val="32"/>
          <w:szCs w:val="32"/>
        </w:rPr>
        <w:t>研</w:t>
      </w:r>
      <w:proofErr w:type="gramEnd"/>
      <w:r w:rsidR="00AE6D41" w:rsidRPr="00AE6D41">
        <w:rPr>
          <w:rFonts w:ascii="標楷體" w:hAnsi="標楷體" w:hint="eastAsia"/>
          <w:sz w:val="32"/>
          <w:szCs w:val="32"/>
        </w:rPr>
        <w:t>析能力，建議保訓會或可</w:t>
      </w:r>
      <w:r w:rsidR="00AE6D41" w:rsidRPr="00E9566B">
        <w:rPr>
          <w:rFonts w:ascii="標楷體" w:hAnsi="標楷體" w:hint="eastAsia"/>
          <w:spacing w:val="-4"/>
          <w:sz w:val="32"/>
          <w:szCs w:val="32"/>
        </w:rPr>
        <w:t>適時納入訓練課程規劃，以培育現代政府所需要的治理人才。</w:t>
      </w:r>
    </w:p>
    <w:p w14:paraId="343077C3" w14:textId="4BCEBF1D" w:rsidR="00904F19" w:rsidRDefault="00BF2C90" w:rsidP="00E9566B">
      <w:pPr>
        <w:kinsoku w:val="0"/>
        <w:overflowPunct w:val="0"/>
        <w:snapToGrid w:val="0"/>
        <w:spacing w:line="520" w:lineRule="atLeast"/>
        <w:ind w:leftChars="78" w:left="906" w:hangingChars="200" w:hanging="641"/>
        <w:jc w:val="both"/>
        <w:textAlignment w:val="baseline"/>
        <w:rPr>
          <w:rFonts w:ascii="標楷體" w:hAnsi="標楷體"/>
          <w:b/>
          <w:color w:val="FF0000"/>
          <w:sz w:val="32"/>
          <w:szCs w:val="32"/>
        </w:rPr>
      </w:pPr>
      <w:r>
        <w:rPr>
          <w:rFonts w:ascii="標楷體" w:hAnsi="標楷體" w:hint="eastAsia"/>
          <w:b/>
          <w:bCs/>
          <w:color w:val="FF0000"/>
          <w:sz w:val="32"/>
          <w:szCs w:val="32"/>
        </w:rPr>
        <w:t xml:space="preserve">  </w:t>
      </w:r>
      <w:proofErr w:type="gramStart"/>
      <w:r w:rsidR="00904F19" w:rsidRPr="00EC2A25">
        <w:rPr>
          <w:rFonts w:ascii="標楷體" w:hAnsi="標楷體" w:hint="eastAsia"/>
          <w:b/>
          <w:sz w:val="32"/>
          <w:szCs w:val="32"/>
        </w:rPr>
        <w:t>王委員秀紅</w:t>
      </w:r>
      <w:proofErr w:type="gramEnd"/>
      <w:r w:rsidR="00904F19" w:rsidRPr="00EC2A25">
        <w:rPr>
          <w:rFonts w:ascii="標楷體" w:hAnsi="標楷體" w:hint="eastAsia"/>
          <w:b/>
          <w:sz w:val="32"/>
          <w:szCs w:val="32"/>
        </w:rPr>
        <w:t>：</w:t>
      </w:r>
      <w:r w:rsidR="00EC2A25" w:rsidRPr="00EC2A25">
        <w:rPr>
          <w:rFonts w:ascii="標楷體" w:hAnsi="標楷體" w:hint="eastAsia"/>
          <w:bCs/>
          <w:sz w:val="32"/>
          <w:szCs w:val="32"/>
        </w:rPr>
        <w:t>1.保訓會針對訓練課程的規劃與設計係立基於訓練需求評估，其研究方法包含專家諮詢、深度訪談、專家學者座談會及問卷調查等。近年，保訓會依據訓練需求評估結果及當前國家主要政策方向，與時俱進調整訓練課程，其辦</w:t>
      </w:r>
      <w:r w:rsidR="00EC2A25" w:rsidRPr="00EC2A25">
        <w:rPr>
          <w:rFonts w:ascii="標楷體" w:hAnsi="標楷體" w:hint="eastAsia"/>
          <w:bCs/>
          <w:sz w:val="32"/>
          <w:szCs w:val="32"/>
        </w:rPr>
        <w:lastRenderedPageBreak/>
        <w:t>理過程相當嚴謹。2.各項晉升官等訓練需求評估後，能否有效進行訓練課程，其主要關鍵在</w:t>
      </w:r>
      <w:r w:rsidR="008A7979">
        <w:rPr>
          <w:rFonts w:ascii="標楷體" w:hAnsi="標楷體" w:hint="eastAsia"/>
          <w:bCs/>
          <w:sz w:val="32"/>
          <w:szCs w:val="32"/>
        </w:rPr>
        <w:t>於</w:t>
      </w:r>
      <w:r w:rsidR="00EC2A25" w:rsidRPr="00EC2A25">
        <w:rPr>
          <w:rFonts w:ascii="標楷體" w:hAnsi="標楷體" w:hint="eastAsia"/>
          <w:bCs/>
          <w:sz w:val="32"/>
          <w:szCs w:val="32"/>
        </w:rPr>
        <w:t>授課講座及教學方式，</w:t>
      </w:r>
      <w:proofErr w:type="gramStart"/>
      <w:r w:rsidR="00EC2A25" w:rsidRPr="00EC2A25">
        <w:rPr>
          <w:rFonts w:ascii="標楷體" w:hAnsi="標楷體" w:hint="eastAsia"/>
          <w:bCs/>
          <w:sz w:val="32"/>
          <w:szCs w:val="32"/>
        </w:rPr>
        <w:t>建議洽聘講座</w:t>
      </w:r>
      <w:proofErr w:type="gramEnd"/>
      <w:r w:rsidR="00EC2A25" w:rsidRPr="00EC2A25">
        <w:rPr>
          <w:rFonts w:ascii="標楷體" w:hAnsi="標楷體" w:hint="eastAsia"/>
          <w:bCs/>
          <w:sz w:val="32"/>
          <w:szCs w:val="32"/>
        </w:rPr>
        <w:t>除具備該領域的專業知識與技能外，宜同時具有</w:t>
      </w:r>
      <w:r w:rsidR="00EC2A25" w:rsidRPr="00EC2A25">
        <w:rPr>
          <w:rFonts w:ascii="標楷體" w:hAnsi="標楷體" w:hint="eastAsia"/>
          <w:bCs/>
          <w:spacing w:val="-4"/>
          <w:sz w:val="32"/>
          <w:szCs w:val="32"/>
        </w:rPr>
        <w:t>公務經驗或瞭解政府運作實務，</w:t>
      </w:r>
      <w:proofErr w:type="gramStart"/>
      <w:r w:rsidR="00EC2A25" w:rsidRPr="00EC2A25">
        <w:rPr>
          <w:rFonts w:ascii="標楷體" w:hAnsi="標楷體" w:hint="eastAsia"/>
          <w:bCs/>
          <w:spacing w:val="-4"/>
          <w:sz w:val="32"/>
          <w:szCs w:val="32"/>
        </w:rPr>
        <w:t>俾</w:t>
      </w:r>
      <w:proofErr w:type="gramEnd"/>
      <w:r w:rsidR="00EC2A25" w:rsidRPr="00EC2A25">
        <w:rPr>
          <w:rFonts w:ascii="標楷體" w:hAnsi="標楷體" w:hint="eastAsia"/>
          <w:bCs/>
          <w:spacing w:val="-4"/>
          <w:sz w:val="32"/>
          <w:szCs w:val="32"/>
        </w:rPr>
        <w:t>能更貼近文官訓練的需求。</w:t>
      </w:r>
      <w:r w:rsidR="00EC2A25" w:rsidRPr="00EC2A25">
        <w:rPr>
          <w:rFonts w:ascii="標楷體" w:hAnsi="標楷體" w:hint="eastAsia"/>
          <w:bCs/>
          <w:sz w:val="32"/>
          <w:szCs w:val="32"/>
        </w:rPr>
        <w:t>3.由各官等非主管人員共通核心職能架構來看，主要似針對非主管人員，請教主管人員是否亦有訓練需求？其評估機制是否相同？請會說明。4.各項晉升官等訓練需求評估的諮詢與調查對象包含不同的利害關係人（</w:t>
      </w:r>
      <w:r w:rsidR="00EC2A25" w:rsidRPr="00DC07E4">
        <w:rPr>
          <w:bCs/>
          <w:sz w:val="32"/>
          <w:szCs w:val="32"/>
        </w:rPr>
        <w:t>Stakeholders</w:t>
      </w:r>
      <w:r w:rsidR="00EC2A25" w:rsidRPr="00EC2A25">
        <w:rPr>
          <w:rFonts w:ascii="標楷體" w:hAnsi="標楷體" w:hint="eastAsia"/>
          <w:bCs/>
          <w:sz w:val="32"/>
          <w:szCs w:val="32"/>
        </w:rPr>
        <w:t>），在評估過程中，回饋意見可能較為多元，且部分意見或存有本位主義，建議保訓會仍應有自己的中心思想，並據以制定培訓政策。5.目前訓練需求評估相當程度仰賴專家學者的意見，建議日後洽邀的專家學者宜同時具備相關的公務經驗，</w:t>
      </w:r>
      <w:proofErr w:type="gramStart"/>
      <w:r w:rsidR="00EC2A25" w:rsidRPr="00EC2A25">
        <w:rPr>
          <w:rFonts w:ascii="標楷體" w:hAnsi="標楷體" w:hint="eastAsia"/>
          <w:bCs/>
          <w:sz w:val="32"/>
          <w:szCs w:val="32"/>
        </w:rPr>
        <w:t>俾</w:t>
      </w:r>
      <w:proofErr w:type="gramEnd"/>
      <w:r w:rsidR="00EC2A25" w:rsidRPr="00EC2A25">
        <w:rPr>
          <w:rFonts w:ascii="標楷體" w:hAnsi="標楷體" w:hint="eastAsia"/>
          <w:bCs/>
          <w:sz w:val="32"/>
          <w:szCs w:val="32"/>
        </w:rPr>
        <w:t>所提供意見更契合政府實務運作。</w:t>
      </w:r>
    </w:p>
    <w:p w14:paraId="43E5DA9D" w14:textId="61102A9C" w:rsidR="009662DF" w:rsidRPr="00947CDC" w:rsidRDefault="00904F19" w:rsidP="00EC2A25">
      <w:pPr>
        <w:kinsoku w:val="0"/>
        <w:overflowPunct w:val="0"/>
        <w:snapToGrid w:val="0"/>
        <w:spacing w:line="510" w:lineRule="atLeast"/>
        <w:ind w:leftChars="78" w:left="918" w:hangingChars="204" w:hanging="653"/>
        <w:jc w:val="both"/>
        <w:textAlignment w:val="baseline"/>
        <w:rPr>
          <w:rFonts w:ascii="標楷體" w:hAnsi="標楷體"/>
          <w:color w:val="FF0000"/>
          <w:sz w:val="32"/>
          <w:szCs w:val="32"/>
        </w:rPr>
      </w:pPr>
      <w:r>
        <w:rPr>
          <w:rFonts w:ascii="標楷體" w:hAnsi="標楷體" w:hint="eastAsia"/>
          <w:b/>
          <w:color w:val="FF0000"/>
          <w:sz w:val="32"/>
          <w:szCs w:val="32"/>
        </w:rPr>
        <w:t xml:space="preserve">  </w:t>
      </w:r>
      <w:r w:rsidR="009662DF" w:rsidRPr="00947CDC">
        <w:rPr>
          <w:rFonts w:ascii="標楷體" w:hAnsi="標楷體" w:hint="eastAsia"/>
          <w:b/>
          <w:bCs/>
          <w:sz w:val="32"/>
          <w:szCs w:val="32"/>
        </w:rPr>
        <w:t>姚委員立德：</w:t>
      </w:r>
      <w:proofErr w:type="gramStart"/>
      <w:r w:rsidR="00947CDC" w:rsidRPr="00947CDC">
        <w:rPr>
          <w:rFonts w:ascii="標楷體" w:hAnsi="標楷體" w:hint="eastAsia"/>
          <w:sz w:val="32"/>
          <w:szCs w:val="32"/>
        </w:rPr>
        <w:t>謹提以下</w:t>
      </w:r>
      <w:proofErr w:type="gramEnd"/>
      <w:r w:rsidR="00947CDC" w:rsidRPr="00947CDC">
        <w:rPr>
          <w:rFonts w:ascii="標楷體" w:hAnsi="標楷體" w:hint="eastAsia"/>
          <w:sz w:val="32"/>
          <w:szCs w:val="32"/>
        </w:rPr>
        <w:t>意見供參：1.各項晉升官等訓練需求評估研究方法，包含專家諮詢、深度訪談、專家學者座談會及問卷調查等，請保訓會補充說明問卷調查內容及發放數量等背景資料。2.根據薦升簡受訓同仁的反映意見，渠等認為升官等訓練含括不同領域的參訓學員，有助於擴展專業視</w:t>
      </w:r>
      <w:r w:rsidR="00947CDC" w:rsidRPr="005836C6">
        <w:rPr>
          <w:rFonts w:ascii="標楷體" w:hAnsi="標楷體" w:hint="eastAsia"/>
          <w:spacing w:val="-4"/>
          <w:sz w:val="32"/>
          <w:szCs w:val="32"/>
        </w:rPr>
        <w:t>野</w:t>
      </w:r>
      <w:r w:rsidR="00947CDC" w:rsidRPr="005836C6">
        <w:rPr>
          <w:rFonts w:ascii="標楷體" w:hAnsi="標楷體" w:hint="eastAsia"/>
          <w:spacing w:val="-6"/>
          <w:sz w:val="32"/>
          <w:szCs w:val="32"/>
        </w:rPr>
        <w:t>，惟若能與類似領域學員一起受訓，或有更佳的訓練效益。</w:t>
      </w:r>
      <w:r w:rsidR="00947CDC" w:rsidRPr="00947CDC">
        <w:rPr>
          <w:rFonts w:ascii="標楷體" w:hAnsi="標楷體" w:hint="eastAsia"/>
          <w:sz w:val="32"/>
          <w:szCs w:val="32"/>
        </w:rPr>
        <w:t>3.各項晉升官等訓練學員來自不同領域，其個別的訓練需求未必相同，建議</w:t>
      </w:r>
      <w:proofErr w:type="gramStart"/>
      <w:r w:rsidR="00947CDC" w:rsidRPr="00947CDC">
        <w:rPr>
          <w:rFonts w:ascii="標楷體" w:hAnsi="標楷體" w:hint="eastAsia"/>
          <w:sz w:val="32"/>
          <w:szCs w:val="32"/>
        </w:rPr>
        <w:t>或可審酌</w:t>
      </w:r>
      <w:proofErr w:type="gramEnd"/>
      <w:r w:rsidR="00947CDC" w:rsidRPr="00947CDC">
        <w:rPr>
          <w:rFonts w:ascii="標楷體" w:hAnsi="標楷體" w:hint="eastAsia"/>
          <w:sz w:val="32"/>
          <w:szCs w:val="32"/>
        </w:rPr>
        <w:t>增加部分選修課程，以符合不同領域學員的訓練需求。4.保訓會辦理各項晉升官等訓練需求評估，檢視各項晉升官等訓練的共通核心職能，並據以調整訓練課程</w:t>
      </w:r>
      <w:proofErr w:type="gramStart"/>
      <w:r w:rsidR="00947CDC" w:rsidRPr="00947CDC">
        <w:rPr>
          <w:rFonts w:ascii="標楷體" w:hAnsi="標楷體" w:hint="eastAsia"/>
          <w:sz w:val="32"/>
          <w:szCs w:val="32"/>
        </w:rPr>
        <w:t>配當表</w:t>
      </w:r>
      <w:proofErr w:type="gramEnd"/>
      <w:r w:rsidR="00947CDC" w:rsidRPr="00947CDC">
        <w:rPr>
          <w:rFonts w:ascii="標楷體" w:hAnsi="標楷體" w:hint="eastAsia"/>
          <w:sz w:val="32"/>
          <w:szCs w:val="32"/>
        </w:rPr>
        <w:t>，建議除進行訓練需求評估之外，亦可適時評估課</w:t>
      </w:r>
      <w:r w:rsidR="00947CDC" w:rsidRPr="00EC2A25">
        <w:rPr>
          <w:rFonts w:ascii="標楷體" w:hAnsi="標楷體" w:hint="eastAsia"/>
          <w:spacing w:val="-4"/>
          <w:sz w:val="32"/>
          <w:szCs w:val="32"/>
        </w:rPr>
        <w:t>程教材內容與教師教學方法等，以持續提升訓練的學習成效。</w:t>
      </w:r>
      <w:r w:rsidR="00947CDC" w:rsidRPr="00947CDC">
        <w:rPr>
          <w:rFonts w:ascii="標楷體" w:hAnsi="標楷體" w:hint="eastAsia"/>
          <w:sz w:val="32"/>
          <w:szCs w:val="32"/>
        </w:rPr>
        <w:t>5.目前各項晉升官等訓練的時間為4</w:t>
      </w:r>
      <w:proofErr w:type="gramStart"/>
      <w:r w:rsidR="00947CDC" w:rsidRPr="00947CDC">
        <w:rPr>
          <w:rFonts w:ascii="標楷體" w:hAnsi="標楷體" w:hint="eastAsia"/>
          <w:sz w:val="32"/>
          <w:szCs w:val="32"/>
        </w:rPr>
        <w:t>週</w:t>
      </w:r>
      <w:proofErr w:type="gramEnd"/>
      <w:r w:rsidR="00947CDC" w:rsidRPr="00947CDC">
        <w:rPr>
          <w:rFonts w:ascii="標楷體" w:hAnsi="標楷體" w:hint="eastAsia"/>
          <w:sz w:val="32"/>
          <w:szCs w:val="32"/>
        </w:rPr>
        <w:t>，要在短期內學習</w:t>
      </w:r>
      <w:r w:rsidR="003A5B38">
        <w:rPr>
          <w:rFonts w:ascii="標楷體" w:hAnsi="標楷體" w:hint="eastAsia"/>
          <w:sz w:val="32"/>
          <w:szCs w:val="32"/>
        </w:rPr>
        <w:t>且</w:t>
      </w:r>
      <w:r w:rsidR="00947CDC" w:rsidRPr="00947CDC">
        <w:rPr>
          <w:rFonts w:ascii="標楷體" w:hAnsi="標楷體" w:hint="eastAsia"/>
          <w:sz w:val="32"/>
          <w:szCs w:val="32"/>
        </w:rPr>
        <w:t>將所學運用於業務並不容易，建議保訓會</w:t>
      </w:r>
      <w:proofErr w:type="gramStart"/>
      <w:r w:rsidR="00947CDC" w:rsidRPr="00947CDC">
        <w:rPr>
          <w:rFonts w:ascii="標楷體" w:hAnsi="標楷體" w:hint="eastAsia"/>
          <w:sz w:val="32"/>
          <w:szCs w:val="32"/>
        </w:rPr>
        <w:t>或可審酌</w:t>
      </w:r>
      <w:proofErr w:type="gramEnd"/>
      <w:r w:rsidR="00947CDC" w:rsidRPr="00947CDC">
        <w:rPr>
          <w:rFonts w:ascii="標楷體" w:hAnsi="標楷體" w:hint="eastAsia"/>
          <w:sz w:val="32"/>
          <w:szCs w:val="32"/>
        </w:rPr>
        <w:t>適度延長</w:t>
      </w:r>
      <w:r w:rsidR="00947CDC" w:rsidRPr="00947CDC">
        <w:rPr>
          <w:rFonts w:ascii="標楷體" w:hAnsi="標楷體" w:hint="eastAsia"/>
          <w:sz w:val="32"/>
          <w:szCs w:val="32"/>
        </w:rPr>
        <w:lastRenderedPageBreak/>
        <w:t>訓練時間，或</w:t>
      </w:r>
      <w:proofErr w:type="gramStart"/>
      <w:r w:rsidR="00947CDC" w:rsidRPr="00947CDC">
        <w:rPr>
          <w:rFonts w:ascii="標楷體" w:hAnsi="標楷體" w:hint="eastAsia"/>
          <w:sz w:val="32"/>
          <w:szCs w:val="32"/>
        </w:rPr>
        <w:t>採</w:t>
      </w:r>
      <w:proofErr w:type="gramEnd"/>
      <w:r w:rsidR="00947CDC" w:rsidRPr="00947CDC">
        <w:rPr>
          <w:rFonts w:ascii="標楷體" w:hAnsi="標楷體" w:hint="eastAsia"/>
          <w:sz w:val="32"/>
          <w:szCs w:val="32"/>
        </w:rPr>
        <w:t>分段式訓練，例如先進行3</w:t>
      </w:r>
      <w:proofErr w:type="gramStart"/>
      <w:r w:rsidR="00947CDC" w:rsidRPr="00947CDC">
        <w:rPr>
          <w:rFonts w:ascii="標楷體" w:hAnsi="標楷體" w:hint="eastAsia"/>
          <w:sz w:val="32"/>
          <w:szCs w:val="32"/>
        </w:rPr>
        <w:t>週</w:t>
      </w:r>
      <w:proofErr w:type="gramEnd"/>
      <w:r w:rsidR="00947CDC" w:rsidRPr="00947CDC">
        <w:rPr>
          <w:rFonts w:ascii="標楷體" w:hAnsi="標楷體" w:hint="eastAsia"/>
          <w:sz w:val="32"/>
          <w:szCs w:val="32"/>
        </w:rPr>
        <w:t>訓練後，讓學員將所學帶回工作崗位，嗣後再進行3</w:t>
      </w:r>
      <w:proofErr w:type="gramStart"/>
      <w:r w:rsidR="00947CDC" w:rsidRPr="00947CDC">
        <w:rPr>
          <w:rFonts w:ascii="標楷體" w:hAnsi="標楷體" w:hint="eastAsia"/>
          <w:sz w:val="32"/>
          <w:szCs w:val="32"/>
        </w:rPr>
        <w:t>週</w:t>
      </w:r>
      <w:proofErr w:type="gramEnd"/>
      <w:r w:rsidR="00947CDC" w:rsidRPr="00947CDC">
        <w:rPr>
          <w:rFonts w:ascii="標楷體" w:hAnsi="標楷體" w:hint="eastAsia"/>
          <w:sz w:val="32"/>
          <w:szCs w:val="32"/>
        </w:rPr>
        <w:t>訓練，或許受訓學員對於升官等訓練各項課程會有不同的體會與運用。</w:t>
      </w:r>
    </w:p>
    <w:p w14:paraId="52A864CA" w14:textId="6D659FF8" w:rsidR="000D171C" w:rsidRPr="00A537ED" w:rsidRDefault="009662DF" w:rsidP="00EC2A25">
      <w:pPr>
        <w:kinsoku w:val="0"/>
        <w:overflowPunct w:val="0"/>
        <w:snapToGrid w:val="0"/>
        <w:spacing w:line="500" w:lineRule="atLeast"/>
        <w:ind w:leftChars="82" w:left="907" w:hangingChars="196" w:hanging="628"/>
        <w:jc w:val="both"/>
        <w:textAlignment w:val="baseline"/>
        <w:rPr>
          <w:rFonts w:ascii="標楷體" w:hAnsi="標楷體"/>
          <w:b/>
          <w:bCs/>
          <w:sz w:val="32"/>
          <w:szCs w:val="32"/>
        </w:rPr>
      </w:pPr>
      <w:r>
        <w:rPr>
          <w:rFonts w:ascii="標楷體" w:hAnsi="標楷體" w:hint="eastAsia"/>
          <w:b/>
          <w:bCs/>
          <w:color w:val="FF0000"/>
          <w:sz w:val="32"/>
          <w:szCs w:val="32"/>
        </w:rPr>
        <w:t xml:space="preserve">  </w:t>
      </w:r>
      <w:r w:rsidR="00170694" w:rsidRPr="00A537ED">
        <w:rPr>
          <w:rFonts w:ascii="標楷體" w:hAnsi="標楷體" w:hint="eastAsia"/>
          <w:b/>
          <w:bCs/>
          <w:sz w:val="32"/>
          <w:szCs w:val="32"/>
        </w:rPr>
        <w:t>伊萬</w:t>
      </w:r>
      <w:proofErr w:type="gramStart"/>
      <w:r w:rsidR="00170694" w:rsidRPr="00A537ED">
        <w:rPr>
          <w:rFonts w:ascii="標楷體" w:hAnsi="標楷體" w:hint="eastAsia"/>
          <w:b/>
          <w:bCs/>
          <w:sz w:val="32"/>
          <w:szCs w:val="32"/>
        </w:rPr>
        <w:t>•</w:t>
      </w:r>
      <w:proofErr w:type="gramEnd"/>
      <w:r w:rsidR="00170694" w:rsidRPr="00A537ED">
        <w:rPr>
          <w:rFonts w:ascii="標楷體" w:hAnsi="標楷體" w:hint="eastAsia"/>
          <w:b/>
          <w:bCs/>
          <w:sz w:val="32"/>
          <w:szCs w:val="32"/>
        </w:rPr>
        <w:t>納威委員：</w:t>
      </w:r>
      <w:r w:rsidR="00A537ED" w:rsidRPr="00A537ED">
        <w:rPr>
          <w:rFonts w:ascii="標楷體" w:hAnsi="標楷體" w:hint="eastAsia"/>
          <w:sz w:val="32"/>
          <w:szCs w:val="32"/>
        </w:rPr>
        <w:t>1.今日保訓會報告各項晉升官等訓練需求評估辦理情形，並以打造</w:t>
      </w:r>
      <w:r w:rsidR="00A537ED" w:rsidRPr="00007AFA">
        <w:rPr>
          <w:sz w:val="32"/>
          <w:szCs w:val="32"/>
        </w:rPr>
        <w:t>VUCA</w:t>
      </w:r>
      <w:r w:rsidR="00A537ED" w:rsidRPr="00A537ED">
        <w:rPr>
          <w:rFonts w:ascii="標楷體" w:hAnsi="標楷體" w:hint="eastAsia"/>
          <w:sz w:val="32"/>
          <w:szCs w:val="32"/>
        </w:rPr>
        <w:t>時代敏捷</w:t>
      </w:r>
      <w:proofErr w:type="gramStart"/>
      <w:r w:rsidR="00A537ED" w:rsidRPr="00A537ED">
        <w:rPr>
          <w:rFonts w:ascii="標楷體" w:hAnsi="標楷體" w:hint="eastAsia"/>
          <w:sz w:val="32"/>
          <w:szCs w:val="32"/>
        </w:rPr>
        <w:t>文官破題</w:t>
      </w:r>
      <w:proofErr w:type="gramEnd"/>
      <w:r w:rsidR="00A537ED" w:rsidRPr="00A537ED">
        <w:rPr>
          <w:rFonts w:ascii="標楷體" w:hAnsi="標楷體" w:hint="eastAsia"/>
          <w:sz w:val="32"/>
          <w:szCs w:val="32"/>
        </w:rPr>
        <w:t>，突顯</w:t>
      </w:r>
      <w:proofErr w:type="gramStart"/>
      <w:r w:rsidR="00A537ED" w:rsidRPr="00A537ED">
        <w:rPr>
          <w:rFonts w:ascii="標楷體" w:hAnsi="標楷體" w:hint="eastAsia"/>
          <w:sz w:val="32"/>
          <w:szCs w:val="32"/>
        </w:rPr>
        <w:t>1990</w:t>
      </w:r>
      <w:proofErr w:type="gramEnd"/>
      <w:r w:rsidR="00A537ED" w:rsidRPr="00A537ED">
        <w:rPr>
          <w:rFonts w:ascii="標楷體" w:hAnsi="標楷體" w:hint="eastAsia"/>
          <w:sz w:val="32"/>
          <w:szCs w:val="32"/>
        </w:rPr>
        <w:t>年代後環境變遷迅速的特性，以及全球</w:t>
      </w:r>
      <w:proofErr w:type="gramStart"/>
      <w:r w:rsidR="00A537ED" w:rsidRPr="00A537ED">
        <w:rPr>
          <w:rFonts w:ascii="標楷體" w:hAnsi="標楷體" w:hint="eastAsia"/>
          <w:sz w:val="32"/>
          <w:szCs w:val="32"/>
        </w:rPr>
        <w:t>多變之</w:t>
      </w:r>
      <w:proofErr w:type="gramEnd"/>
      <w:r w:rsidR="00A537ED" w:rsidRPr="00A537ED">
        <w:rPr>
          <w:rFonts w:ascii="標楷體" w:hAnsi="標楷體" w:hint="eastAsia"/>
          <w:sz w:val="32"/>
          <w:szCs w:val="32"/>
        </w:rPr>
        <w:t>局勢，且透過</w:t>
      </w:r>
      <w:r w:rsidR="00A537ED" w:rsidRPr="00EC2A25">
        <w:rPr>
          <w:rFonts w:ascii="標楷體" w:hAnsi="標楷體" w:hint="eastAsia"/>
          <w:spacing w:val="-4"/>
          <w:sz w:val="32"/>
          <w:szCs w:val="32"/>
        </w:rPr>
        <w:t>訓練需求評估，掌握公務人員應具備的基本能力與專業能力，</w:t>
      </w:r>
      <w:r w:rsidR="00A537ED" w:rsidRPr="00A537ED">
        <w:rPr>
          <w:rFonts w:ascii="標楷體" w:hAnsi="標楷體" w:hint="eastAsia"/>
          <w:sz w:val="32"/>
          <w:szCs w:val="32"/>
        </w:rPr>
        <w:t>並結合時代需求與政府施政重點，相應規劃訓練課程，</w:t>
      </w:r>
      <w:proofErr w:type="gramStart"/>
      <w:r w:rsidR="00A537ED" w:rsidRPr="00A537ED">
        <w:rPr>
          <w:rFonts w:ascii="標楷體" w:hAnsi="標楷體" w:hint="eastAsia"/>
          <w:sz w:val="32"/>
          <w:szCs w:val="32"/>
        </w:rPr>
        <w:t>值予肯定</w:t>
      </w:r>
      <w:proofErr w:type="gramEnd"/>
      <w:r w:rsidR="00A537ED" w:rsidRPr="00A537ED">
        <w:rPr>
          <w:rFonts w:ascii="標楷體" w:hAnsi="標楷體" w:hint="eastAsia"/>
          <w:sz w:val="32"/>
          <w:szCs w:val="32"/>
        </w:rPr>
        <w:t>。</w:t>
      </w:r>
      <w:proofErr w:type="gramStart"/>
      <w:r w:rsidR="00A537ED" w:rsidRPr="00A537ED">
        <w:rPr>
          <w:rFonts w:ascii="標楷體" w:hAnsi="標楷體" w:hint="eastAsia"/>
          <w:sz w:val="32"/>
          <w:szCs w:val="32"/>
        </w:rPr>
        <w:t>惟</w:t>
      </w:r>
      <w:proofErr w:type="gramEnd"/>
      <w:r w:rsidR="00A537ED" w:rsidRPr="00A537ED">
        <w:rPr>
          <w:rFonts w:ascii="標楷體" w:hAnsi="標楷體" w:hint="eastAsia"/>
          <w:sz w:val="32"/>
          <w:szCs w:val="32"/>
        </w:rPr>
        <w:t>對照課程規劃情形與書面報告附件1（</w:t>
      </w:r>
      <w:proofErr w:type="gramStart"/>
      <w:r w:rsidR="00A537ED" w:rsidRPr="00A537ED">
        <w:rPr>
          <w:rFonts w:ascii="標楷體" w:hAnsi="標楷體" w:hint="eastAsia"/>
          <w:sz w:val="32"/>
          <w:szCs w:val="32"/>
        </w:rPr>
        <w:t>107年薦升</w:t>
      </w:r>
      <w:proofErr w:type="gramEnd"/>
      <w:r w:rsidR="00A537ED" w:rsidRPr="00A537ED">
        <w:rPr>
          <w:rFonts w:ascii="標楷體" w:hAnsi="標楷體" w:hint="eastAsia"/>
          <w:sz w:val="32"/>
          <w:szCs w:val="32"/>
        </w:rPr>
        <w:t>簡訓練共通核心職能架構表）及附件3（委升薦訓練共通核心職能架構表），除數位治理課程之外，其餘課程與職能關連性是否相符？請會說明。2.由本次報告內容來看，保訓會辦理薦升簡及委升薦訓練評估辦理歷程尚有不同，建議針對</w:t>
      </w:r>
      <w:r w:rsidR="00A537ED" w:rsidRPr="00EC2A25">
        <w:rPr>
          <w:rFonts w:ascii="標楷體" w:hAnsi="標楷體" w:hint="eastAsia"/>
          <w:spacing w:val="-4"/>
          <w:sz w:val="32"/>
          <w:szCs w:val="32"/>
        </w:rPr>
        <w:t>訓練需求評估宜有整體規劃，並定期通盤檢視訓練課程內容，</w:t>
      </w:r>
      <w:r w:rsidR="00A537ED" w:rsidRPr="00A537ED">
        <w:rPr>
          <w:rFonts w:ascii="標楷體" w:hAnsi="標楷體" w:hint="eastAsia"/>
          <w:sz w:val="32"/>
          <w:szCs w:val="32"/>
        </w:rPr>
        <w:t>俾使公務人員核心職能符合時代所需。3.保訓會辦理各項晉升官等訓練需求評估，其所邀請參與諮詢或座</w:t>
      </w:r>
      <w:r w:rsidR="00A537ED" w:rsidRPr="00007AFA">
        <w:rPr>
          <w:rFonts w:ascii="標楷體" w:hAnsi="標楷體" w:hint="eastAsia"/>
          <w:spacing w:val="-6"/>
          <w:sz w:val="32"/>
          <w:szCs w:val="32"/>
        </w:rPr>
        <w:t>談的專家學者為何？相關背景與辦理情形為何？請補充說明。</w:t>
      </w:r>
    </w:p>
    <w:p w14:paraId="0DBEC4EC" w14:textId="77777777" w:rsidR="00A537ED" w:rsidRDefault="00170694" w:rsidP="00EC2A25">
      <w:pPr>
        <w:kinsoku w:val="0"/>
        <w:overflowPunct w:val="0"/>
        <w:snapToGrid w:val="0"/>
        <w:spacing w:line="500" w:lineRule="atLeast"/>
        <w:ind w:leftChars="78" w:left="918" w:hangingChars="204" w:hanging="653"/>
        <w:jc w:val="both"/>
        <w:textAlignment w:val="baseline"/>
        <w:rPr>
          <w:rFonts w:ascii="標楷體" w:hAnsi="標楷體"/>
          <w:sz w:val="32"/>
          <w:szCs w:val="32"/>
        </w:rPr>
      </w:pPr>
      <w:r>
        <w:rPr>
          <w:rFonts w:ascii="標楷體" w:hAnsi="標楷體" w:hint="eastAsia"/>
          <w:b/>
          <w:bCs/>
          <w:color w:val="FF0000"/>
          <w:sz w:val="32"/>
          <w:szCs w:val="32"/>
        </w:rPr>
        <w:t xml:space="preserve">  </w:t>
      </w:r>
      <w:r w:rsidR="000D4F0B" w:rsidRPr="00A537ED">
        <w:rPr>
          <w:rFonts w:ascii="標楷體" w:hAnsi="標楷體" w:hint="eastAsia"/>
          <w:b/>
          <w:bCs/>
          <w:sz w:val="32"/>
          <w:szCs w:val="32"/>
        </w:rPr>
        <w:t>何委員</w:t>
      </w:r>
      <w:proofErr w:type="gramStart"/>
      <w:r w:rsidR="000D4F0B" w:rsidRPr="00A537ED">
        <w:rPr>
          <w:rFonts w:ascii="標楷體" w:hAnsi="標楷體" w:hint="eastAsia"/>
          <w:b/>
          <w:bCs/>
          <w:sz w:val="32"/>
          <w:szCs w:val="32"/>
        </w:rPr>
        <w:t>怡澄</w:t>
      </w:r>
      <w:proofErr w:type="gramEnd"/>
      <w:r w:rsidR="000D4F0B" w:rsidRPr="00A537ED">
        <w:rPr>
          <w:rFonts w:ascii="標楷體" w:hAnsi="標楷體" w:hint="eastAsia"/>
          <w:b/>
          <w:bCs/>
          <w:sz w:val="32"/>
          <w:szCs w:val="32"/>
        </w:rPr>
        <w:t>：</w:t>
      </w:r>
      <w:r w:rsidR="00A537ED" w:rsidRPr="00A537ED">
        <w:rPr>
          <w:rFonts w:ascii="標楷體" w:hAnsi="標楷體" w:hint="eastAsia"/>
          <w:sz w:val="32"/>
          <w:szCs w:val="32"/>
        </w:rPr>
        <w:t>1.感謝保訓會報告各項晉升官等訓練需求評估辦理情形，透過訓練需求評估，檢視升官等訓練的共通核心職能，並據以轉換為訓練課程</w:t>
      </w:r>
      <w:proofErr w:type="gramStart"/>
      <w:r w:rsidR="00A537ED" w:rsidRPr="00A537ED">
        <w:rPr>
          <w:rFonts w:ascii="標楷體" w:hAnsi="標楷體" w:hint="eastAsia"/>
          <w:sz w:val="32"/>
          <w:szCs w:val="32"/>
        </w:rPr>
        <w:t>配當表</w:t>
      </w:r>
      <w:proofErr w:type="gramEnd"/>
      <w:r w:rsidR="00A537ED" w:rsidRPr="00A537ED">
        <w:rPr>
          <w:rFonts w:ascii="標楷體" w:hAnsi="標楷體" w:hint="eastAsia"/>
          <w:sz w:val="32"/>
          <w:szCs w:val="32"/>
        </w:rPr>
        <w:t>，以符合受訓人員及用人機關期待，整體評估過程可謂相當完備。2.以</w:t>
      </w:r>
      <w:proofErr w:type="gramStart"/>
      <w:r w:rsidR="00A537ED" w:rsidRPr="00A537ED">
        <w:rPr>
          <w:rFonts w:ascii="標楷體" w:hAnsi="標楷體" w:hint="eastAsia"/>
          <w:sz w:val="32"/>
          <w:szCs w:val="32"/>
        </w:rPr>
        <w:t>111年委升薦</w:t>
      </w:r>
      <w:proofErr w:type="gramEnd"/>
      <w:r w:rsidR="00A537ED" w:rsidRPr="00A537ED">
        <w:rPr>
          <w:rFonts w:ascii="標楷體" w:hAnsi="標楷體" w:hint="eastAsia"/>
          <w:sz w:val="32"/>
          <w:szCs w:val="32"/>
        </w:rPr>
        <w:t>訓練共通核心職能架構表為例，要在4</w:t>
      </w:r>
      <w:proofErr w:type="gramStart"/>
      <w:r w:rsidR="00A537ED" w:rsidRPr="00A537ED">
        <w:rPr>
          <w:rFonts w:ascii="標楷體" w:hAnsi="標楷體" w:hint="eastAsia"/>
          <w:sz w:val="32"/>
          <w:szCs w:val="32"/>
        </w:rPr>
        <w:t>週</w:t>
      </w:r>
      <w:proofErr w:type="gramEnd"/>
      <w:r w:rsidR="00A537ED" w:rsidRPr="00A537ED">
        <w:rPr>
          <w:rFonts w:ascii="標楷體" w:hAnsi="標楷體" w:hint="eastAsia"/>
          <w:sz w:val="32"/>
          <w:szCs w:val="32"/>
        </w:rPr>
        <w:t>訓期內，將績效發展、溝通協力、資料應用與數位治理等共通核心職能所涵蓋15項職能項目納入課程，其學習時間</w:t>
      </w:r>
      <w:proofErr w:type="gramStart"/>
      <w:r w:rsidR="00A537ED" w:rsidRPr="00A537ED">
        <w:rPr>
          <w:rFonts w:ascii="標楷體" w:hAnsi="標楷體" w:hint="eastAsia"/>
          <w:sz w:val="32"/>
          <w:szCs w:val="32"/>
        </w:rPr>
        <w:t>恐</w:t>
      </w:r>
      <w:proofErr w:type="gramEnd"/>
      <w:r w:rsidR="00A537ED" w:rsidRPr="00A537ED">
        <w:rPr>
          <w:rFonts w:ascii="標楷體" w:hAnsi="標楷體" w:hint="eastAsia"/>
          <w:sz w:val="32"/>
          <w:szCs w:val="32"/>
        </w:rPr>
        <w:t>過於緊湊，亦無法有效吸收知識，建議或可將部分較重要或較多時數課程，例如法規詮釋與應用、風險評估與管理、數位工具應用與管理等課程予以數位化，讓學員返回工作崗位持續</w:t>
      </w:r>
      <w:proofErr w:type="gramStart"/>
      <w:r w:rsidR="00A537ED" w:rsidRPr="00A537ED">
        <w:rPr>
          <w:rFonts w:ascii="標楷體" w:hAnsi="標楷體" w:hint="eastAsia"/>
          <w:sz w:val="32"/>
          <w:szCs w:val="32"/>
        </w:rPr>
        <w:t>進行線上自我</w:t>
      </w:r>
      <w:proofErr w:type="gramEnd"/>
      <w:r w:rsidR="00A537ED" w:rsidRPr="00A537ED">
        <w:rPr>
          <w:rFonts w:ascii="標楷體" w:hAnsi="標楷體" w:hint="eastAsia"/>
          <w:sz w:val="32"/>
          <w:szCs w:val="32"/>
        </w:rPr>
        <w:t>學習，以延續升官等訓練的效益。</w:t>
      </w:r>
    </w:p>
    <w:p w14:paraId="781DE0BD" w14:textId="4B7214EE" w:rsidR="00F10FD9" w:rsidRPr="009974DE" w:rsidRDefault="000D4F0B" w:rsidP="00587A97">
      <w:pPr>
        <w:kinsoku w:val="0"/>
        <w:overflowPunct w:val="0"/>
        <w:snapToGrid w:val="0"/>
        <w:spacing w:line="500" w:lineRule="atLeast"/>
        <w:ind w:leftChars="83" w:left="932" w:hangingChars="203" w:hanging="650"/>
        <w:jc w:val="both"/>
        <w:textAlignment w:val="baseline"/>
        <w:rPr>
          <w:rFonts w:ascii="標楷體" w:hAnsi="標楷體"/>
          <w:color w:val="FF0000"/>
          <w:sz w:val="32"/>
          <w:szCs w:val="32"/>
        </w:rPr>
      </w:pPr>
      <w:r>
        <w:rPr>
          <w:rFonts w:ascii="標楷體" w:hAnsi="標楷體" w:hint="eastAsia"/>
          <w:b/>
          <w:bCs/>
          <w:color w:val="FF0000"/>
          <w:sz w:val="32"/>
          <w:szCs w:val="32"/>
        </w:rPr>
        <w:lastRenderedPageBreak/>
        <w:t xml:space="preserve">  </w:t>
      </w:r>
      <w:r w:rsidRPr="0012123E">
        <w:rPr>
          <w:rFonts w:ascii="標楷體" w:hAnsi="標楷體" w:hint="eastAsia"/>
          <w:b/>
          <w:bCs/>
          <w:sz w:val="32"/>
          <w:szCs w:val="32"/>
        </w:rPr>
        <w:t>院長意見：</w:t>
      </w:r>
      <w:r w:rsidR="00407B27" w:rsidRPr="009974DE">
        <w:rPr>
          <w:rFonts w:ascii="標楷體" w:hAnsi="標楷體" w:hint="eastAsia"/>
          <w:sz w:val="32"/>
          <w:szCs w:val="32"/>
        </w:rPr>
        <w:t>歷來保訓會針對各項晉升官等訓練進行需求評估，</w:t>
      </w:r>
      <w:r w:rsidR="009974DE" w:rsidRPr="000D171C">
        <w:rPr>
          <w:rFonts w:ascii="標楷體" w:hAnsi="標楷體" w:hint="eastAsia"/>
          <w:spacing w:val="-6"/>
          <w:sz w:val="32"/>
          <w:szCs w:val="32"/>
        </w:rPr>
        <w:t>通盤</w:t>
      </w:r>
      <w:r w:rsidR="00407B27" w:rsidRPr="000D171C">
        <w:rPr>
          <w:rFonts w:ascii="標楷體" w:hAnsi="標楷體" w:hint="eastAsia"/>
          <w:spacing w:val="-6"/>
          <w:sz w:val="32"/>
          <w:szCs w:val="32"/>
        </w:rPr>
        <w:t>檢視共通核心職能</w:t>
      </w:r>
      <w:r w:rsidR="009974DE" w:rsidRPr="000D171C">
        <w:rPr>
          <w:rFonts w:ascii="標楷體" w:hAnsi="標楷體" w:hint="eastAsia"/>
          <w:spacing w:val="-6"/>
          <w:sz w:val="32"/>
          <w:szCs w:val="32"/>
        </w:rPr>
        <w:t>及</w:t>
      </w:r>
      <w:r w:rsidR="00407B27" w:rsidRPr="000D171C">
        <w:rPr>
          <w:rFonts w:ascii="標楷體" w:hAnsi="標楷體" w:hint="eastAsia"/>
          <w:spacing w:val="-6"/>
          <w:sz w:val="32"/>
          <w:szCs w:val="32"/>
        </w:rPr>
        <w:t>規劃</w:t>
      </w:r>
      <w:r w:rsidR="009974DE" w:rsidRPr="000D171C">
        <w:rPr>
          <w:rFonts w:ascii="標楷體" w:hAnsi="標楷體" w:hint="eastAsia"/>
          <w:spacing w:val="-6"/>
          <w:sz w:val="32"/>
          <w:szCs w:val="32"/>
        </w:rPr>
        <w:t>相應</w:t>
      </w:r>
      <w:r w:rsidR="00407B27" w:rsidRPr="000D171C">
        <w:rPr>
          <w:rFonts w:ascii="標楷體" w:hAnsi="標楷體" w:hint="eastAsia"/>
          <w:spacing w:val="-6"/>
          <w:sz w:val="32"/>
          <w:szCs w:val="32"/>
        </w:rPr>
        <w:t>訓練課程，</w:t>
      </w:r>
      <w:r w:rsidR="008E150B" w:rsidRPr="000D171C">
        <w:rPr>
          <w:rFonts w:ascii="標楷體" w:hAnsi="標楷體" w:hint="eastAsia"/>
          <w:spacing w:val="-6"/>
          <w:sz w:val="32"/>
          <w:szCs w:val="32"/>
        </w:rPr>
        <w:t>以</w:t>
      </w:r>
      <w:r w:rsidR="009974DE" w:rsidRPr="000D171C">
        <w:rPr>
          <w:rFonts w:ascii="標楷體" w:hAnsi="標楷體" w:hint="eastAsia"/>
          <w:spacing w:val="-6"/>
          <w:sz w:val="32"/>
          <w:szCs w:val="32"/>
        </w:rPr>
        <w:t>強化法定訓練</w:t>
      </w:r>
      <w:r w:rsidR="009974DE" w:rsidRPr="00794394">
        <w:rPr>
          <w:rFonts w:ascii="標楷體" w:hAnsi="標楷體" w:hint="eastAsia"/>
          <w:spacing w:val="-6"/>
          <w:sz w:val="32"/>
          <w:szCs w:val="32"/>
        </w:rPr>
        <w:t>與職務需求的連結</w:t>
      </w:r>
      <w:r w:rsidR="007F3568" w:rsidRPr="00794394">
        <w:rPr>
          <w:rFonts w:ascii="標楷體" w:hAnsi="標楷體" w:hint="eastAsia"/>
          <w:spacing w:val="-6"/>
          <w:sz w:val="32"/>
          <w:szCs w:val="32"/>
        </w:rPr>
        <w:t>，惟部分職能尚無法</w:t>
      </w:r>
      <w:r w:rsidR="00794394" w:rsidRPr="00794394">
        <w:rPr>
          <w:rFonts w:ascii="標楷體" w:hAnsi="標楷體" w:hint="eastAsia"/>
          <w:spacing w:val="-6"/>
          <w:sz w:val="32"/>
          <w:szCs w:val="32"/>
        </w:rPr>
        <w:t>僅</w:t>
      </w:r>
      <w:r w:rsidR="007F3568" w:rsidRPr="00794394">
        <w:rPr>
          <w:rFonts w:ascii="標楷體" w:hAnsi="標楷體" w:hint="eastAsia"/>
          <w:spacing w:val="-6"/>
          <w:sz w:val="32"/>
          <w:szCs w:val="32"/>
        </w:rPr>
        <w:t>透過訓練取得，</w:t>
      </w:r>
      <w:r w:rsidR="007F3568">
        <w:rPr>
          <w:rFonts w:ascii="標楷體" w:hAnsi="標楷體" w:hint="eastAsia"/>
          <w:sz w:val="32"/>
          <w:szCs w:val="32"/>
        </w:rPr>
        <w:t>仍需考選端及用人端通力合作</w:t>
      </w:r>
      <w:r w:rsidR="009D48B7">
        <w:rPr>
          <w:rFonts w:ascii="標楷體" w:hAnsi="標楷體" w:hint="eastAsia"/>
          <w:sz w:val="32"/>
          <w:szCs w:val="32"/>
        </w:rPr>
        <w:t>，始能克竟其功</w:t>
      </w:r>
      <w:r w:rsidR="009974DE">
        <w:rPr>
          <w:rFonts w:ascii="標楷體" w:hAnsi="標楷體" w:hint="eastAsia"/>
          <w:sz w:val="32"/>
          <w:szCs w:val="32"/>
        </w:rPr>
        <w:t>。</w:t>
      </w:r>
      <w:r w:rsidR="009974DE" w:rsidRPr="009974DE">
        <w:rPr>
          <w:rFonts w:ascii="標楷體" w:hAnsi="標楷體" w:hint="eastAsia"/>
          <w:sz w:val="32"/>
          <w:szCs w:val="32"/>
        </w:rPr>
        <w:t>面對</w:t>
      </w:r>
      <w:r w:rsidR="0050736F" w:rsidRPr="0050736F">
        <w:rPr>
          <w:rFonts w:ascii="標楷體" w:hAnsi="標楷體" w:hint="eastAsia"/>
          <w:sz w:val="32"/>
          <w:szCs w:val="32"/>
        </w:rPr>
        <w:t>複雜</w:t>
      </w:r>
      <w:r w:rsidR="0050736F">
        <w:rPr>
          <w:rFonts w:ascii="標楷體" w:hAnsi="標楷體" w:hint="eastAsia"/>
          <w:sz w:val="32"/>
          <w:szCs w:val="32"/>
        </w:rPr>
        <w:t>及</w:t>
      </w:r>
      <w:r w:rsidR="0050736F" w:rsidRPr="0050736F">
        <w:rPr>
          <w:rFonts w:ascii="標楷體" w:hAnsi="標楷體" w:hint="eastAsia"/>
          <w:sz w:val="32"/>
          <w:szCs w:val="32"/>
        </w:rPr>
        <w:t>詭譎多變時代，</w:t>
      </w:r>
      <w:r w:rsidR="0050736F">
        <w:rPr>
          <w:rFonts w:ascii="標楷體" w:hAnsi="標楷體" w:hint="eastAsia"/>
          <w:sz w:val="32"/>
          <w:szCs w:val="32"/>
        </w:rPr>
        <w:t>除</w:t>
      </w:r>
      <w:r w:rsidR="0050736F" w:rsidRPr="0050736F">
        <w:rPr>
          <w:rFonts w:ascii="標楷體" w:hAnsi="標楷體" w:hint="eastAsia"/>
          <w:sz w:val="32"/>
          <w:szCs w:val="32"/>
        </w:rPr>
        <w:t>持續</w:t>
      </w:r>
      <w:r w:rsidR="0050736F">
        <w:rPr>
          <w:rFonts w:ascii="標楷體" w:hAnsi="標楷體" w:hint="eastAsia"/>
          <w:sz w:val="32"/>
          <w:szCs w:val="32"/>
        </w:rPr>
        <w:t>精進</w:t>
      </w:r>
      <w:r w:rsidR="0050736F" w:rsidRPr="009974DE">
        <w:rPr>
          <w:rFonts w:ascii="標楷體" w:hAnsi="標楷體" w:hint="eastAsia"/>
          <w:sz w:val="32"/>
          <w:szCs w:val="32"/>
        </w:rPr>
        <w:t>訓練需求</w:t>
      </w:r>
      <w:r w:rsidR="009D48B7">
        <w:rPr>
          <w:rFonts w:ascii="標楷體" w:hAnsi="標楷體" w:hint="eastAsia"/>
          <w:sz w:val="32"/>
          <w:szCs w:val="32"/>
        </w:rPr>
        <w:t>的</w:t>
      </w:r>
      <w:r w:rsidR="0050736F" w:rsidRPr="009974DE">
        <w:rPr>
          <w:rFonts w:ascii="標楷體" w:hAnsi="標楷體" w:hint="eastAsia"/>
          <w:sz w:val="32"/>
          <w:szCs w:val="32"/>
        </w:rPr>
        <w:t>評估</w:t>
      </w:r>
      <w:r w:rsidR="0050736F">
        <w:rPr>
          <w:rFonts w:ascii="標楷體" w:hAnsi="標楷體" w:hint="eastAsia"/>
          <w:sz w:val="32"/>
          <w:szCs w:val="32"/>
        </w:rPr>
        <w:t>方式</w:t>
      </w:r>
      <w:r w:rsidR="00416F3C">
        <w:rPr>
          <w:rFonts w:ascii="標楷體" w:hAnsi="標楷體" w:hint="eastAsia"/>
          <w:sz w:val="32"/>
          <w:szCs w:val="32"/>
        </w:rPr>
        <w:t>、</w:t>
      </w:r>
      <w:r w:rsidR="008E150B">
        <w:rPr>
          <w:rFonts w:ascii="標楷體" w:hAnsi="標楷體" w:hint="eastAsia"/>
          <w:sz w:val="32"/>
          <w:szCs w:val="32"/>
        </w:rPr>
        <w:t>優</w:t>
      </w:r>
      <w:r w:rsidR="0050736F">
        <w:rPr>
          <w:rFonts w:ascii="標楷體" w:hAnsi="標楷體" w:hint="eastAsia"/>
          <w:sz w:val="32"/>
          <w:szCs w:val="32"/>
        </w:rPr>
        <w:t>化</w:t>
      </w:r>
      <w:r w:rsidR="0050736F" w:rsidRPr="0050736F">
        <w:rPr>
          <w:rFonts w:ascii="標楷體" w:hAnsi="標楷體" w:hint="eastAsia"/>
          <w:sz w:val="32"/>
          <w:szCs w:val="32"/>
        </w:rPr>
        <w:t>關鍵</w:t>
      </w:r>
      <w:r w:rsidR="0050736F" w:rsidRPr="009D48B7">
        <w:rPr>
          <w:rFonts w:ascii="標楷體" w:hAnsi="標楷體" w:hint="eastAsia"/>
          <w:spacing w:val="-6"/>
          <w:sz w:val="32"/>
          <w:szCs w:val="32"/>
        </w:rPr>
        <w:t>核心職能</w:t>
      </w:r>
      <w:r w:rsidR="00A44ED6" w:rsidRPr="009D48B7">
        <w:rPr>
          <w:rFonts w:ascii="標楷體" w:hAnsi="標楷體" w:hint="eastAsia"/>
          <w:spacing w:val="-6"/>
          <w:sz w:val="32"/>
          <w:szCs w:val="32"/>
        </w:rPr>
        <w:t>外</w:t>
      </w:r>
      <w:r w:rsidR="009974DE" w:rsidRPr="009D48B7">
        <w:rPr>
          <w:rFonts w:ascii="標楷體" w:hAnsi="標楷體" w:hint="eastAsia"/>
          <w:spacing w:val="-6"/>
          <w:sz w:val="32"/>
          <w:szCs w:val="32"/>
        </w:rPr>
        <w:t>，</w:t>
      </w:r>
      <w:r w:rsidR="00E5629A" w:rsidRPr="009D48B7">
        <w:rPr>
          <w:rFonts w:ascii="標楷體" w:hAnsi="標楷體" w:hint="eastAsia"/>
          <w:spacing w:val="-6"/>
          <w:sz w:val="32"/>
          <w:szCs w:val="32"/>
        </w:rPr>
        <w:t>各項訓練</w:t>
      </w:r>
      <w:r w:rsidR="00A44ED6" w:rsidRPr="009D48B7">
        <w:rPr>
          <w:rFonts w:ascii="標楷體" w:hAnsi="標楷體" w:hint="eastAsia"/>
          <w:spacing w:val="-6"/>
          <w:sz w:val="32"/>
          <w:szCs w:val="32"/>
        </w:rPr>
        <w:t>尤應</w:t>
      </w:r>
      <w:r w:rsidR="00E5629A" w:rsidRPr="009D48B7">
        <w:rPr>
          <w:rFonts w:ascii="標楷體" w:hAnsi="標楷體" w:hint="eastAsia"/>
          <w:spacing w:val="-6"/>
          <w:sz w:val="32"/>
          <w:szCs w:val="32"/>
        </w:rPr>
        <w:t>扣合公務職場所需，例如</w:t>
      </w:r>
      <w:r w:rsidR="005D624C" w:rsidRPr="009D48B7">
        <w:rPr>
          <w:rFonts w:ascii="標楷體" w:hAnsi="標楷體" w:hint="eastAsia"/>
          <w:spacing w:val="-6"/>
          <w:sz w:val="32"/>
          <w:szCs w:val="32"/>
        </w:rPr>
        <w:t>透過訓練</w:t>
      </w:r>
      <w:r w:rsidR="005D624C">
        <w:rPr>
          <w:rFonts w:ascii="標楷體" w:hAnsi="標楷體" w:hint="eastAsia"/>
          <w:sz w:val="32"/>
          <w:szCs w:val="32"/>
        </w:rPr>
        <w:t>協助</w:t>
      </w:r>
      <w:r w:rsidR="005D624C" w:rsidRPr="00950360">
        <w:rPr>
          <w:rFonts w:ascii="標楷體" w:hAnsi="標楷體" w:hint="eastAsia"/>
          <w:spacing w:val="-6"/>
          <w:sz w:val="32"/>
          <w:szCs w:val="32"/>
        </w:rPr>
        <w:t>文官</w:t>
      </w:r>
      <w:r w:rsidR="009974DE" w:rsidRPr="00950360">
        <w:rPr>
          <w:rFonts w:ascii="標楷體" w:hAnsi="標楷體" w:hint="eastAsia"/>
          <w:spacing w:val="-6"/>
          <w:sz w:val="32"/>
          <w:szCs w:val="32"/>
        </w:rPr>
        <w:t>處理職場壓力</w:t>
      </w:r>
      <w:r w:rsidR="00E5629A" w:rsidRPr="00950360">
        <w:rPr>
          <w:rFonts w:ascii="標楷體" w:hAnsi="標楷體" w:hint="eastAsia"/>
          <w:spacing w:val="-6"/>
          <w:sz w:val="32"/>
          <w:szCs w:val="32"/>
        </w:rPr>
        <w:t>及回應民眾的期待等</w:t>
      </w:r>
      <w:r w:rsidR="009974DE" w:rsidRPr="00950360">
        <w:rPr>
          <w:rFonts w:ascii="標楷體" w:hAnsi="標楷體" w:hint="eastAsia"/>
          <w:spacing w:val="-6"/>
          <w:sz w:val="32"/>
          <w:szCs w:val="32"/>
        </w:rPr>
        <w:t>，</w:t>
      </w:r>
      <w:r w:rsidR="005D624C" w:rsidRPr="00950360">
        <w:rPr>
          <w:rFonts w:ascii="標楷體" w:hAnsi="標楷體" w:hint="eastAsia"/>
          <w:spacing w:val="-6"/>
          <w:sz w:val="32"/>
          <w:szCs w:val="32"/>
        </w:rPr>
        <w:t>唯有與實</w:t>
      </w:r>
      <w:r w:rsidR="008E150B" w:rsidRPr="00950360">
        <w:rPr>
          <w:rFonts w:ascii="標楷體" w:hAnsi="標楷體" w:hint="eastAsia"/>
          <w:spacing w:val="-6"/>
          <w:sz w:val="32"/>
          <w:szCs w:val="32"/>
        </w:rPr>
        <w:t>務</w:t>
      </w:r>
      <w:r w:rsidR="005D624C" w:rsidRPr="00950360">
        <w:rPr>
          <w:rFonts w:ascii="標楷體" w:hAnsi="標楷體" w:hint="eastAsia"/>
          <w:spacing w:val="-6"/>
          <w:sz w:val="32"/>
          <w:szCs w:val="32"/>
        </w:rPr>
        <w:t>需求相互</w:t>
      </w:r>
      <w:r w:rsidR="005D624C" w:rsidRPr="00950360">
        <w:rPr>
          <w:rFonts w:ascii="標楷體" w:hAnsi="標楷體" w:hint="eastAsia"/>
          <w:sz w:val="32"/>
          <w:szCs w:val="32"/>
        </w:rPr>
        <w:t>契合，</w:t>
      </w:r>
      <w:r w:rsidR="008E150B" w:rsidRPr="00950360">
        <w:rPr>
          <w:rFonts w:ascii="標楷體" w:hAnsi="標楷體" w:hint="eastAsia"/>
          <w:sz w:val="32"/>
          <w:szCs w:val="32"/>
        </w:rPr>
        <w:t>才</w:t>
      </w:r>
      <w:r w:rsidR="005D624C" w:rsidRPr="00950360">
        <w:rPr>
          <w:rFonts w:ascii="標楷體" w:hAnsi="標楷體" w:hint="eastAsia"/>
          <w:sz w:val="32"/>
          <w:szCs w:val="32"/>
        </w:rPr>
        <w:t>能讓受訓人員在訓後產生良好的訓練移轉成效</w:t>
      </w:r>
      <w:r w:rsidR="009974DE" w:rsidRPr="00950360">
        <w:rPr>
          <w:rFonts w:ascii="標楷體" w:hAnsi="標楷體" w:hint="eastAsia"/>
          <w:sz w:val="32"/>
          <w:szCs w:val="32"/>
        </w:rPr>
        <w:t>。</w:t>
      </w:r>
    </w:p>
    <w:p w14:paraId="7C6FEF93" w14:textId="7BB07BF6" w:rsidR="003D0FF9" w:rsidRPr="00A82270" w:rsidRDefault="007356C8" w:rsidP="00587A97">
      <w:pPr>
        <w:kinsoku w:val="0"/>
        <w:overflowPunct w:val="0"/>
        <w:snapToGrid w:val="0"/>
        <w:spacing w:line="500" w:lineRule="atLeast"/>
        <w:ind w:leftChars="94" w:left="961" w:hangingChars="200" w:hanging="641"/>
        <w:jc w:val="both"/>
        <w:textAlignment w:val="baseline"/>
        <w:rPr>
          <w:rFonts w:ascii="標楷體" w:hAnsi="標楷體"/>
          <w:color w:val="FF0000"/>
          <w:spacing w:val="-6"/>
          <w:sz w:val="32"/>
          <w:szCs w:val="32"/>
        </w:rPr>
      </w:pPr>
      <w:r w:rsidRPr="008C1599">
        <w:rPr>
          <w:rFonts w:ascii="標楷體" w:hAnsi="標楷體" w:hint="eastAsia"/>
          <w:b/>
          <w:bCs/>
          <w:color w:val="FF0000"/>
          <w:sz w:val="32"/>
          <w:szCs w:val="32"/>
        </w:rPr>
        <w:t xml:space="preserve">  </w:t>
      </w:r>
      <w:proofErr w:type="gramStart"/>
      <w:r w:rsidR="008C1599" w:rsidRPr="00A82270">
        <w:rPr>
          <w:rFonts w:ascii="標楷體" w:hAnsi="標楷體" w:hint="eastAsia"/>
          <w:b/>
          <w:bCs/>
          <w:spacing w:val="-6"/>
          <w:sz w:val="32"/>
          <w:szCs w:val="32"/>
        </w:rPr>
        <w:t>郝</w:t>
      </w:r>
      <w:proofErr w:type="gramEnd"/>
      <w:r w:rsidR="008C1599" w:rsidRPr="00A82270">
        <w:rPr>
          <w:rFonts w:ascii="標楷體" w:hAnsi="標楷體" w:hint="eastAsia"/>
          <w:b/>
          <w:bCs/>
          <w:spacing w:val="-6"/>
          <w:sz w:val="32"/>
          <w:szCs w:val="32"/>
        </w:rPr>
        <w:t>主任委員培芝</w:t>
      </w:r>
      <w:r w:rsidR="00587A97">
        <w:rPr>
          <w:rFonts w:ascii="標楷體" w:hAnsi="標楷體" w:hint="eastAsia"/>
          <w:b/>
          <w:bCs/>
          <w:spacing w:val="-6"/>
          <w:sz w:val="32"/>
          <w:szCs w:val="32"/>
        </w:rPr>
        <w:t>、</w:t>
      </w:r>
      <w:proofErr w:type="gramStart"/>
      <w:r w:rsidR="00587A97" w:rsidRPr="00587A97">
        <w:rPr>
          <w:rFonts w:ascii="標楷體" w:hAnsi="標楷體" w:hint="eastAsia"/>
          <w:b/>
          <w:bCs/>
          <w:spacing w:val="-6"/>
          <w:sz w:val="32"/>
          <w:szCs w:val="32"/>
        </w:rPr>
        <w:t>許</w:t>
      </w:r>
      <w:r w:rsidR="00587A97">
        <w:rPr>
          <w:rFonts w:ascii="標楷體" w:hAnsi="標楷體" w:hint="eastAsia"/>
          <w:b/>
          <w:bCs/>
          <w:spacing w:val="-6"/>
          <w:sz w:val="32"/>
          <w:szCs w:val="32"/>
        </w:rPr>
        <w:t>部長</w:t>
      </w:r>
      <w:r w:rsidR="00587A97" w:rsidRPr="00587A97">
        <w:rPr>
          <w:rFonts w:ascii="標楷體" w:hAnsi="標楷體" w:hint="eastAsia"/>
          <w:b/>
          <w:bCs/>
          <w:spacing w:val="-6"/>
          <w:sz w:val="32"/>
          <w:szCs w:val="32"/>
        </w:rPr>
        <w:t>舒翔</w:t>
      </w:r>
      <w:r w:rsidR="00587A97">
        <w:rPr>
          <w:rFonts w:ascii="標楷體" w:hAnsi="標楷體" w:hint="eastAsia"/>
          <w:b/>
          <w:bCs/>
          <w:spacing w:val="-6"/>
          <w:sz w:val="32"/>
          <w:szCs w:val="32"/>
        </w:rPr>
        <w:t>及</w:t>
      </w:r>
      <w:proofErr w:type="gramEnd"/>
      <w:r w:rsidR="00587A97" w:rsidRPr="00587A97">
        <w:rPr>
          <w:rFonts w:ascii="標楷體" w:hAnsi="標楷體" w:hint="eastAsia"/>
          <w:b/>
          <w:bCs/>
          <w:spacing w:val="-6"/>
          <w:sz w:val="32"/>
          <w:szCs w:val="32"/>
        </w:rPr>
        <w:t>周</w:t>
      </w:r>
      <w:r w:rsidR="00587A97">
        <w:rPr>
          <w:rFonts w:ascii="標楷體" w:hAnsi="標楷體" w:hint="eastAsia"/>
          <w:b/>
          <w:bCs/>
          <w:spacing w:val="-6"/>
          <w:sz w:val="32"/>
          <w:szCs w:val="32"/>
        </w:rPr>
        <w:t>部長</w:t>
      </w:r>
      <w:r w:rsidR="00587A97" w:rsidRPr="00587A97">
        <w:rPr>
          <w:rFonts w:ascii="標楷體" w:hAnsi="標楷體" w:hint="eastAsia"/>
          <w:b/>
          <w:bCs/>
          <w:spacing w:val="-6"/>
          <w:sz w:val="32"/>
          <w:szCs w:val="32"/>
        </w:rPr>
        <w:t>志宏</w:t>
      </w:r>
      <w:r w:rsidR="003D0FF9" w:rsidRPr="00A82270">
        <w:rPr>
          <w:rFonts w:ascii="標楷體" w:hAnsi="標楷體" w:hint="eastAsia"/>
          <w:b/>
          <w:bCs/>
          <w:spacing w:val="-6"/>
          <w:sz w:val="32"/>
          <w:szCs w:val="32"/>
        </w:rPr>
        <w:t>補充報告：</w:t>
      </w:r>
      <w:r w:rsidR="003D0FF9" w:rsidRPr="00A82270">
        <w:rPr>
          <w:rFonts w:ascii="標楷體" w:hAnsi="標楷體" w:hint="eastAsia"/>
          <w:spacing w:val="-6"/>
          <w:sz w:val="32"/>
          <w:szCs w:val="32"/>
        </w:rPr>
        <w:t>對</w:t>
      </w:r>
      <w:r w:rsidR="00A82270" w:rsidRPr="00A82270">
        <w:rPr>
          <w:rFonts w:ascii="標楷體" w:hAnsi="標楷體" w:hint="eastAsia"/>
          <w:spacing w:val="-6"/>
          <w:sz w:val="32"/>
          <w:szCs w:val="32"/>
        </w:rPr>
        <w:t>院長及</w:t>
      </w:r>
      <w:r w:rsidR="003D0FF9" w:rsidRPr="00A82270">
        <w:rPr>
          <w:rFonts w:ascii="標楷體" w:hAnsi="標楷體" w:hint="eastAsia"/>
          <w:spacing w:val="-6"/>
          <w:sz w:val="32"/>
          <w:szCs w:val="32"/>
        </w:rPr>
        <w:t>各委員意見加以說明(略)。</w:t>
      </w:r>
    </w:p>
    <w:p w14:paraId="0224A080" w14:textId="2C1348F5" w:rsidR="009D1231" w:rsidRPr="00C97517" w:rsidRDefault="003D0FF9" w:rsidP="00587A97">
      <w:pPr>
        <w:kinsoku w:val="0"/>
        <w:overflowPunct w:val="0"/>
        <w:snapToGrid w:val="0"/>
        <w:spacing w:line="500" w:lineRule="atLeast"/>
        <w:ind w:leftChars="94" w:left="961" w:hangingChars="200" w:hanging="641"/>
        <w:jc w:val="both"/>
        <w:textAlignment w:val="baseline"/>
        <w:rPr>
          <w:rFonts w:ascii="標楷體" w:hAnsi="標楷體"/>
          <w:color w:val="FF0000"/>
          <w:sz w:val="32"/>
          <w:szCs w:val="32"/>
        </w:rPr>
      </w:pPr>
      <w:r w:rsidRPr="00614757">
        <w:rPr>
          <w:rFonts w:ascii="標楷體" w:hAnsi="標楷體" w:hint="eastAsia"/>
          <w:b/>
          <w:bCs/>
          <w:sz w:val="32"/>
          <w:szCs w:val="32"/>
        </w:rPr>
        <w:t xml:space="preserve">  </w:t>
      </w:r>
      <w:r w:rsidR="009D1231" w:rsidRPr="00C97517">
        <w:rPr>
          <w:rFonts w:ascii="標楷體" w:hAnsi="標楷體" w:hint="eastAsia"/>
          <w:b/>
          <w:bCs/>
          <w:sz w:val="32"/>
          <w:szCs w:val="32"/>
        </w:rPr>
        <w:t>決定：</w:t>
      </w:r>
      <w:proofErr w:type="gramStart"/>
      <w:r w:rsidR="009E4F12" w:rsidRPr="00C97517">
        <w:rPr>
          <w:rFonts w:ascii="標楷體" w:hAnsi="標楷體" w:hint="eastAsia"/>
          <w:sz w:val="32"/>
          <w:szCs w:val="32"/>
        </w:rPr>
        <w:t>洽悉</w:t>
      </w:r>
      <w:r w:rsidR="009D1231" w:rsidRPr="00C97517">
        <w:rPr>
          <w:rFonts w:ascii="標楷體" w:hAnsi="標楷體" w:hint="eastAsia"/>
          <w:sz w:val="32"/>
          <w:szCs w:val="32"/>
        </w:rPr>
        <w:t>。</w:t>
      </w:r>
      <w:proofErr w:type="gramEnd"/>
    </w:p>
    <w:p w14:paraId="41F8AE68" w14:textId="77777777" w:rsidR="001508E9" w:rsidRDefault="00ED245A" w:rsidP="00587A97">
      <w:pPr>
        <w:kinsoku w:val="0"/>
        <w:overflowPunct w:val="0"/>
        <w:snapToGrid w:val="0"/>
        <w:spacing w:line="500" w:lineRule="atLeast"/>
        <w:ind w:left="1293" w:hangingChars="404" w:hanging="1293"/>
        <w:jc w:val="both"/>
        <w:textAlignment w:val="baseline"/>
        <w:rPr>
          <w:rFonts w:ascii="標楷體" w:hAnsi="標楷體"/>
          <w:color w:val="000000" w:themeColor="text1"/>
          <w:sz w:val="32"/>
          <w:szCs w:val="32"/>
        </w:rPr>
      </w:pPr>
      <w:r w:rsidRPr="00C97517">
        <w:rPr>
          <w:rFonts w:ascii="標楷體" w:hAnsi="標楷體" w:hint="eastAsia"/>
          <w:sz w:val="32"/>
          <w:szCs w:val="32"/>
        </w:rPr>
        <w:t xml:space="preserve">  </w:t>
      </w:r>
      <w:r w:rsidR="00DB18D8" w:rsidRPr="001E409E">
        <w:rPr>
          <w:rFonts w:ascii="標楷體" w:hAnsi="標楷體" w:hint="eastAsia"/>
          <w:color w:val="000000" w:themeColor="text1"/>
          <w:sz w:val="32"/>
          <w:szCs w:val="32"/>
        </w:rPr>
        <w:t>五、</w:t>
      </w:r>
      <w:bookmarkStart w:id="7" w:name="_Hlk111121745"/>
      <w:bookmarkStart w:id="8" w:name="_Hlk120195295"/>
      <w:r w:rsidR="00DB18D8" w:rsidRPr="001E409E">
        <w:rPr>
          <w:rFonts w:ascii="標楷體" w:hAnsi="標楷體"/>
          <w:color w:val="000000" w:themeColor="text1"/>
          <w:sz w:val="32"/>
          <w:szCs w:val="32"/>
        </w:rPr>
        <w:t>臨時</w:t>
      </w:r>
      <w:r w:rsidR="00DB18D8" w:rsidRPr="001E409E">
        <w:rPr>
          <w:rFonts w:ascii="標楷體" w:hAnsi="標楷體"/>
          <w:sz w:val="32"/>
          <w:szCs w:val="32"/>
        </w:rPr>
        <w:t>報告</w:t>
      </w:r>
      <w:bookmarkEnd w:id="7"/>
      <w:r w:rsidR="00046448" w:rsidRPr="00475C44">
        <w:rPr>
          <w:rFonts w:ascii="標楷體" w:hAnsi="標楷體" w:hint="eastAsia"/>
          <w:sz w:val="32"/>
          <w:szCs w:val="32"/>
        </w:rPr>
        <w:t>(</w:t>
      </w:r>
      <w:r w:rsidR="00046448">
        <w:rPr>
          <w:rFonts w:ascii="標楷體" w:hAnsi="標楷體" w:hint="eastAsia"/>
          <w:sz w:val="32"/>
          <w:szCs w:val="32"/>
        </w:rPr>
        <w:t>無</w:t>
      </w:r>
      <w:r w:rsidR="00046448" w:rsidRPr="00475C44">
        <w:rPr>
          <w:rFonts w:ascii="標楷體" w:hAnsi="標楷體" w:hint="eastAsia"/>
          <w:sz w:val="32"/>
          <w:szCs w:val="32"/>
        </w:rPr>
        <w:t>)</w:t>
      </w:r>
      <w:r w:rsidR="00F95C24">
        <w:rPr>
          <w:rFonts w:ascii="標楷體" w:hAnsi="標楷體" w:hint="eastAsia"/>
          <w:color w:val="000000" w:themeColor="text1"/>
          <w:sz w:val="32"/>
          <w:szCs w:val="32"/>
        </w:rPr>
        <w:t xml:space="preserve">   </w:t>
      </w:r>
    </w:p>
    <w:bookmarkEnd w:id="8"/>
    <w:p w14:paraId="37E55FB2" w14:textId="72F60CEF" w:rsidR="007B470A" w:rsidRDefault="00A063F0" w:rsidP="00587A97">
      <w:pPr>
        <w:kinsoku w:val="0"/>
        <w:overflowPunct w:val="0"/>
        <w:snapToGrid w:val="0"/>
        <w:spacing w:beforeLines="50" w:before="240" w:line="500" w:lineRule="atLeast"/>
        <w:jc w:val="both"/>
        <w:textAlignment w:val="baseline"/>
        <w:rPr>
          <w:rFonts w:ascii="標楷體" w:hAnsi="標楷體"/>
          <w:sz w:val="32"/>
          <w:szCs w:val="32"/>
        </w:rPr>
      </w:pPr>
      <w:r w:rsidRPr="00B571AF">
        <w:rPr>
          <w:rFonts w:ascii="標楷體" w:hAnsi="標楷體" w:hint="eastAsia"/>
          <w:sz w:val="32"/>
          <w:szCs w:val="32"/>
        </w:rPr>
        <w:t>貳</w:t>
      </w:r>
      <w:r w:rsidR="00DB18D8" w:rsidRPr="00B571AF">
        <w:rPr>
          <w:rFonts w:ascii="標楷體" w:hAnsi="標楷體"/>
          <w:sz w:val="32"/>
          <w:szCs w:val="32"/>
        </w:rPr>
        <w:t>、討論事項</w:t>
      </w:r>
    </w:p>
    <w:p w14:paraId="645B21C9" w14:textId="425360D6" w:rsidR="00814B6E" w:rsidRPr="001508E9" w:rsidRDefault="00814B6E" w:rsidP="00587A97">
      <w:pPr>
        <w:kinsoku w:val="0"/>
        <w:overflowPunct w:val="0"/>
        <w:snapToGrid w:val="0"/>
        <w:spacing w:line="500" w:lineRule="atLeast"/>
        <w:ind w:left="643" w:hangingChars="201" w:hanging="643"/>
        <w:jc w:val="both"/>
        <w:textAlignment w:val="baseline"/>
        <w:rPr>
          <w:rFonts w:ascii="標楷體" w:hAnsi="標楷體"/>
          <w:sz w:val="32"/>
          <w:szCs w:val="32"/>
        </w:rPr>
      </w:pPr>
      <w:r>
        <w:rPr>
          <w:rFonts w:ascii="標楷體" w:hAnsi="標楷體" w:hint="eastAsia"/>
          <w:sz w:val="32"/>
          <w:szCs w:val="32"/>
        </w:rPr>
        <w:t xml:space="preserve">  </w:t>
      </w:r>
      <w:r w:rsidR="0087722E">
        <w:rPr>
          <w:rFonts w:ascii="標楷體" w:hAnsi="標楷體" w:hint="eastAsia"/>
          <w:sz w:val="32"/>
          <w:szCs w:val="32"/>
        </w:rPr>
        <w:t xml:space="preserve">  </w:t>
      </w:r>
      <w:r w:rsidR="0087722E" w:rsidRPr="0087722E">
        <w:rPr>
          <w:rFonts w:ascii="標楷體" w:hAnsi="標楷體" w:hint="eastAsia"/>
          <w:spacing w:val="-12"/>
          <w:sz w:val="32"/>
          <w:szCs w:val="32"/>
        </w:rPr>
        <w:t>本院</w:t>
      </w:r>
      <w:proofErr w:type="gramStart"/>
      <w:r w:rsidR="0087722E" w:rsidRPr="0087722E">
        <w:rPr>
          <w:rFonts w:ascii="標楷體" w:hAnsi="標楷體" w:hint="eastAsia"/>
          <w:spacing w:val="-12"/>
          <w:sz w:val="32"/>
          <w:szCs w:val="32"/>
        </w:rPr>
        <w:t>第一組案陳</w:t>
      </w:r>
      <w:proofErr w:type="gramEnd"/>
      <w:r w:rsidR="0087722E" w:rsidRPr="0087722E">
        <w:rPr>
          <w:rFonts w:ascii="標楷體" w:hAnsi="標楷體" w:hint="eastAsia"/>
          <w:spacing w:val="-12"/>
          <w:sz w:val="32"/>
          <w:szCs w:val="32"/>
        </w:rPr>
        <w:t>「考試院發給各種考試及格暨訓練合格證書辦法」</w:t>
      </w:r>
      <w:r w:rsidR="0087722E" w:rsidRPr="0087722E">
        <w:rPr>
          <w:rFonts w:ascii="標楷體" w:hAnsi="標楷體" w:hint="eastAsia"/>
          <w:spacing w:val="-2"/>
          <w:sz w:val="32"/>
          <w:szCs w:val="32"/>
        </w:rPr>
        <w:t>第18條之1修正草案一案，請討論</w:t>
      </w:r>
      <w:r w:rsidR="00046448" w:rsidRPr="001508E9">
        <w:rPr>
          <w:rFonts w:ascii="標楷體" w:hAnsi="標楷體" w:hint="eastAsia"/>
          <w:sz w:val="32"/>
          <w:szCs w:val="32"/>
        </w:rPr>
        <w:t>。</w:t>
      </w:r>
    </w:p>
    <w:p w14:paraId="56D37719" w14:textId="7AEEDB61" w:rsidR="00FC54FA" w:rsidRPr="001508E9" w:rsidRDefault="00D462E3" w:rsidP="00587A97">
      <w:pPr>
        <w:kinsoku w:val="0"/>
        <w:overflowPunct w:val="0"/>
        <w:snapToGrid w:val="0"/>
        <w:spacing w:line="500" w:lineRule="atLeast"/>
        <w:ind w:leftChars="-1" w:left="634" w:hangingChars="199" w:hanging="637"/>
        <w:jc w:val="both"/>
        <w:textAlignment w:val="baseline"/>
        <w:rPr>
          <w:rFonts w:ascii="標楷體" w:hAnsi="標楷體"/>
          <w:b/>
          <w:bCs/>
          <w:sz w:val="32"/>
          <w:szCs w:val="32"/>
        </w:rPr>
      </w:pPr>
      <w:r w:rsidRPr="001508E9">
        <w:rPr>
          <w:rFonts w:ascii="標楷體" w:hAnsi="標楷體" w:hint="eastAsia"/>
          <w:sz w:val="32"/>
          <w:szCs w:val="32"/>
        </w:rPr>
        <w:t xml:space="preserve">  </w:t>
      </w:r>
      <w:r w:rsidR="00B939A8" w:rsidRPr="001508E9">
        <w:rPr>
          <w:rFonts w:ascii="標楷體" w:hAnsi="標楷體" w:hint="eastAsia"/>
          <w:sz w:val="32"/>
          <w:szCs w:val="32"/>
        </w:rPr>
        <w:t xml:space="preserve">  </w:t>
      </w:r>
      <w:bookmarkStart w:id="9" w:name="_Hlk120629647"/>
      <w:r w:rsidRPr="001508E9">
        <w:rPr>
          <w:rFonts w:ascii="標楷體" w:hAnsi="標楷體" w:hint="eastAsia"/>
          <w:b/>
          <w:bCs/>
          <w:sz w:val="32"/>
          <w:szCs w:val="32"/>
        </w:rPr>
        <w:t>決議：</w:t>
      </w:r>
      <w:bookmarkEnd w:id="9"/>
      <w:r w:rsidR="004F50C2" w:rsidRPr="001508E9">
        <w:rPr>
          <w:rFonts w:ascii="標楷體" w:hAnsi="標楷體" w:hint="eastAsia"/>
          <w:sz w:val="32"/>
          <w:szCs w:val="32"/>
        </w:rPr>
        <w:t>照</w:t>
      </w:r>
      <w:r w:rsidR="0087722E">
        <w:rPr>
          <w:rFonts w:ascii="標楷體" w:hAnsi="標楷體" w:hint="eastAsia"/>
          <w:sz w:val="32"/>
          <w:szCs w:val="32"/>
        </w:rPr>
        <w:t>案</w:t>
      </w:r>
      <w:r w:rsidR="004F50C2" w:rsidRPr="001508E9">
        <w:rPr>
          <w:rFonts w:ascii="標楷體" w:hAnsi="標楷體" w:hint="eastAsia"/>
          <w:sz w:val="32"/>
          <w:szCs w:val="32"/>
        </w:rPr>
        <w:t>通過</w:t>
      </w:r>
      <w:r w:rsidR="004F50C2" w:rsidRPr="00485BB6">
        <w:rPr>
          <w:rFonts w:ascii="標楷體" w:hAnsi="標楷體" w:hint="eastAsia"/>
          <w:sz w:val="32"/>
          <w:szCs w:val="32"/>
        </w:rPr>
        <w:t>。</w:t>
      </w:r>
    </w:p>
    <w:p w14:paraId="5A251458" w14:textId="635A01D3" w:rsidR="00DB18D8" w:rsidRPr="00BE7035" w:rsidRDefault="00A063F0" w:rsidP="00587A97">
      <w:pPr>
        <w:pStyle w:val="2"/>
        <w:overflowPunct w:val="0"/>
        <w:snapToGrid w:val="0"/>
        <w:spacing w:beforeLines="50" w:before="240" w:line="500" w:lineRule="atLeast"/>
        <w:ind w:left="198" w:hangingChars="62" w:hanging="198"/>
        <w:rPr>
          <w:rFonts w:ascii="標楷體" w:hAnsi="標楷體"/>
        </w:rPr>
      </w:pPr>
      <w:r w:rsidRPr="00BE7035">
        <w:rPr>
          <w:rFonts w:ascii="標楷體" w:hAnsi="標楷體" w:hint="eastAsia"/>
        </w:rPr>
        <w:t>參</w:t>
      </w:r>
      <w:r w:rsidR="00DB18D8" w:rsidRPr="00BE7035">
        <w:rPr>
          <w:rFonts w:ascii="標楷體" w:hAnsi="標楷體"/>
        </w:rPr>
        <w:t>、臨時動議</w:t>
      </w:r>
    </w:p>
    <w:p w14:paraId="48C69E7C" w14:textId="0EAA42B4" w:rsidR="004F50C2" w:rsidRDefault="00123FF1" w:rsidP="00587A97">
      <w:pPr>
        <w:pStyle w:val="2"/>
        <w:overflowPunct w:val="0"/>
        <w:snapToGrid w:val="0"/>
        <w:spacing w:line="500" w:lineRule="atLeast"/>
        <w:ind w:leftChars="49" w:left="964" w:hangingChars="249" w:hanging="797"/>
        <w:rPr>
          <w:rFonts w:ascii="標楷體" w:hAnsi="標楷體"/>
        </w:rPr>
      </w:pPr>
      <w:r>
        <w:rPr>
          <w:rFonts w:ascii="標楷體" w:hAnsi="標楷體" w:hint="eastAsia"/>
        </w:rPr>
        <w:t xml:space="preserve"> </w:t>
      </w:r>
      <w:r w:rsidR="00AC193A">
        <w:rPr>
          <w:rFonts w:ascii="標楷體" w:hAnsi="標楷體" w:hint="eastAsia"/>
        </w:rPr>
        <w:t>一、</w:t>
      </w:r>
      <w:r w:rsidR="00AC193A" w:rsidRPr="00AC193A">
        <w:rPr>
          <w:rFonts w:ascii="標楷體" w:hAnsi="標楷體" w:hint="eastAsia"/>
          <w:spacing w:val="-12"/>
        </w:rPr>
        <w:t>考選</w:t>
      </w:r>
      <w:proofErr w:type="gramStart"/>
      <w:r w:rsidR="00AC193A" w:rsidRPr="00AC193A">
        <w:rPr>
          <w:rFonts w:ascii="標楷體" w:hAnsi="標楷體" w:hint="eastAsia"/>
          <w:spacing w:val="-12"/>
        </w:rPr>
        <w:t>部商同典</w:t>
      </w:r>
      <w:proofErr w:type="gramEnd"/>
      <w:r w:rsidR="00AC193A" w:rsidRPr="00AC193A">
        <w:rPr>
          <w:rFonts w:ascii="標楷體" w:hAnsi="標楷體" w:hint="eastAsia"/>
          <w:spacing w:val="-12"/>
        </w:rPr>
        <w:t>試委員長提：111年公務人員特種考試司法人員、</w:t>
      </w:r>
      <w:r w:rsidR="00AC193A" w:rsidRPr="00AC193A">
        <w:rPr>
          <w:rFonts w:ascii="標楷體" w:hAnsi="標楷體" w:hint="eastAsia"/>
          <w:spacing w:val="-8"/>
        </w:rPr>
        <w:t>法務部調查局調查人員、海岸巡防人員、移民行政人員考試及</w:t>
      </w:r>
      <w:r w:rsidR="00AC193A" w:rsidRPr="00AC193A">
        <w:rPr>
          <w:rFonts w:ascii="標楷體" w:hAnsi="標楷體" w:hint="eastAsia"/>
          <w:spacing w:val="-4"/>
        </w:rPr>
        <w:t>111年</w:t>
      </w:r>
      <w:proofErr w:type="gramStart"/>
      <w:r w:rsidR="00AC193A" w:rsidRPr="00AC193A">
        <w:rPr>
          <w:rFonts w:ascii="標楷體" w:hAnsi="標楷體" w:hint="eastAsia"/>
          <w:spacing w:val="-4"/>
        </w:rPr>
        <w:t>未具擬任</w:t>
      </w:r>
      <w:proofErr w:type="gramEnd"/>
      <w:r w:rsidR="00AC193A" w:rsidRPr="00AC193A">
        <w:rPr>
          <w:rFonts w:ascii="標楷體" w:hAnsi="標楷體" w:hint="eastAsia"/>
          <w:spacing w:val="-4"/>
        </w:rPr>
        <w:t>職務任用資格者取得法官遴選資格考試解除</w:t>
      </w:r>
      <w:r w:rsidR="00AC193A" w:rsidRPr="00AC193A">
        <w:rPr>
          <w:rFonts w:ascii="標楷體" w:hAnsi="標楷體" w:hint="eastAsia"/>
          <w:spacing w:val="-8"/>
        </w:rPr>
        <w:t>聘用委員1名名單一案，請討論</w:t>
      </w:r>
      <w:r w:rsidR="004F50C2" w:rsidRPr="00A5404C">
        <w:rPr>
          <w:rFonts w:ascii="標楷體" w:hAnsi="標楷體" w:hint="eastAsia"/>
          <w:spacing w:val="-8"/>
        </w:rPr>
        <w:t>。</w:t>
      </w:r>
    </w:p>
    <w:p w14:paraId="63E6F86B" w14:textId="3167BA2A" w:rsidR="00123FF1" w:rsidRDefault="004F50C2" w:rsidP="00587A97">
      <w:pPr>
        <w:pStyle w:val="2"/>
        <w:overflowPunct w:val="0"/>
        <w:snapToGrid w:val="0"/>
        <w:spacing w:line="500" w:lineRule="atLeast"/>
        <w:ind w:leftChars="41" w:left="988" w:hangingChars="265" w:hanging="849"/>
        <w:rPr>
          <w:rFonts w:ascii="標楷體" w:hAnsi="標楷體"/>
          <w:bCs/>
        </w:rPr>
      </w:pPr>
      <w:r>
        <w:rPr>
          <w:rFonts w:ascii="標楷體" w:hAnsi="標楷體" w:hint="eastAsia"/>
          <w:b/>
        </w:rPr>
        <w:t xml:space="preserve"> </w:t>
      </w:r>
      <w:r w:rsidR="007A4DFE">
        <w:rPr>
          <w:rFonts w:ascii="標楷體" w:hAnsi="標楷體" w:hint="eastAsia"/>
          <w:b/>
        </w:rPr>
        <w:t xml:space="preserve">  </w:t>
      </w:r>
      <w:r w:rsidR="00123FF1" w:rsidRPr="00123FF1">
        <w:rPr>
          <w:rFonts w:ascii="標楷體" w:hAnsi="標楷體" w:hint="eastAsia"/>
          <w:b/>
        </w:rPr>
        <w:t>決議：</w:t>
      </w:r>
      <w:r w:rsidR="00123FF1" w:rsidRPr="00123FF1">
        <w:rPr>
          <w:rFonts w:ascii="標楷體" w:hAnsi="標楷體" w:hint="eastAsia"/>
          <w:bCs/>
        </w:rPr>
        <w:t>照名單通過。</w:t>
      </w:r>
    </w:p>
    <w:p w14:paraId="61AA031D" w14:textId="0CEAE52B" w:rsidR="00AC193A" w:rsidRPr="00AC193A" w:rsidRDefault="00AC193A" w:rsidP="00587A97">
      <w:pPr>
        <w:kinsoku w:val="0"/>
        <w:adjustRightInd w:val="0"/>
        <w:snapToGrid w:val="0"/>
        <w:spacing w:line="500" w:lineRule="atLeast"/>
        <w:ind w:leftChars="2" w:left="964" w:hangingChars="299" w:hanging="957"/>
        <w:jc w:val="both"/>
        <w:textAlignment w:val="baseline"/>
        <w:rPr>
          <w:rFonts w:ascii="標楷體" w:hAnsi="標楷體"/>
          <w:sz w:val="32"/>
          <w:szCs w:val="32"/>
        </w:rPr>
      </w:pPr>
      <w:r>
        <w:rPr>
          <w:rFonts w:ascii="標楷體" w:hAnsi="標楷體" w:hint="eastAsia"/>
          <w:bCs/>
          <w:sz w:val="32"/>
          <w:szCs w:val="32"/>
        </w:rPr>
        <w:t xml:space="preserve">  </w:t>
      </w:r>
      <w:r w:rsidRPr="00AC193A">
        <w:rPr>
          <w:rFonts w:ascii="標楷體" w:hAnsi="標楷體" w:hint="eastAsia"/>
          <w:bCs/>
          <w:sz w:val="32"/>
          <w:szCs w:val="32"/>
        </w:rPr>
        <w:t>二、</w:t>
      </w:r>
      <w:r w:rsidRPr="00AC193A">
        <w:rPr>
          <w:rFonts w:ascii="標楷體" w:hAnsi="標楷體" w:hint="eastAsia"/>
          <w:bCs/>
          <w:spacing w:val="-12"/>
          <w:sz w:val="32"/>
          <w:szCs w:val="32"/>
        </w:rPr>
        <w:t>考選</w:t>
      </w:r>
      <w:proofErr w:type="gramStart"/>
      <w:r w:rsidRPr="00AC193A">
        <w:rPr>
          <w:rFonts w:ascii="標楷體" w:hAnsi="標楷體" w:hint="eastAsia"/>
          <w:bCs/>
          <w:spacing w:val="-12"/>
          <w:sz w:val="32"/>
          <w:szCs w:val="32"/>
        </w:rPr>
        <w:t>部商同典</w:t>
      </w:r>
      <w:proofErr w:type="gramEnd"/>
      <w:r w:rsidRPr="00AC193A">
        <w:rPr>
          <w:rFonts w:ascii="標楷體" w:hAnsi="標楷體" w:hint="eastAsia"/>
          <w:bCs/>
          <w:spacing w:val="-12"/>
          <w:sz w:val="32"/>
          <w:szCs w:val="32"/>
        </w:rPr>
        <w:t>試委員長提：111年公務人員特種考試司法人員、</w:t>
      </w:r>
      <w:r w:rsidRPr="00AC193A">
        <w:rPr>
          <w:rFonts w:ascii="標楷體" w:hAnsi="標楷體" w:hint="eastAsia"/>
          <w:bCs/>
          <w:sz w:val="32"/>
          <w:szCs w:val="32"/>
        </w:rPr>
        <w:t>法務部調查局調查人員、海岸巡防人員、移民行政人員考試</w:t>
      </w:r>
      <w:r w:rsidRPr="00AC193A">
        <w:rPr>
          <w:rFonts w:ascii="標楷體" w:hAnsi="標楷體" w:hint="eastAsia"/>
          <w:bCs/>
          <w:spacing w:val="-14"/>
          <w:sz w:val="32"/>
          <w:szCs w:val="32"/>
        </w:rPr>
        <w:t>及111年</w:t>
      </w:r>
      <w:proofErr w:type="gramStart"/>
      <w:r w:rsidRPr="00AC193A">
        <w:rPr>
          <w:rFonts w:ascii="標楷體" w:hAnsi="標楷體" w:hint="eastAsia"/>
          <w:bCs/>
          <w:spacing w:val="-14"/>
          <w:sz w:val="32"/>
          <w:szCs w:val="32"/>
        </w:rPr>
        <w:t>未具擬任</w:t>
      </w:r>
      <w:proofErr w:type="gramEnd"/>
      <w:r w:rsidRPr="00AC193A">
        <w:rPr>
          <w:rFonts w:ascii="標楷體" w:hAnsi="標楷體" w:hint="eastAsia"/>
          <w:bCs/>
          <w:spacing w:val="-14"/>
          <w:sz w:val="32"/>
          <w:szCs w:val="32"/>
        </w:rPr>
        <w:t>職務任用資格者取得法官遴選資格考試第7次</w:t>
      </w:r>
      <w:r w:rsidRPr="00AC193A">
        <w:rPr>
          <w:rFonts w:ascii="標楷體" w:hAnsi="標楷體" w:hint="eastAsia"/>
          <w:bCs/>
          <w:sz w:val="32"/>
          <w:szCs w:val="32"/>
        </w:rPr>
        <w:t>增聘口試委員、體能測驗委員130名名單一案，請討論。</w:t>
      </w:r>
    </w:p>
    <w:p w14:paraId="52465CC8" w14:textId="3626AA8B" w:rsidR="00AC193A" w:rsidRPr="00AC193A" w:rsidRDefault="00AC193A" w:rsidP="00587A97">
      <w:pPr>
        <w:kinsoku w:val="0"/>
        <w:adjustRightInd w:val="0"/>
        <w:snapToGrid w:val="0"/>
        <w:spacing w:line="500" w:lineRule="atLeast"/>
        <w:ind w:left="979" w:hangingChars="306" w:hanging="979"/>
        <w:jc w:val="both"/>
        <w:textAlignment w:val="baseline"/>
        <w:rPr>
          <w:rFonts w:ascii="標楷體" w:hAnsi="標楷體"/>
          <w:b/>
          <w:sz w:val="32"/>
          <w:szCs w:val="32"/>
        </w:rPr>
      </w:pPr>
      <w:r w:rsidRPr="00AC193A">
        <w:rPr>
          <w:rFonts w:ascii="標楷體" w:hAnsi="標楷體" w:hint="eastAsia"/>
          <w:sz w:val="32"/>
          <w:szCs w:val="32"/>
        </w:rPr>
        <w:t xml:space="preserve">    </w:t>
      </w:r>
      <w:r w:rsidRPr="00AC193A">
        <w:rPr>
          <w:rFonts w:ascii="標楷體" w:hAnsi="標楷體" w:hint="eastAsia"/>
          <w:b/>
          <w:sz w:val="32"/>
          <w:szCs w:val="32"/>
        </w:rPr>
        <w:t>決議：</w:t>
      </w:r>
      <w:r w:rsidRPr="00AC193A">
        <w:rPr>
          <w:rFonts w:ascii="標楷體" w:hAnsi="標楷體" w:hint="eastAsia"/>
          <w:bCs/>
          <w:sz w:val="32"/>
          <w:szCs w:val="32"/>
        </w:rPr>
        <w:t>照名單通過。</w:t>
      </w:r>
    </w:p>
    <w:p w14:paraId="7062380C" w14:textId="77777777" w:rsidR="00AC193A" w:rsidRPr="00AC193A" w:rsidRDefault="00AC193A" w:rsidP="00C34A55">
      <w:pPr>
        <w:kinsoku w:val="0"/>
        <w:adjustRightInd w:val="0"/>
        <w:snapToGrid w:val="0"/>
        <w:spacing w:line="500" w:lineRule="atLeast"/>
        <w:ind w:leftChars="2" w:left="965" w:hangingChars="299" w:hanging="958"/>
        <w:jc w:val="both"/>
        <w:textAlignment w:val="baseline"/>
        <w:rPr>
          <w:rFonts w:ascii="標楷體" w:hAnsi="標楷體"/>
          <w:sz w:val="32"/>
          <w:szCs w:val="32"/>
        </w:rPr>
      </w:pPr>
      <w:r w:rsidRPr="00AC193A">
        <w:rPr>
          <w:rFonts w:ascii="標楷體" w:hAnsi="標楷體" w:hint="eastAsia"/>
          <w:b/>
          <w:sz w:val="32"/>
          <w:szCs w:val="32"/>
        </w:rPr>
        <w:lastRenderedPageBreak/>
        <w:t xml:space="preserve">  </w:t>
      </w:r>
      <w:r w:rsidRPr="00AC193A">
        <w:rPr>
          <w:rFonts w:ascii="標楷體" w:hAnsi="標楷體" w:hint="eastAsia"/>
          <w:bCs/>
          <w:sz w:val="32"/>
          <w:szCs w:val="32"/>
        </w:rPr>
        <w:t>三、</w:t>
      </w:r>
      <w:r w:rsidRPr="00AC193A">
        <w:rPr>
          <w:rFonts w:ascii="標楷體" w:hAnsi="標楷體" w:hint="eastAsia"/>
          <w:bCs/>
          <w:spacing w:val="-8"/>
          <w:sz w:val="32"/>
          <w:szCs w:val="32"/>
        </w:rPr>
        <w:t>考選</w:t>
      </w:r>
      <w:proofErr w:type="gramStart"/>
      <w:r w:rsidRPr="00AC193A">
        <w:rPr>
          <w:rFonts w:ascii="標楷體" w:hAnsi="標楷體" w:hint="eastAsia"/>
          <w:bCs/>
          <w:spacing w:val="-8"/>
          <w:sz w:val="32"/>
          <w:szCs w:val="32"/>
        </w:rPr>
        <w:t>部商同典</w:t>
      </w:r>
      <w:proofErr w:type="gramEnd"/>
      <w:r w:rsidRPr="00AC193A">
        <w:rPr>
          <w:rFonts w:ascii="標楷體" w:hAnsi="標楷體" w:hint="eastAsia"/>
          <w:bCs/>
          <w:spacing w:val="-8"/>
          <w:sz w:val="32"/>
          <w:szCs w:val="32"/>
        </w:rPr>
        <w:t>試委員長提：111年公務人員特種考試外交領事</w:t>
      </w:r>
      <w:r w:rsidRPr="00AC193A">
        <w:rPr>
          <w:rFonts w:ascii="標楷體" w:hAnsi="標楷體" w:hint="eastAsia"/>
          <w:bCs/>
          <w:sz w:val="32"/>
          <w:szCs w:val="32"/>
        </w:rPr>
        <w:t>人員及外交行政人員、國際經濟商務人員、民航人員及原住民族考試解除聘用委員1名名單一案，請討論</w:t>
      </w:r>
      <w:r w:rsidRPr="00AC193A">
        <w:rPr>
          <w:rFonts w:ascii="標楷體" w:hAnsi="標楷體" w:hint="eastAsia"/>
          <w:sz w:val="32"/>
          <w:szCs w:val="32"/>
        </w:rPr>
        <w:t>。</w:t>
      </w:r>
    </w:p>
    <w:p w14:paraId="030D2AEF" w14:textId="097CA3B0" w:rsidR="00AC193A" w:rsidRPr="00AC193A" w:rsidRDefault="00AC193A" w:rsidP="00C34A55">
      <w:pPr>
        <w:kinsoku w:val="0"/>
        <w:adjustRightInd w:val="0"/>
        <w:snapToGrid w:val="0"/>
        <w:spacing w:line="500" w:lineRule="atLeast"/>
        <w:ind w:leftChars="2" w:left="980" w:hangingChars="304" w:hanging="973"/>
        <w:jc w:val="both"/>
        <w:textAlignment w:val="baseline"/>
        <w:rPr>
          <w:rFonts w:ascii="標楷體" w:hAnsi="標楷體"/>
          <w:bCs/>
          <w:sz w:val="32"/>
          <w:szCs w:val="32"/>
        </w:rPr>
      </w:pPr>
      <w:r w:rsidRPr="00AC193A">
        <w:rPr>
          <w:rFonts w:ascii="標楷體" w:hAnsi="標楷體" w:hint="eastAsia"/>
          <w:sz w:val="32"/>
          <w:szCs w:val="32"/>
        </w:rPr>
        <w:t xml:space="preserve">    </w:t>
      </w:r>
      <w:r w:rsidRPr="00AC193A">
        <w:rPr>
          <w:rFonts w:ascii="標楷體" w:hAnsi="標楷體" w:hint="eastAsia"/>
          <w:b/>
          <w:sz w:val="32"/>
          <w:szCs w:val="32"/>
        </w:rPr>
        <w:t>決議：</w:t>
      </w:r>
      <w:r w:rsidRPr="00AC193A">
        <w:rPr>
          <w:rFonts w:ascii="標楷體" w:hAnsi="標楷體" w:hint="eastAsia"/>
          <w:bCs/>
          <w:sz w:val="32"/>
          <w:szCs w:val="32"/>
        </w:rPr>
        <w:t>照名單通過。</w:t>
      </w:r>
    </w:p>
    <w:p w14:paraId="2B34CEFE" w14:textId="77777777" w:rsidR="00AC193A" w:rsidRPr="00AC193A" w:rsidRDefault="00AC193A" w:rsidP="00C34A55">
      <w:pPr>
        <w:kinsoku w:val="0"/>
        <w:adjustRightInd w:val="0"/>
        <w:snapToGrid w:val="0"/>
        <w:spacing w:line="500" w:lineRule="atLeast"/>
        <w:ind w:leftChars="2" w:left="965" w:hangingChars="299" w:hanging="958"/>
        <w:jc w:val="both"/>
        <w:textAlignment w:val="baseline"/>
        <w:rPr>
          <w:rFonts w:ascii="標楷體" w:hAnsi="標楷體"/>
          <w:sz w:val="32"/>
          <w:szCs w:val="32"/>
        </w:rPr>
      </w:pPr>
      <w:r w:rsidRPr="00AC193A">
        <w:rPr>
          <w:rFonts w:ascii="標楷體" w:hAnsi="標楷體" w:hint="eastAsia"/>
          <w:b/>
          <w:sz w:val="32"/>
          <w:szCs w:val="32"/>
        </w:rPr>
        <w:t xml:space="preserve">  </w:t>
      </w:r>
      <w:r w:rsidRPr="00AC193A">
        <w:rPr>
          <w:rFonts w:ascii="標楷體" w:hAnsi="標楷體" w:hint="eastAsia"/>
          <w:bCs/>
          <w:sz w:val="32"/>
          <w:szCs w:val="32"/>
        </w:rPr>
        <w:t>四、</w:t>
      </w:r>
      <w:r w:rsidRPr="00AC193A">
        <w:rPr>
          <w:rFonts w:ascii="標楷體" w:hAnsi="標楷體" w:hint="eastAsia"/>
          <w:bCs/>
          <w:spacing w:val="-8"/>
          <w:sz w:val="32"/>
          <w:szCs w:val="32"/>
        </w:rPr>
        <w:t>考選</w:t>
      </w:r>
      <w:proofErr w:type="gramStart"/>
      <w:r w:rsidRPr="00AC193A">
        <w:rPr>
          <w:rFonts w:ascii="標楷體" w:hAnsi="標楷體" w:hint="eastAsia"/>
          <w:bCs/>
          <w:spacing w:val="-8"/>
          <w:sz w:val="32"/>
          <w:szCs w:val="32"/>
        </w:rPr>
        <w:t>部商同典</w:t>
      </w:r>
      <w:proofErr w:type="gramEnd"/>
      <w:r w:rsidRPr="00AC193A">
        <w:rPr>
          <w:rFonts w:ascii="標楷體" w:hAnsi="標楷體" w:hint="eastAsia"/>
          <w:bCs/>
          <w:spacing w:val="-8"/>
          <w:sz w:val="32"/>
          <w:szCs w:val="32"/>
        </w:rPr>
        <w:t>試委員長提：111年公務人員特種考試外交領事</w:t>
      </w:r>
      <w:r w:rsidRPr="00AC193A">
        <w:rPr>
          <w:rFonts w:ascii="標楷體" w:hAnsi="標楷體" w:hint="eastAsia"/>
          <w:bCs/>
          <w:sz w:val="32"/>
          <w:szCs w:val="32"/>
        </w:rPr>
        <w:t>人員及外交行政人員、國際經濟商務人員、民航人員及原住</w:t>
      </w:r>
      <w:r w:rsidRPr="00AC193A">
        <w:rPr>
          <w:rFonts w:ascii="標楷體" w:hAnsi="標楷體" w:hint="eastAsia"/>
          <w:bCs/>
          <w:spacing w:val="-12"/>
          <w:sz w:val="32"/>
          <w:szCs w:val="32"/>
        </w:rPr>
        <w:t>民族考試第7次增聘口試委員、體能測驗委員114名名單一案，</w:t>
      </w:r>
      <w:r w:rsidRPr="00AC193A">
        <w:rPr>
          <w:rFonts w:ascii="標楷體" w:hAnsi="標楷體" w:hint="eastAsia"/>
          <w:bCs/>
          <w:sz w:val="32"/>
          <w:szCs w:val="32"/>
        </w:rPr>
        <w:t>請討論</w:t>
      </w:r>
      <w:r w:rsidRPr="00AC193A">
        <w:rPr>
          <w:rFonts w:ascii="標楷體" w:hAnsi="標楷體" w:hint="eastAsia"/>
          <w:sz w:val="32"/>
          <w:szCs w:val="32"/>
        </w:rPr>
        <w:t>。</w:t>
      </w:r>
    </w:p>
    <w:p w14:paraId="23F5BAA6" w14:textId="56C7534E" w:rsidR="00AC193A" w:rsidRPr="00AC193A" w:rsidRDefault="00AC193A" w:rsidP="00C34A55">
      <w:pPr>
        <w:kinsoku w:val="0"/>
        <w:adjustRightInd w:val="0"/>
        <w:snapToGrid w:val="0"/>
        <w:spacing w:line="500" w:lineRule="atLeast"/>
        <w:ind w:leftChars="2" w:left="980" w:hangingChars="304" w:hanging="973"/>
        <w:jc w:val="both"/>
        <w:textAlignment w:val="baseline"/>
        <w:rPr>
          <w:rFonts w:ascii="標楷體" w:hAnsi="標楷體"/>
          <w:bCs/>
          <w:sz w:val="32"/>
          <w:szCs w:val="32"/>
        </w:rPr>
      </w:pPr>
      <w:r w:rsidRPr="00AC193A">
        <w:rPr>
          <w:rFonts w:ascii="標楷體" w:hAnsi="標楷體" w:hint="eastAsia"/>
          <w:sz w:val="32"/>
          <w:szCs w:val="32"/>
        </w:rPr>
        <w:t xml:space="preserve">    </w:t>
      </w:r>
      <w:r w:rsidRPr="00AC193A">
        <w:rPr>
          <w:rFonts w:ascii="標楷體" w:hAnsi="標楷體" w:hint="eastAsia"/>
          <w:b/>
          <w:sz w:val="32"/>
          <w:szCs w:val="32"/>
        </w:rPr>
        <w:t>決議：</w:t>
      </w:r>
      <w:r w:rsidRPr="00AC193A">
        <w:rPr>
          <w:rFonts w:ascii="標楷體" w:hAnsi="標楷體" w:hint="eastAsia"/>
          <w:bCs/>
          <w:sz w:val="32"/>
          <w:szCs w:val="32"/>
        </w:rPr>
        <w:t>照名單通過。</w:t>
      </w:r>
    </w:p>
    <w:p w14:paraId="25062AA7" w14:textId="77777777" w:rsidR="00AC193A" w:rsidRPr="00AC193A" w:rsidRDefault="00AC193A" w:rsidP="00C34A55">
      <w:pPr>
        <w:kinsoku w:val="0"/>
        <w:adjustRightInd w:val="0"/>
        <w:snapToGrid w:val="0"/>
        <w:spacing w:line="500" w:lineRule="atLeast"/>
        <w:ind w:leftChars="2" w:left="965" w:hangingChars="299" w:hanging="958"/>
        <w:jc w:val="both"/>
        <w:textAlignment w:val="baseline"/>
        <w:rPr>
          <w:rFonts w:ascii="標楷體" w:hAnsi="標楷體"/>
          <w:sz w:val="32"/>
          <w:szCs w:val="32"/>
        </w:rPr>
      </w:pPr>
      <w:r w:rsidRPr="00AC193A">
        <w:rPr>
          <w:rFonts w:ascii="標楷體" w:hAnsi="標楷體" w:hint="eastAsia"/>
          <w:b/>
          <w:sz w:val="32"/>
          <w:szCs w:val="32"/>
        </w:rPr>
        <w:t xml:space="preserve">  </w:t>
      </w:r>
      <w:r w:rsidRPr="00AC193A">
        <w:rPr>
          <w:rFonts w:ascii="標楷體" w:hAnsi="標楷體" w:hint="eastAsia"/>
          <w:bCs/>
          <w:sz w:val="32"/>
          <w:szCs w:val="32"/>
        </w:rPr>
        <w:t>五、</w:t>
      </w:r>
      <w:r w:rsidRPr="00AC193A">
        <w:rPr>
          <w:rFonts w:ascii="標楷體" w:hAnsi="標楷體" w:hint="eastAsia"/>
          <w:bCs/>
          <w:spacing w:val="-8"/>
          <w:sz w:val="32"/>
          <w:szCs w:val="32"/>
        </w:rPr>
        <w:t>考選</w:t>
      </w:r>
      <w:proofErr w:type="gramStart"/>
      <w:r w:rsidRPr="00AC193A">
        <w:rPr>
          <w:rFonts w:ascii="標楷體" w:hAnsi="標楷體" w:hint="eastAsia"/>
          <w:bCs/>
          <w:spacing w:val="-8"/>
          <w:sz w:val="32"/>
          <w:szCs w:val="32"/>
        </w:rPr>
        <w:t>部商同典</w:t>
      </w:r>
      <w:proofErr w:type="gramEnd"/>
      <w:r w:rsidRPr="00AC193A">
        <w:rPr>
          <w:rFonts w:ascii="標楷體" w:hAnsi="標楷體" w:hint="eastAsia"/>
          <w:bCs/>
          <w:spacing w:val="-8"/>
          <w:sz w:val="32"/>
          <w:szCs w:val="32"/>
        </w:rPr>
        <w:t>試委員長提：111年特種考試地方政府公務人員</w:t>
      </w:r>
      <w:r w:rsidRPr="00AC193A">
        <w:rPr>
          <w:rFonts w:ascii="標楷體" w:hAnsi="標楷體" w:hint="eastAsia"/>
          <w:bCs/>
          <w:sz w:val="32"/>
          <w:szCs w:val="32"/>
        </w:rPr>
        <w:t>考試第2次</w:t>
      </w:r>
      <w:proofErr w:type="gramStart"/>
      <w:r w:rsidRPr="00AC193A">
        <w:rPr>
          <w:rFonts w:ascii="標楷體" w:hAnsi="標楷體" w:hint="eastAsia"/>
          <w:bCs/>
          <w:sz w:val="32"/>
          <w:szCs w:val="32"/>
        </w:rPr>
        <w:t>增聘典試</w:t>
      </w:r>
      <w:proofErr w:type="gramEnd"/>
      <w:r w:rsidRPr="00AC193A">
        <w:rPr>
          <w:rFonts w:ascii="標楷體" w:hAnsi="標楷體" w:hint="eastAsia"/>
          <w:bCs/>
          <w:sz w:val="32"/>
          <w:szCs w:val="32"/>
        </w:rPr>
        <w:t>委員2名名單一案，請討論</w:t>
      </w:r>
      <w:r w:rsidRPr="00AC193A">
        <w:rPr>
          <w:rFonts w:ascii="標楷體" w:hAnsi="標楷體" w:hint="eastAsia"/>
          <w:sz w:val="32"/>
          <w:szCs w:val="32"/>
        </w:rPr>
        <w:t>。</w:t>
      </w:r>
    </w:p>
    <w:p w14:paraId="789F12EB" w14:textId="513AC642" w:rsidR="00AC193A" w:rsidRPr="00AC193A" w:rsidRDefault="00AC193A" w:rsidP="00C34A55">
      <w:pPr>
        <w:kinsoku w:val="0"/>
        <w:adjustRightInd w:val="0"/>
        <w:snapToGrid w:val="0"/>
        <w:spacing w:line="500" w:lineRule="atLeast"/>
        <w:ind w:leftChars="2" w:left="980" w:hangingChars="304" w:hanging="973"/>
        <w:jc w:val="both"/>
        <w:textAlignment w:val="baseline"/>
        <w:rPr>
          <w:rFonts w:ascii="標楷體" w:hAnsi="標楷體"/>
          <w:bCs/>
          <w:sz w:val="32"/>
          <w:szCs w:val="32"/>
        </w:rPr>
      </w:pPr>
      <w:r w:rsidRPr="00AC193A">
        <w:rPr>
          <w:rFonts w:ascii="標楷體" w:hAnsi="標楷體" w:hint="eastAsia"/>
          <w:sz w:val="32"/>
          <w:szCs w:val="32"/>
        </w:rPr>
        <w:t xml:space="preserve">    </w:t>
      </w:r>
      <w:r w:rsidRPr="00AC193A">
        <w:rPr>
          <w:rFonts w:ascii="標楷體" w:hAnsi="標楷體" w:hint="eastAsia"/>
          <w:b/>
          <w:sz w:val="32"/>
          <w:szCs w:val="32"/>
        </w:rPr>
        <w:t>決議：</w:t>
      </w:r>
      <w:r w:rsidRPr="00AC193A">
        <w:rPr>
          <w:rFonts w:ascii="標楷體" w:hAnsi="標楷體" w:hint="eastAsia"/>
          <w:bCs/>
          <w:sz w:val="32"/>
          <w:szCs w:val="32"/>
        </w:rPr>
        <w:t>照名單通過。</w:t>
      </w:r>
    </w:p>
    <w:p w14:paraId="09A5C1CD" w14:textId="77777777" w:rsidR="00AC193A" w:rsidRPr="00AC193A" w:rsidRDefault="00AC193A" w:rsidP="00C34A55">
      <w:pPr>
        <w:kinsoku w:val="0"/>
        <w:adjustRightInd w:val="0"/>
        <w:snapToGrid w:val="0"/>
        <w:spacing w:line="500" w:lineRule="atLeast"/>
        <w:ind w:leftChars="2" w:left="965" w:hangingChars="299" w:hanging="958"/>
        <w:jc w:val="both"/>
        <w:textAlignment w:val="baseline"/>
        <w:rPr>
          <w:rFonts w:ascii="標楷體" w:hAnsi="標楷體"/>
          <w:sz w:val="32"/>
          <w:szCs w:val="32"/>
        </w:rPr>
      </w:pPr>
      <w:r w:rsidRPr="00AC193A">
        <w:rPr>
          <w:rFonts w:ascii="標楷體" w:hAnsi="標楷體" w:hint="eastAsia"/>
          <w:b/>
          <w:sz w:val="32"/>
          <w:szCs w:val="32"/>
        </w:rPr>
        <w:t xml:space="preserve">  </w:t>
      </w:r>
      <w:r w:rsidRPr="00AC193A">
        <w:rPr>
          <w:rFonts w:ascii="標楷體" w:hAnsi="標楷體" w:hint="eastAsia"/>
          <w:bCs/>
          <w:sz w:val="32"/>
          <w:szCs w:val="32"/>
        </w:rPr>
        <w:t>六、</w:t>
      </w:r>
      <w:r w:rsidRPr="00AC193A">
        <w:rPr>
          <w:rFonts w:ascii="標楷體" w:hAnsi="標楷體" w:hint="eastAsia"/>
          <w:bCs/>
          <w:spacing w:val="-14"/>
          <w:sz w:val="32"/>
          <w:szCs w:val="32"/>
        </w:rPr>
        <w:t>考選</w:t>
      </w:r>
      <w:proofErr w:type="gramStart"/>
      <w:r w:rsidRPr="00AC193A">
        <w:rPr>
          <w:rFonts w:ascii="標楷體" w:hAnsi="標楷體" w:hint="eastAsia"/>
          <w:bCs/>
          <w:spacing w:val="-14"/>
          <w:sz w:val="32"/>
          <w:szCs w:val="32"/>
        </w:rPr>
        <w:t>部商同典</w:t>
      </w:r>
      <w:proofErr w:type="gramEnd"/>
      <w:r w:rsidRPr="00AC193A">
        <w:rPr>
          <w:rFonts w:ascii="標楷體" w:hAnsi="標楷體" w:hint="eastAsia"/>
          <w:bCs/>
          <w:spacing w:val="-14"/>
          <w:sz w:val="32"/>
          <w:szCs w:val="32"/>
        </w:rPr>
        <w:t>試委員長提：111年公務人員高等考試</w:t>
      </w:r>
      <w:proofErr w:type="gramStart"/>
      <w:r w:rsidRPr="00AC193A">
        <w:rPr>
          <w:rFonts w:ascii="標楷體" w:hAnsi="標楷體" w:hint="eastAsia"/>
          <w:bCs/>
          <w:spacing w:val="-14"/>
          <w:sz w:val="32"/>
          <w:szCs w:val="32"/>
        </w:rPr>
        <w:t>一級暨二級</w:t>
      </w:r>
      <w:proofErr w:type="gramEnd"/>
      <w:r w:rsidRPr="00AC193A">
        <w:rPr>
          <w:rFonts w:ascii="標楷體" w:hAnsi="標楷體" w:hint="eastAsia"/>
          <w:bCs/>
          <w:spacing w:val="-8"/>
          <w:sz w:val="32"/>
          <w:szCs w:val="32"/>
        </w:rPr>
        <w:t>考試第3次增聘審查委員、口試委員63名名單一案，請討論</w:t>
      </w:r>
      <w:r w:rsidRPr="00AC193A">
        <w:rPr>
          <w:rFonts w:ascii="標楷體" w:hAnsi="標楷體" w:hint="eastAsia"/>
          <w:spacing w:val="-8"/>
          <w:sz w:val="32"/>
          <w:szCs w:val="32"/>
        </w:rPr>
        <w:t>。</w:t>
      </w:r>
    </w:p>
    <w:p w14:paraId="395776B7" w14:textId="1A5D2F31" w:rsidR="004F50C2" w:rsidRPr="00E65B2C" w:rsidRDefault="00AC193A" w:rsidP="00C34A55">
      <w:pPr>
        <w:pStyle w:val="2"/>
        <w:overflowPunct w:val="0"/>
        <w:snapToGrid w:val="0"/>
        <w:spacing w:line="500" w:lineRule="atLeast"/>
        <w:ind w:leftChars="86" w:left="1033" w:hangingChars="218" w:hanging="741"/>
        <w:rPr>
          <w:rFonts w:ascii="標楷體" w:hAnsi="標楷體"/>
          <w:bCs/>
        </w:rPr>
      </w:pPr>
      <w:r w:rsidRPr="00AC193A">
        <w:rPr>
          <w:rFonts w:ascii="標楷體" w:hAnsi="標楷體" w:hint="eastAsia"/>
          <w:sz w:val="34"/>
          <w:szCs w:val="20"/>
        </w:rPr>
        <w:t xml:space="preserve">  </w:t>
      </w:r>
      <w:r w:rsidRPr="00E65B2C">
        <w:rPr>
          <w:rFonts w:ascii="標楷體" w:hAnsi="標楷體" w:hint="eastAsia"/>
          <w:b/>
        </w:rPr>
        <w:t>決議：</w:t>
      </w:r>
      <w:r w:rsidRPr="00E65B2C">
        <w:rPr>
          <w:rFonts w:ascii="標楷體" w:hAnsi="標楷體" w:hint="eastAsia"/>
          <w:bCs/>
        </w:rPr>
        <w:t>照名單通過。</w:t>
      </w:r>
    </w:p>
    <w:p w14:paraId="381698CF" w14:textId="702C40BE" w:rsidR="00DB18D8" w:rsidRPr="00AC193A" w:rsidRDefault="00DB18D8" w:rsidP="007A2DC5">
      <w:pPr>
        <w:pStyle w:val="2"/>
        <w:overflowPunct w:val="0"/>
        <w:snapToGrid w:val="0"/>
        <w:spacing w:beforeLines="50" w:before="240" w:line="400" w:lineRule="atLeast"/>
        <w:ind w:leftChars="83" w:left="986" w:hangingChars="220" w:hanging="704"/>
        <w:rPr>
          <w:rFonts w:ascii="標楷體" w:hAnsi="標楷體"/>
          <w:color w:val="FF0000"/>
        </w:rPr>
      </w:pPr>
      <w:r w:rsidRPr="00917F37">
        <w:rPr>
          <w:rFonts w:ascii="標楷體" w:hAnsi="標楷體"/>
        </w:rPr>
        <w:t>散會：</w:t>
      </w:r>
      <w:r w:rsidR="00C46898">
        <w:rPr>
          <w:rFonts w:ascii="標楷體" w:hAnsi="標楷體" w:hint="eastAsia"/>
        </w:rPr>
        <w:t>上午11</w:t>
      </w:r>
      <w:r w:rsidR="00EC69D4" w:rsidRPr="00C46898">
        <w:rPr>
          <w:rFonts w:ascii="標楷體" w:hAnsi="標楷體" w:hint="eastAsia"/>
        </w:rPr>
        <w:t>時</w:t>
      </w:r>
    </w:p>
    <w:p w14:paraId="55F11C48" w14:textId="6495EBB4" w:rsidR="00DB18D8" w:rsidRPr="004877F7" w:rsidRDefault="000952F7" w:rsidP="00270615">
      <w:pPr>
        <w:pStyle w:val="2"/>
        <w:kinsoku/>
        <w:overflowPunct w:val="0"/>
        <w:snapToGrid w:val="0"/>
        <w:spacing w:line="400" w:lineRule="atLeast"/>
        <w:ind w:leftChars="1" w:left="643" w:hanging="640"/>
        <w:rPr>
          <w:rFonts w:ascii="標楷體" w:hAnsi="標楷體"/>
          <w:color w:val="000000"/>
        </w:rPr>
      </w:pPr>
      <w:r w:rsidRPr="004877F7">
        <w:rPr>
          <w:rFonts w:ascii="標楷體" w:hAnsi="標楷體" w:hint="eastAsia"/>
        </w:rPr>
        <w:t xml:space="preserve"> </w:t>
      </w:r>
      <w:r w:rsidR="00DB18D8" w:rsidRPr="004877F7">
        <w:rPr>
          <w:rFonts w:ascii="標楷體" w:hAnsi="標楷體" w:hint="eastAsia"/>
        </w:rPr>
        <w:t xml:space="preserve">     </w:t>
      </w:r>
      <w:r w:rsidR="00FE7FD3">
        <w:rPr>
          <w:rFonts w:ascii="標楷體" w:hAnsi="標楷體" w:hint="eastAsia"/>
        </w:rPr>
        <w:t xml:space="preserve"> </w:t>
      </w:r>
      <w:r w:rsidR="00270615">
        <w:rPr>
          <w:rFonts w:ascii="標楷體" w:hAnsi="標楷體" w:hint="eastAsia"/>
        </w:rPr>
        <w:t xml:space="preserve"> </w:t>
      </w:r>
      <w:r w:rsidR="00DB18D8" w:rsidRPr="004877F7">
        <w:rPr>
          <w:rFonts w:ascii="標楷體" w:hAnsi="標楷體"/>
        </w:rPr>
        <w:t>主  席</w:t>
      </w:r>
      <w:r w:rsidR="00DB18D8" w:rsidRPr="004877F7">
        <w:rPr>
          <w:rFonts w:ascii="標楷體" w:hAnsi="標楷體" w:hint="eastAsia"/>
          <w:color w:val="000000"/>
        </w:rPr>
        <w:t xml:space="preserve">   </w:t>
      </w:r>
      <w:r w:rsidR="00AE3103" w:rsidRPr="00AE3103">
        <w:rPr>
          <w:rFonts w:ascii="標楷體" w:hAnsi="標楷體" w:hint="eastAsia"/>
          <w:color w:val="000000"/>
        </w:rPr>
        <w:t>黃</w:t>
      </w:r>
      <w:r w:rsidR="00AE3103">
        <w:rPr>
          <w:rFonts w:ascii="標楷體" w:hAnsi="標楷體" w:hint="eastAsia"/>
          <w:color w:val="000000"/>
        </w:rPr>
        <w:t xml:space="preserve">  </w:t>
      </w:r>
      <w:r w:rsidR="00AE3103" w:rsidRPr="00AE3103">
        <w:rPr>
          <w:rFonts w:ascii="標楷體" w:hAnsi="標楷體" w:hint="eastAsia"/>
          <w:color w:val="000000"/>
        </w:rPr>
        <w:t>榮</w:t>
      </w:r>
      <w:r w:rsidR="00AE3103">
        <w:rPr>
          <w:rFonts w:ascii="標楷體" w:hAnsi="標楷體" w:hint="eastAsia"/>
          <w:color w:val="000000"/>
        </w:rPr>
        <w:t xml:space="preserve">  </w:t>
      </w:r>
      <w:r w:rsidR="00AE3103" w:rsidRPr="00AE3103">
        <w:rPr>
          <w:rFonts w:ascii="標楷體" w:hAnsi="標楷體" w:hint="eastAsia"/>
          <w:color w:val="000000"/>
        </w:rPr>
        <w:t>村</w:t>
      </w:r>
    </w:p>
    <w:sectPr w:rsidR="00DB18D8" w:rsidRPr="004877F7"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0199" w14:textId="77777777" w:rsidR="002E0276" w:rsidRDefault="002E0276">
      <w:pPr>
        <w:spacing w:line="240" w:lineRule="auto"/>
      </w:pPr>
      <w:r>
        <w:separator/>
      </w:r>
    </w:p>
  </w:endnote>
  <w:endnote w:type="continuationSeparator" w:id="0">
    <w:p w14:paraId="24F531FD" w14:textId="77777777" w:rsidR="002E0276" w:rsidRDefault="002E0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2E0276"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2E0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8817" w14:textId="77777777" w:rsidR="002E0276" w:rsidRDefault="002E0276">
      <w:pPr>
        <w:spacing w:line="240" w:lineRule="auto"/>
      </w:pPr>
      <w:r>
        <w:separator/>
      </w:r>
    </w:p>
  </w:footnote>
  <w:footnote w:type="continuationSeparator" w:id="0">
    <w:p w14:paraId="436D90BB" w14:textId="77777777" w:rsidR="002E0276" w:rsidRDefault="002E02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11CC"/>
    <w:rsid w:val="0000244E"/>
    <w:rsid w:val="00003CD0"/>
    <w:rsid w:val="00004867"/>
    <w:rsid w:val="00004BC0"/>
    <w:rsid w:val="00004C9B"/>
    <w:rsid w:val="000055C5"/>
    <w:rsid w:val="00006458"/>
    <w:rsid w:val="0000694E"/>
    <w:rsid w:val="00007AFA"/>
    <w:rsid w:val="000109B9"/>
    <w:rsid w:val="00012B27"/>
    <w:rsid w:val="00012C47"/>
    <w:rsid w:val="00014027"/>
    <w:rsid w:val="00014045"/>
    <w:rsid w:val="00015386"/>
    <w:rsid w:val="00015586"/>
    <w:rsid w:val="000158EE"/>
    <w:rsid w:val="00015CF3"/>
    <w:rsid w:val="00016DFC"/>
    <w:rsid w:val="000203C2"/>
    <w:rsid w:val="0002301E"/>
    <w:rsid w:val="00023E4C"/>
    <w:rsid w:val="00024072"/>
    <w:rsid w:val="00024AF6"/>
    <w:rsid w:val="0002674E"/>
    <w:rsid w:val="00026C9B"/>
    <w:rsid w:val="00026D8E"/>
    <w:rsid w:val="0002796F"/>
    <w:rsid w:val="00030AAD"/>
    <w:rsid w:val="00031070"/>
    <w:rsid w:val="00031224"/>
    <w:rsid w:val="000328FD"/>
    <w:rsid w:val="00032B43"/>
    <w:rsid w:val="0003320A"/>
    <w:rsid w:val="00033CBE"/>
    <w:rsid w:val="0003528B"/>
    <w:rsid w:val="00036707"/>
    <w:rsid w:val="00036F7E"/>
    <w:rsid w:val="000407F9"/>
    <w:rsid w:val="000412F7"/>
    <w:rsid w:val="00043A4D"/>
    <w:rsid w:val="00045AEC"/>
    <w:rsid w:val="000460F1"/>
    <w:rsid w:val="00046448"/>
    <w:rsid w:val="00047E0C"/>
    <w:rsid w:val="00050A90"/>
    <w:rsid w:val="000515A2"/>
    <w:rsid w:val="0005189C"/>
    <w:rsid w:val="00051A16"/>
    <w:rsid w:val="000528F5"/>
    <w:rsid w:val="00052984"/>
    <w:rsid w:val="00053E33"/>
    <w:rsid w:val="00054330"/>
    <w:rsid w:val="00054567"/>
    <w:rsid w:val="00054D2A"/>
    <w:rsid w:val="00055B42"/>
    <w:rsid w:val="000602CC"/>
    <w:rsid w:val="000602E5"/>
    <w:rsid w:val="00060FD9"/>
    <w:rsid w:val="000621CE"/>
    <w:rsid w:val="00064DEA"/>
    <w:rsid w:val="000656CB"/>
    <w:rsid w:val="00065724"/>
    <w:rsid w:val="0006587C"/>
    <w:rsid w:val="000676BA"/>
    <w:rsid w:val="00070558"/>
    <w:rsid w:val="0007337B"/>
    <w:rsid w:val="0007361C"/>
    <w:rsid w:val="00073753"/>
    <w:rsid w:val="00074386"/>
    <w:rsid w:val="0007470F"/>
    <w:rsid w:val="00074F4E"/>
    <w:rsid w:val="0007502C"/>
    <w:rsid w:val="00076A23"/>
    <w:rsid w:val="000771C1"/>
    <w:rsid w:val="00077D58"/>
    <w:rsid w:val="00077DD3"/>
    <w:rsid w:val="00077E4D"/>
    <w:rsid w:val="000803E8"/>
    <w:rsid w:val="00080891"/>
    <w:rsid w:val="00081FEA"/>
    <w:rsid w:val="00083555"/>
    <w:rsid w:val="0008387E"/>
    <w:rsid w:val="00084662"/>
    <w:rsid w:val="0008574C"/>
    <w:rsid w:val="00086C73"/>
    <w:rsid w:val="00087851"/>
    <w:rsid w:val="00090129"/>
    <w:rsid w:val="000901CC"/>
    <w:rsid w:val="0009030B"/>
    <w:rsid w:val="0009128E"/>
    <w:rsid w:val="00091322"/>
    <w:rsid w:val="000925DA"/>
    <w:rsid w:val="00093254"/>
    <w:rsid w:val="00094D85"/>
    <w:rsid w:val="000952F7"/>
    <w:rsid w:val="0009594E"/>
    <w:rsid w:val="0009744D"/>
    <w:rsid w:val="000A0925"/>
    <w:rsid w:val="000A09F6"/>
    <w:rsid w:val="000A0F19"/>
    <w:rsid w:val="000A116B"/>
    <w:rsid w:val="000A24A5"/>
    <w:rsid w:val="000A3158"/>
    <w:rsid w:val="000A578C"/>
    <w:rsid w:val="000A5D20"/>
    <w:rsid w:val="000A6670"/>
    <w:rsid w:val="000A723C"/>
    <w:rsid w:val="000A7BA5"/>
    <w:rsid w:val="000B0A68"/>
    <w:rsid w:val="000B2615"/>
    <w:rsid w:val="000B4125"/>
    <w:rsid w:val="000B453E"/>
    <w:rsid w:val="000B472C"/>
    <w:rsid w:val="000B5051"/>
    <w:rsid w:val="000B5597"/>
    <w:rsid w:val="000B6B0B"/>
    <w:rsid w:val="000B72DC"/>
    <w:rsid w:val="000C2084"/>
    <w:rsid w:val="000C2477"/>
    <w:rsid w:val="000C2FA8"/>
    <w:rsid w:val="000C6092"/>
    <w:rsid w:val="000C69FA"/>
    <w:rsid w:val="000D171C"/>
    <w:rsid w:val="000D29A9"/>
    <w:rsid w:val="000D2ECC"/>
    <w:rsid w:val="000D455F"/>
    <w:rsid w:val="000D4F0B"/>
    <w:rsid w:val="000D6B9D"/>
    <w:rsid w:val="000D77AA"/>
    <w:rsid w:val="000D7BE3"/>
    <w:rsid w:val="000D7FCC"/>
    <w:rsid w:val="000E02B5"/>
    <w:rsid w:val="000E0C10"/>
    <w:rsid w:val="000E108F"/>
    <w:rsid w:val="000E19D1"/>
    <w:rsid w:val="000E25AD"/>
    <w:rsid w:val="000E3370"/>
    <w:rsid w:val="000E35B5"/>
    <w:rsid w:val="000E433A"/>
    <w:rsid w:val="000E44FA"/>
    <w:rsid w:val="000E4FD9"/>
    <w:rsid w:val="000E5331"/>
    <w:rsid w:val="000E54A0"/>
    <w:rsid w:val="000E679E"/>
    <w:rsid w:val="000E6EA5"/>
    <w:rsid w:val="000E77A0"/>
    <w:rsid w:val="000E7C72"/>
    <w:rsid w:val="000E7CA2"/>
    <w:rsid w:val="000F37ED"/>
    <w:rsid w:val="000F59BA"/>
    <w:rsid w:val="000F5BAC"/>
    <w:rsid w:val="000F63F6"/>
    <w:rsid w:val="000F6CED"/>
    <w:rsid w:val="000F6FAC"/>
    <w:rsid w:val="000F7F06"/>
    <w:rsid w:val="0010000B"/>
    <w:rsid w:val="0010001F"/>
    <w:rsid w:val="001005E6"/>
    <w:rsid w:val="00101CFB"/>
    <w:rsid w:val="00107A12"/>
    <w:rsid w:val="00110204"/>
    <w:rsid w:val="00110D26"/>
    <w:rsid w:val="00111055"/>
    <w:rsid w:val="00112DA2"/>
    <w:rsid w:val="0011401D"/>
    <w:rsid w:val="00114527"/>
    <w:rsid w:val="00114842"/>
    <w:rsid w:val="00114B89"/>
    <w:rsid w:val="001167C5"/>
    <w:rsid w:val="00120FB7"/>
    <w:rsid w:val="0012123E"/>
    <w:rsid w:val="00123B83"/>
    <w:rsid w:val="00123F64"/>
    <w:rsid w:val="00123FBA"/>
    <w:rsid w:val="00123FF1"/>
    <w:rsid w:val="00125FD0"/>
    <w:rsid w:val="00126053"/>
    <w:rsid w:val="001271CD"/>
    <w:rsid w:val="00130777"/>
    <w:rsid w:val="001327F2"/>
    <w:rsid w:val="00133211"/>
    <w:rsid w:val="0013383A"/>
    <w:rsid w:val="00133925"/>
    <w:rsid w:val="00133FB0"/>
    <w:rsid w:val="00134391"/>
    <w:rsid w:val="00136A84"/>
    <w:rsid w:val="00136F6F"/>
    <w:rsid w:val="0013734D"/>
    <w:rsid w:val="0014039A"/>
    <w:rsid w:val="0014072D"/>
    <w:rsid w:val="001427EA"/>
    <w:rsid w:val="00144C83"/>
    <w:rsid w:val="001456E9"/>
    <w:rsid w:val="00145A12"/>
    <w:rsid w:val="00146069"/>
    <w:rsid w:val="00147230"/>
    <w:rsid w:val="001508E9"/>
    <w:rsid w:val="00150962"/>
    <w:rsid w:val="00150E4B"/>
    <w:rsid w:val="00150EEB"/>
    <w:rsid w:val="001521A9"/>
    <w:rsid w:val="00152D5A"/>
    <w:rsid w:val="00153211"/>
    <w:rsid w:val="0015331C"/>
    <w:rsid w:val="00154D7C"/>
    <w:rsid w:val="00155C79"/>
    <w:rsid w:val="00157D16"/>
    <w:rsid w:val="00160267"/>
    <w:rsid w:val="00160268"/>
    <w:rsid w:val="00160BB5"/>
    <w:rsid w:val="00161298"/>
    <w:rsid w:val="00162009"/>
    <w:rsid w:val="0016371C"/>
    <w:rsid w:val="0016510B"/>
    <w:rsid w:val="0016550D"/>
    <w:rsid w:val="00166785"/>
    <w:rsid w:val="00166A2C"/>
    <w:rsid w:val="00166BC6"/>
    <w:rsid w:val="00170694"/>
    <w:rsid w:val="001710F4"/>
    <w:rsid w:val="001715B6"/>
    <w:rsid w:val="00171774"/>
    <w:rsid w:val="001724E7"/>
    <w:rsid w:val="00173D23"/>
    <w:rsid w:val="00173F45"/>
    <w:rsid w:val="00174570"/>
    <w:rsid w:val="00174FC1"/>
    <w:rsid w:val="00175B65"/>
    <w:rsid w:val="00175E4A"/>
    <w:rsid w:val="00175EA4"/>
    <w:rsid w:val="001761B8"/>
    <w:rsid w:val="0018036F"/>
    <w:rsid w:val="001810E1"/>
    <w:rsid w:val="00181516"/>
    <w:rsid w:val="00181A24"/>
    <w:rsid w:val="001821E3"/>
    <w:rsid w:val="00184FEE"/>
    <w:rsid w:val="00190150"/>
    <w:rsid w:val="00190199"/>
    <w:rsid w:val="00190D38"/>
    <w:rsid w:val="00191265"/>
    <w:rsid w:val="00192227"/>
    <w:rsid w:val="00192603"/>
    <w:rsid w:val="00192A0D"/>
    <w:rsid w:val="00193D20"/>
    <w:rsid w:val="00195644"/>
    <w:rsid w:val="001956DB"/>
    <w:rsid w:val="00196326"/>
    <w:rsid w:val="001A06A9"/>
    <w:rsid w:val="001A0C2F"/>
    <w:rsid w:val="001A0F59"/>
    <w:rsid w:val="001A172D"/>
    <w:rsid w:val="001A1875"/>
    <w:rsid w:val="001A1DB5"/>
    <w:rsid w:val="001A280B"/>
    <w:rsid w:val="001A2A2B"/>
    <w:rsid w:val="001A4092"/>
    <w:rsid w:val="001A6AA0"/>
    <w:rsid w:val="001A714F"/>
    <w:rsid w:val="001A766B"/>
    <w:rsid w:val="001A7816"/>
    <w:rsid w:val="001B18A0"/>
    <w:rsid w:val="001B2322"/>
    <w:rsid w:val="001B245B"/>
    <w:rsid w:val="001B294F"/>
    <w:rsid w:val="001B2EA8"/>
    <w:rsid w:val="001B3C3F"/>
    <w:rsid w:val="001B3E38"/>
    <w:rsid w:val="001B40B6"/>
    <w:rsid w:val="001B46BC"/>
    <w:rsid w:val="001B5517"/>
    <w:rsid w:val="001B6B40"/>
    <w:rsid w:val="001B6FBD"/>
    <w:rsid w:val="001B7143"/>
    <w:rsid w:val="001B7594"/>
    <w:rsid w:val="001C2CE3"/>
    <w:rsid w:val="001C301D"/>
    <w:rsid w:val="001C35A7"/>
    <w:rsid w:val="001C4617"/>
    <w:rsid w:val="001C5647"/>
    <w:rsid w:val="001C564B"/>
    <w:rsid w:val="001C5A4F"/>
    <w:rsid w:val="001C6981"/>
    <w:rsid w:val="001C6AE0"/>
    <w:rsid w:val="001C6E44"/>
    <w:rsid w:val="001C7BD7"/>
    <w:rsid w:val="001D052F"/>
    <w:rsid w:val="001D0782"/>
    <w:rsid w:val="001D2957"/>
    <w:rsid w:val="001D3984"/>
    <w:rsid w:val="001D44F4"/>
    <w:rsid w:val="001D5925"/>
    <w:rsid w:val="001D5AB8"/>
    <w:rsid w:val="001D6996"/>
    <w:rsid w:val="001D781A"/>
    <w:rsid w:val="001E0148"/>
    <w:rsid w:val="001E0EF5"/>
    <w:rsid w:val="001E1985"/>
    <w:rsid w:val="001E1B1A"/>
    <w:rsid w:val="001E1F29"/>
    <w:rsid w:val="001E1F48"/>
    <w:rsid w:val="001E3B65"/>
    <w:rsid w:val="001E409E"/>
    <w:rsid w:val="001E4B42"/>
    <w:rsid w:val="001E541E"/>
    <w:rsid w:val="001E6933"/>
    <w:rsid w:val="001E6A4F"/>
    <w:rsid w:val="001F2694"/>
    <w:rsid w:val="001F49BA"/>
    <w:rsid w:val="001F51AE"/>
    <w:rsid w:val="001F65C8"/>
    <w:rsid w:val="00200706"/>
    <w:rsid w:val="00203524"/>
    <w:rsid w:val="00203CE1"/>
    <w:rsid w:val="00205F55"/>
    <w:rsid w:val="00206127"/>
    <w:rsid w:val="00207B36"/>
    <w:rsid w:val="00210E7D"/>
    <w:rsid w:val="00211F15"/>
    <w:rsid w:val="00213889"/>
    <w:rsid w:val="002176B8"/>
    <w:rsid w:val="00220BF4"/>
    <w:rsid w:val="002214A5"/>
    <w:rsid w:val="002216B3"/>
    <w:rsid w:val="00221BCD"/>
    <w:rsid w:val="0022214D"/>
    <w:rsid w:val="00222306"/>
    <w:rsid w:val="002224D0"/>
    <w:rsid w:val="002227A6"/>
    <w:rsid w:val="00224B3E"/>
    <w:rsid w:val="00226335"/>
    <w:rsid w:val="00227631"/>
    <w:rsid w:val="00231B0C"/>
    <w:rsid w:val="002324C4"/>
    <w:rsid w:val="00233264"/>
    <w:rsid w:val="00234596"/>
    <w:rsid w:val="002347CB"/>
    <w:rsid w:val="00234B39"/>
    <w:rsid w:val="00234FA2"/>
    <w:rsid w:val="00235581"/>
    <w:rsid w:val="002359B4"/>
    <w:rsid w:val="00237BD0"/>
    <w:rsid w:val="00240053"/>
    <w:rsid w:val="00240ED0"/>
    <w:rsid w:val="0024110B"/>
    <w:rsid w:val="0024148F"/>
    <w:rsid w:val="0024199A"/>
    <w:rsid w:val="00245588"/>
    <w:rsid w:val="002455CA"/>
    <w:rsid w:val="0024639B"/>
    <w:rsid w:val="00246F07"/>
    <w:rsid w:val="00247AC2"/>
    <w:rsid w:val="00250D35"/>
    <w:rsid w:val="0025109A"/>
    <w:rsid w:val="002527F4"/>
    <w:rsid w:val="002529D5"/>
    <w:rsid w:val="00253EA9"/>
    <w:rsid w:val="00255C23"/>
    <w:rsid w:val="00255E49"/>
    <w:rsid w:val="00257578"/>
    <w:rsid w:val="00257594"/>
    <w:rsid w:val="002601C1"/>
    <w:rsid w:val="002610CB"/>
    <w:rsid w:val="002616FF"/>
    <w:rsid w:val="002629D0"/>
    <w:rsid w:val="002629E5"/>
    <w:rsid w:val="00262AD8"/>
    <w:rsid w:val="00262E63"/>
    <w:rsid w:val="002634B0"/>
    <w:rsid w:val="002641AF"/>
    <w:rsid w:val="00265F93"/>
    <w:rsid w:val="00266496"/>
    <w:rsid w:val="00267632"/>
    <w:rsid w:val="0026797B"/>
    <w:rsid w:val="00270615"/>
    <w:rsid w:val="00270940"/>
    <w:rsid w:val="00271628"/>
    <w:rsid w:val="0027337E"/>
    <w:rsid w:val="00273ACD"/>
    <w:rsid w:val="00274218"/>
    <w:rsid w:val="002749E6"/>
    <w:rsid w:val="00280AA7"/>
    <w:rsid w:val="00281089"/>
    <w:rsid w:val="0028144C"/>
    <w:rsid w:val="00281889"/>
    <w:rsid w:val="00285CF1"/>
    <w:rsid w:val="00285F10"/>
    <w:rsid w:val="00286C29"/>
    <w:rsid w:val="0028799D"/>
    <w:rsid w:val="00287AF4"/>
    <w:rsid w:val="00290844"/>
    <w:rsid w:val="00293D64"/>
    <w:rsid w:val="00294E54"/>
    <w:rsid w:val="00295863"/>
    <w:rsid w:val="00295A32"/>
    <w:rsid w:val="00295C47"/>
    <w:rsid w:val="00295E95"/>
    <w:rsid w:val="00296B16"/>
    <w:rsid w:val="0029722C"/>
    <w:rsid w:val="00297563"/>
    <w:rsid w:val="002A2E54"/>
    <w:rsid w:val="002A38EE"/>
    <w:rsid w:val="002A5CE1"/>
    <w:rsid w:val="002A6907"/>
    <w:rsid w:val="002A7C26"/>
    <w:rsid w:val="002B1684"/>
    <w:rsid w:val="002B16D3"/>
    <w:rsid w:val="002B17DB"/>
    <w:rsid w:val="002B1C6F"/>
    <w:rsid w:val="002B1D27"/>
    <w:rsid w:val="002B25C1"/>
    <w:rsid w:val="002B69B6"/>
    <w:rsid w:val="002B7960"/>
    <w:rsid w:val="002C0454"/>
    <w:rsid w:val="002C2397"/>
    <w:rsid w:val="002C23C6"/>
    <w:rsid w:val="002C34FC"/>
    <w:rsid w:val="002C41CD"/>
    <w:rsid w:val="002C4DD3"/>
    <w:rsid w:val="002C554A"/>
    <w:rsid w:val="002C613A"/>
    <w:rsid w:val="002D023F"/>
    <w:rsid w:val="002D1B1F"/>
    <w:rsid w:val="002D4833"/>
    <w:rsid w:val="002D486A"/>
    <w:rsid w:val="002D4C41"/>
    <w:rsid w:val="002D70B5"/>
    <w:rsid w:val="002E0276"/>
    <w:rsid w:val="002E04AF"/>
    <w:rsid w:val="002E04D2"/>
    <w:rsid w:val="002E141D"/>
    <w:rsid w:val="002E2B95"/>
    <w:rsid w:val="002E36B2"/>
    <w:rsid w:val="002E3E9D"/>
    <w:rsid w:val="002E45AD"/>
    <w:rsid w:val="002E4689"/>
    <w:rsid w:val="002E5572"/>
    <w:rsid w:val="002E5B76"/>
    <w:rsid w:val="002E5BA2"/>
    <w:rsid w:val="002E65EF"/>
    <w:rsid w:val="002F0B59"/>
    <w:rsid w:val="002F3DCB"/>
    <w:rsid w:val="002F488D"/>
    <w:rsid w:val="002F49E4"/>
    <w:rsid w:val="002F6B16"/>
    <w:rsid w:val="002F7886"/>
    <w:rsid w:val="00302169"/>
    <w:rsid w:val="00303148"/>
    <w:rsid w:val="003039F8"/>
    <w:rsid w:val="00303A97"/>
    <w:rsid w:val="00304CE2"/>
    <w:rsid w:val="003051E4"/>
    <w:rsid w:val="003059B0"/>
    <w:rsid w:val="00306042"/>
    <w:rsid w:val="00307405"/>
    <w:rsid w:val="00310029"/>
    <w:rsid w:val="00313B83"/>
    <w:rsid w:val="0031428D"/>
    <w:rsid w:val="003144F0"/>
    <w:rsid w:val="00315DD8"/>
    <w:rsid w:val="00322286"/>
    <w:rsid w:val="003224D3"/>
    <w:rsid w:val="00322D46"/>
    <w:rsid w:val="00324D7B"/>
    <w:rsid w:val="00325171"/>
    <w:rsid w:val="00327F99"/>
    <w:rsid w:val="00327FD0"/>
    <w:rsid w:val="0033345D"/>
    <w:rsid w:val="00334CF6"/>
    <w:rsid w:val="00335CA0"/>
    <w:rsid w:val="0033755E"/>
    <w:rsid w:val="003376A8"/>
    <w:rsid w:val="00337D40"/>
    <w:rsid w:val="00337F8B"/>
    <w:rsid w:val="003413E3"/>
    <w:rsid w:val="0034231C"/>
    <w:rsid w:val="00342958"/>
    <w:rsid w:val="003435B2"/>
    <w:rsid w:val="00343CFC"/>
    <w:rsid w:val="00344806"/>
    <w:rsid w:val="00345096"/>
    <w:rsid w:val="0034550D"/>
    <w:rsid w:val="003457A2"/>
    <w:rsid w:val="00345E76"/>
    <w:rsid w:val="0035117D"/>
    <w:rsid w:val="00351277"/>
    <w:rsid w:val="003515C8"/>
    <w:rsid w:val="00351CA8"/>
    <w:rsid w:val="00352F0A"/>
    <w:rsid w:val="00353410"/>
    <w:rsid w:val="003534D6"/>
    <w:rsid w:val="00353B5F"/>
    <w:rsid w:val="003543CA"/>
    <w:rsid w:val="0035542C"/>
    <w:rsid w:val="00355C31"/>
    <w:rsid w:val="00355C91"/>
    <w:rsid w:val="003564AC"/>
    <w:rsid w:val="00356567"/>
    <w:rsid w:val="003578D0"/>
    <w:rsid w:val="003579AF"/>
    <w:rsid w:val="003608F9"/>
    <w:rsid w:val="0036109E"/>
    <w:rsid w:val="00361B3A"/>
    <w:rsid w:val="00362FE5"/>
    <w:rsid w:val="00363A9C"/>
    <w:rsid w:val="00364323"/>
    <w:rsid w:val="00364770"/>
    <w:rsid w:val="003647BC"/>
    <w:rsid w:val="00364DFD"/>
    <w:rsid w:val="0036510E"/>
    <w:rsid w:val="003661CB"/>
    <w:rsid w:val="00366EAB"/>
    <w:rsid w:val="003674E0"/>
    <w:rsid w:val="0037029B"/>
    <w:rsid w:val="00370496"/>
    <w:rsid w:val="0037078C"/>
    <w:rsid w:val="00370EF6"/>
    <w:rsid w:val="00371C45"/>
    <w:rsid w:val="003729D3"/>
    <w:rsid w:val="00372F8A"/>
    <w:rsid w:val="00373074"/>
    <w:rsid w:val="00373D31"/>
    <w:rsid w:val="003740DA"/>
    <w:rsid w:val="00375115"/>
    <w:rsid w:val="00376C13"/>
    <w:rsid w:val="00376FAC"/>
    <w:rsid w:val="00377596"/>
    <w:rsid w:val="00380625"/>
    <w:rsid w:val="00380657"/>
    <w:rsid w:val="003825CF"/>
    <w:rsid w:val="0038311F"/>
    <w:rsid w:val="00383467"/>
    <w:rsid w:val="00384EFB"/>
    <w:rsid w:val="00385CF6"/>
    <w:rsid w:val="00385F69"/>
    <w:rsid w:val="00387C29"/>
    <w:rsid w:val="00387F92"/>
    <w:rsid w:val="00390EF4"/>
    <w:rsid w:val="0039107D"/>
    <w:rsid w:val="003910B8"/>
    <w:rsid w:val="00392510"/>
    <w:rsid w:val="00393582"/>
    <w:rsid w:val="00393950"/>
    <w:rsid w:val="00395150"/>
    <w:rsid w:val="00395FCB"/>
    <w:rsid w:val="00396501"/>
    <w:rsid w:val="00396CE7"/>
    <w:rsid w:val="00397C64"/>
    <w:rsid w:val="00397C7D"/>
    <w:rsid w:val="003A0445"/>
    <w:rsid w:val="003A3877"/>
    <w:rsid w:val="003A3EBE"/>
    <w:rsid w:val="003A4445"/>
    <w:rsid w:val="003A4CD2"/>
    <w:rsid w:val="003A4FC4"/>
    <w:rsid w:val="003A5307"/>
    <w:rsid w:val="003A558F"/>
    <w:rsid w:val="003A5B38"/>
    <w:rsid w:val="003A6607"/>
    <w:rsid w:val="003B1650"/>
    <w:rsid w:val="003B23EB"/>
    <w:rsid w:val="003B24B0"/>
    <w:rsid w:val="003B3080"/>
    <w:rsid w:val="003B4955"/>
    <w:rsid w:val="003B4BD6"/>
    <w:rsid w:val="003B5E36"/>
    <w:rsid w:val="003C15E5"/>
    <w:rsid w:val="003C1E45"/>
    <w:rsid w:val="003C3A89"/>
    <w:rsid w:val="003C3F66"/>
    <w:rsid w:val="003C4669"/>
    <w:rsid w:val="003C5580"/>
    <w:rsid w:val="003C5B41"/>
    <w:rsid w:val="003C760C"/>
    <w:rsid w:val="003D01C0"/>
    <w:rsid w:val="003D034B"/>
    <w:rsid w:val="003D0421"/>
    <w:rsid w:val="003D0B12"/>
    <w:rsid w:val="003D0FF9"/>
    <w:rsid w:val="003D1F2A"/>
    <w:rsid w:val="003D52D9"/>
    <w:rsid w:val="003D5EA5"/>
    <w:rsid w:val="003D6F7D"/>
    <w:rsid w:val="003E0106"/>
    <w:rsid w:val="003E068C"/>
    <w:rsid w:val="003E08E8"/>
    <w:rsid w:val="003E255C"/>
    <w:rsid w:val="003E2B30"/>
    <w:rsid w:val="003E4013"/>
    <w:rsid w:val="003E43AA"/>
    <w:rsid w:val="003E4836"/>
    <w:rsid w:val="003E6235"/>
    <w:rsid w:val="003E67A5"/>
    <w:rsid w:val="003F081B"/>
    <w:rsid w:val="003F185E"/>
    <w:rsid w:val="003F26AA"/>
    <w:rsid w:val="003F2A9C"/>
    <w:rsid w:val="003F2D09"/>
    <w:rsid w:val="003F3D69"/>
    <w:rsid w:val="003F426B"/>
    <w:rsid w:val="003F4880"/>
    <w:rsid w:val="003F5226"/>
    <w:rsid w:val="003F533A"/>
    <w:rsid w:val="003F7AAB"/>
    <w:rsid w:val="003F7D26"/>
    <w:rsid w:val="00400A9C"/>
    <w:rsid w:val="0040386F"/>
    <w:rsid w:val="00406623"/>
    <w:rsid w:val="004070AD"/>
    <w:rsid w:val="00407B27"/>
    <w:rsid w:val="0041114B"/>
    <w:rsid w:val="0041298C"/>
    <w:rsid w:val="00413F7B"/>
    <w:rsid w:val="00414472"/>
    <w:rsid w:val="0041496D"/>
    <w:rsid w:val="004155E0"/>
    <w:rsid w:val="00415FE3"/>
    <w:rsid w:val="00416CEA"/>
    <w:rsid w:val="00416F3C"/>
    <w:rsid w:val="004201E4"/>
    <w:rsid w:val="00420804"/>
    <w:rsid w:val="004229CC"/>
    <w:rsid w:val="00422D64"/>
    <w:rsid w:val="004243BD"/>
    <w:rsid w:val="00426089"/>
    <w:rsid w:val="00426FC0"/>
    <w:rsid w:val="00430086"/>
    <w:rsid w:val="004304F9"/>
    <w:rsid w:val="0043209A"/>
    <w:rsid w:val="0043251B"/>
    <w:rsid w:val="004334FB"/>
    <w:rsid w:val="00433546"/>
    <w:rsid w:val="004348E3"/>
    <w:rsid w:val="004362E4"/>
    <w:rsid w:val="004362F5"/>
    <w:rsid w:val="00437465"/>
    <w:rsid w:val="0043767C"/>
    <w:rsid w:val="00440734"/>
    <w:rsid w:val="00440AAB"/>
    <w:rsid w:val="00441331"/>
    <w:rsid w:val="004420F0"/>
    <w:rsid w:val="00442643"/>
    <w:rsid w:val="00442914"/>
    <w:rsid w:val="00442DAC"/>
    <w:rsid w:val="00442FCB"/>
    <w:rsid w:val="00443082"/>
    <w:rsid w:val="004432DB"/>
    <w:rsid w:val="004434CA"/>
    <w:rsid w:val="00443F83"/>
    <w:rsid w:val="00444146"/>
    <w:rsid w:val="00447042"/>
    <w:rsid w:val="004502A2"/>
    <w:rsid w:val="00451CE9"/>
    <w:rsid w:val="00453BD3"/>
    <w:rsid w:val="00453D72"/>
    <w:rsid w:val="004548F3"/>
    <w:rsid w:val="004549F0"/>
    <w:rsid w:val="00456099"/>
    <w:rsid w:val="00456792"/>
    <w:rsid w:val="004567AA"/>
    <w:rsid w:val="00456AD0"/>
    <w:rsid w:val="0045721B"/>
    <w:rsid w:val="00457C66"/>
    <w:rsid w:val="00460ADB"/>
    <w:rsid w:val="00461860"/>
    <w:rsid w:val="00462F57"/>
    <w:rsid w:val="00465391"/>
    <w:rsid w:val="004669AC"/>
    <w:rsid w:val="00470903"/>
    <w:rsid w:val="00471007"/>
    <w:rsid w:val="0047197E"/>
    <w:rsid w:val="00471D5A"/>
    <w:rsid w:val="00471FB1"/>
    <w:rsid w:val="0047452A"/>
    <w:rsid w:val="00475143"/>
    <w:rsid w:val="00475665"/>
    <w:rsid w:val="00475C44"/>
    <w:rsid w:val="00475E53"/>
    <w:rsid w:val="00480022"/>
    <w:rsid w:val="00481FD7"/>
    <w:rsid w:val="00483EEE"/>
    <w:rsid w:val="00484480"/>
    <w:rsid w:val="00484DE3"/>
    <w:rsid w:val="0048577F"/>
    <w:rsid w:val="00485BB6"/>
    <w:rsid w:val="00485BFA"/>
    <w:rsid w:val="00485CAC"/>
    <w:rsid w:val="0048652F"/>
    <w:rsid w:val="00486C4E"/>
    <w:rsid w:val="004877F7"/>
    <w:rsid w:val="00487969"/>
    <w:rsid w:val="00490D20"/>
    <w:rsid w:val="00491AEB"/>
    <w:rsid w:val="00494507"/>
    <w:rsid w:val="00495870"/>
    <w:rsid w:val="00496470"/>
    <w:rsid w:val="0049667C"/>
    <w:rsid w:val="00497C61"/>
    <w:rsid w:val="00497DA8"/>
    <w:rsid w:val="004A1522"/>
    <w:rsid w:val="004A2933"/>
    <w:rsid w:val="004A2DE0"/>
    <w:rsid w:val="004A2F69"/>
    <w:rsid w:val="004A3924"/>
    <w:rsid w:val="004A4998"/>
    <w:rsid w:val="004A544E"/>
    <w:rsid w:val="004A581E"/>
    <w:rsid w:val="004A5E71"/>
    <w:rsid w:val="004B0D5B"/>
    <w:rsid w:val="004B1161"/>
    <w:rsid w:val="004B2686"/>
    <w:rsid w:val="004B3F66"/>
    <w:rsid w:val="004B5EB2"/>
    <w:rsid w:val="004B6BF5"/>
    <w:rsid w:val="004B6F52"/>
    <w:rsid w:val="004B7A66"/>
    <w:rsid w:val="004B7BDD"/>
    <w:rsid w:val="004C0429"/>
    <w:rsid w:val="004C1147"/>
    <w:rsid w:val="004C1FCD"/>
    <w:rsid w:val="004C2BE0"/>
    <w:rsid w:val="004C578D"/>
    <w:rsid w:val="004C7185"/>
    <w:rsid w:val="004D1973"/>
    <w:rsid w:val="004D200F"/>
    <w:rsid w:val="004D2620"/>
    <w:rsid w:val="004D4142"/>
    <w:rsid w:val="004D4254"/>
    <w:rsid w:val="004D6C3E"/>
    <w:rsid w:val="004D725D"/>
    <w:rsid w:val="004D7DB9"/>
    <w:rsid w:val="004D7E52"/>
    <w:rsid w:val="004E00A3"/>
    <w:rsid w:val="004E09E5"/>
    <w:rsid w:val="004E0BEC"/>
    <w:rsid w:val="004E158D"/>
    <w:rsid w:val="004E2E51"/>
    <w:rsid w:val="004E3901"/>
    <w:rsid w:val="004E3DC4"/>
    <w:rsid w:val="004E3DDA"/>
    <w:rsid w:val="004E64B1"/>
    <w:rsid w:val="004E66B1"/>
    <w:rsid w:val="004E7F39"/>
    <w:rsid w:val="004F0D5C"/>
    <w:rsid w:val="004F29B1"/>
    <w:rsid w:val="004F50C2"/>
    <w:rsid w:val="00500356"/>
    <w:rsid w:val="00500741"/>
    <w:rsid w:val="00500AD9"/>
    <w:rsid w:val="00502C8D"/>
    <w:rsid w:val="00503D91"/>
    <w:rsid w:val="00503E8A"/>
    <w:rsid w:val="005044AC"/>
    <w:rsid w:val="00504830"/>
    <w:rsid w:val="00504AFF"/>
    <w:rsid w:val="00505A16"/>
    <w:rsid w:val="00505FD4"/>
    <w:rsid w:val="00506298"/>
    <w:rsid w:val="0050736F"/>
    <w:rsid w:val="005073BF"/>
    <w:rsid w:val="0051035F"/>
    <w:rsid w:val="00511B2B"/>
    <w:rsid w:val="0051257A"/>
    <w:rsid w:val="00513948"/>
    <w:rsid w:val="00513B2D"/>
    <w:rsid w:val="005147C0"/>
    <w:rsid w:val="0051533F"/>
    <w:rsid w:val="00515D7F"/>
    <w:rsid w:val="005174B4"/>
    <w:rsid w:val="005202B1"/>
    <w:rsid w:val="005205DF"/>
    <w:rsid w:val="00520702"/>
    <w:rsid w:val="00521728"/>
    <w:rsid w:val="00521A3E"/>
    <w:rsid w:val="005223F9"/>
    <w:rsid w:val="0052317E"/>
    <w:rsid w:val="00523981"/>
    <w:rsid w:val="00523B1A"/>
    <w:rsid w:val="0052403E"/>
    <w:rsid w:val="00526EBF"/>
    <w:rsid w:val="0052728E"/>
    <w:rsid w:val="00527E51"/>
    <w:rsid w:val="005300B1"/>
    <w:rsid w:val="00530A23"/>
    <w:rsid w:val="00532780"/>
    <w:rsid w:val="00532BA5"/>
    <w:rsid w:val="00533626"/>
    <w:rsid w:val="005349F3"/>
    <w:rsid w:val="00535F30"/>
    <w:rsid w:val="00535F7D"/>
    <w:rsid w:val="0053753B"/>
    <w:rsid w:val="00537B51"/>
    <w:rsid w:val="0054007E"/>
    <w:rsid w:val="0054286B"/>
    <w:rsid w:val="00543D8D"/>
    <w:rsid w:val="00544AD1"/>
    <w:rsid w:val="005463E8"/>
    <w:rsid w:val="00546CAA"/>
    <w:rsid w:val="0054751A"/>
    <w:rsid w:val="005507D5"/>
    <w:rsid w:val="00550C3F"/>
    <w:rsid w:val="00551689"/>
    <w:rsid w:val="00554D77"/>
    <w:rsid w:val="0055681C"/>
    <w:rsid w:val="00556B0E"/>
    <w:rsid w:val="00557312"/>
    <w:rsid w:val="00561104"/>
    <w:rsid w:val="00561136"/>
    <w:rsid w:val="0056125B"/>
    <w:rsid w:val="005620A0"/>
    <w:rsid w:val="00562B82"/>
    <w:rsid w:val="00563030"/>
    <w:rsid w:val="005630B7"/>
    <w:rsid w:val="005638BC"/>
    <w:rsid w:val="0056448E"/>
    <w:rsid w:val="00565A83"/>
    <w:rsid w:val="00565A9F"/>
    <w:rsid w:val="00565E67"/>
    <w:rsid w:val="005700C6"/>
    <w:rsid w:val="00571B61"/>
    <w:rsid w:val="0057352F"/>
    <w:rsid w:val="00573B3E"/>
    <w:rsid w:val="00574A7A"/>
    <w:rsid w:val="0057500E"/>
    <w:rsid w:val="005753A9"/>
    <w:rsid w:val="00575409"/>
    <w:rsid w:val="0057619D"/>
    <w:rsid w:val="00576705"/>
    <w:rsid w:val="005778E4"/>
    <w:rsid w:val="005779E3"/>
    <w:rsid w:val="00580312"/>
    <w:rsid w:val="005826BF"/>
    <w:rsid w:val="005836C6"/>
    <w:rsid w:val="00583EC4"/>
    <w:rsid w:val="00583F59"/>
    <w:rsid w:val="0058455D"/>
    <w:rsid w:val="00584733"/>
    <w:rsid w:val="005848E8"/>
    <w:rsid w:val="005849C8"/>
    <w:rsid w:val="00586805"/>
    <w:rsid w:val="00587676"/>
    <w:rsid w:val="0058788E"/>
    <w:rsid w:val="00587A97"/>
    <w:rsid w:val="00590568"/>
    <w:rsid w:val="00590E40"/>
    <w:rsid w:val="00592CFD"/>
    <w:rsid w:val="00594DE3"/>
    <w:rsid w:val="005960B2"/>
    <w:rsid w:val="00597ED4"/>
    <w:rsid w:val="005A00BA"/>
    <w:rsid w:val="005A15AE"/>
    <w:rsid w:val="005A3009"/>
    <w:rsid w:val="005A32BA"/>
    <w:rsid w:val="005A5652"/>
    <w:rsid w:val="005A5F6B"/>
    <w:rsid w:val="005A6090"/>
    <w:rsid w:val="005A62C2"/>
    <w:rsid w:val="005A6805"/>
    <w:rsid w:val="005A6F31"/>
    <w:rsid w:val="005A7071"/>
    <w:rsid w:val="005A756E"/>
    <w:rsid w:val="005A76CB"/>
    <w:rsid w:val="005B0945"/>
    <w:rsid w:val="005B0AED"/>
    <w:rsid w:val="005B3789"/>
    <w:rsid w:val="005B66FF"/>
    <w:rsid w:val="005B69E9"/>
    <w:rsid w:val="005B723B"/>
    <w:rsid w:val="005B73E8"/>
    <w:rsid w:val="005C0100"/>
    <w:rsid w:val="005C0C5F"/>
    <w:rsid w:val="005C0F6A"/>
    <w:rsid w:val="005C35EC"/>
    <w:rsid w:val="005C48FE"/>
    <w:rsid w:val="005C4DBF"/>
    <w:rsid w:val="005C648A"/>
    <w:rsid w:val="005C6B61"/>
    <w:rsid w:val="005C70CC"/>
    <w:rsid w:val="005D2900"/>
    <w:rsid w:val="005D5F2D"/>
    <w:rsid w:val="005D624C"/>
    <w:rsid w:val="005D69C7"/>
    <w:rsid w:val="005D6B57"/>
    <w:rsid w:val="005E0B23"/>
    <w:rsid w:val="005E0DD4"/>
    <w:rsid w:val="005E3683"/>
    <w:rsid w:val="005E4348"/>
    <w:rsid w:val="005E47E6"/>
    <w:rsid w:val="005E4A4A"/>
    <w:rsid w:val="005E4DB5"/>
    <w:rsid w:val="005E567A"/>
    <w:rsid w:val="005E66A5"/>
    <w:rsid w:val="005E7D2E"/>
    <w:rsid w:val="005F0419"/>
    <w:rsid w:val="005F08B2"/>
    <w:rsid w:val="005F0E36"/>
    <w:rsid w:val="005F1207"/>
    <w:rsid w:val="005F1434"/>
    <w:rsid w:val="005F20BD"/>
    <w:rsid w:val="005F760D"/>
    <w:rsid w:val="005F7C2B"/>
    <w:rsid w:val="005F7FCB"/>
    <w:rsid w:val="006006FB"/>
    <w:rsid w:val="00602A13"/>
    <w:rsid w:val="006030E3"/>
    <w:rsid w:val="00603110"/>
    <w:rsid w:val="00603A70"/>
    <w:rsid w:val="00604105"/>
    <w:rsid w:val="0060413E"/>
    <w:rsid w:val="006052B6"/>
    <w:rsid w:val="006053FF"/>
    <w:rsid w:val="00605B3D"/>
    <w:rsid w:val="0060632C"/>
    <w:rsid w:val="006078D6"/>
    <w:rsid w:val="00610172"/>
    <w:rsid w:val="006122AE"/>
    <w:rsid w:val="00613E9D"/>
    <w:rsid w:val="00614757"/>
    <w:rsid w:val="00616CF8"/>
    <w:rsid w:val="00620916"/>
    <w:rsid w:val="00620A4F"/>
    <w:rsid w:val="00620BCA"/>
    <w:rsid w:val="006217C4"/>
    <w:rsid w:val="00622966"/>
    <w:rsid w:val="00622AAF"/>
    <w:rsid w:val="00622FFA"/>
    <w:rsid w:val="006269F3"/>
    <w:rsid w:val="0063002C"/>
    <w:rsid w:val="006320E7"/>
    <w:rsid w:val="00632EFA"/>
    <w:rsid w:val="00633C43"/>
    <w:rsid w:val="0063431D"/>
    <w:rsid w:val="00635725"/>
    <w:rsid w:val="0063578C"/>
    <w:rsid w:val="00635CFF"/>
    <w:rsid w:val="00636C07"/>
    <w:rsid w:val="00637F83"/>
    <w:rsid w:val="0064170F"/>
    <w:rsid w:val="00642137"/>
    <w:rsid w:val="0064333C"/>
    <w:rsid w:val="00643385"/>
    <w:rsid w:val="00644351"/>
    <w:rsid w:val="00644AD7"/>
    <w:rsid w:val="00645021"/>
    <w:rsid w:val="00645340"/>
    <w:rsid w:val="00645E60"/>
    <w:rsid w:val="0064642C"/>
    <w:rsid w:val="00647C09"/>
    <w:rsid w:val="00650712"/>
    <w:rsid w:val="00650713"/>
    <w:rsid w:val="006507B2"/>
    <w:rsid w:val="0065102A"/>
    <w:rsid w:val="006512C0"/>
    <w:rsid w:val="006518A6"/>
    <w:rsid w:val="00651BF5"/>
    <w:rsid w:val="00651DFC"/>
    <w:rsid w:val="00652172"/>
    <w:rsid w:val="006527C3"/>
    <w:rsid w:val="006543B4"/>
    <w:rsid w:val="006556D6"/>
    <w:rsid w:val="00655D29"/>
    <w:rsid w:val="0065601D"/>
    <w:rsid w:val="006565DB"/>
    <w:rsid w:val="006621C9"/>
    <w:rsid w:val="00664315"/>
    <w:rsid w:val="00665805"/>
    <w:rsid w:val="00666183"/>
    <w:rsid w:val="0066651B"/>
    <w:rsid w:val="00666EC9"/>
    <w:rsid w:val="0066796C"/>
    <w:rsid w:val="0067208A"/>
    <w:rsid w:val="00672665"/>
    <w:rsid w:val="0067327A"/>
    <w:rsid w:val="00673AAB"/>
    <w:rsid w:val="00673C1A"/>
    <w:rsid w:val="006747C9"/>
    <w:rsid w:val="00675ADA"/>
    <w:rsid w:val="00676978"/>
    <w:rsid w:val="00680299"/>
    <w:rsid w:val="00681FD3"/>
    <w:rsid w:val="00682040"/>
    <w:rsid w:val="00683625"/>
    <w:rsid w:val="006841CF"/>
    <w:rsid w:val="00684700"/>
    <w:rsid w:val="00685F82"/>
    <w:rsid w:val="0068604C"/>
    <w:rsid w:val="00686320"/>
    <w:rsid w:val="006864B2"/>
    <w:rsid w:val="006870CE"/>
    <w:rsid w:val="00687FE8"/>
    <w:rsid w:val="00690377"/>
    <w:rsid w:val="00690F2C"/>
    <w:rsid w:val="00693732"/>
    <w:rsid w:val="00694E56"/>
    <w:rsid w:val="006953A4"/>
    <w:rsid w:val="0069604D"/>
    <w:rsid w:val="0069695D"/>
    <w:rsid w:val="00696B00"/>
    <w:rsid w:val="006A07A7"/>
    <w:rsid w:val="006A0B95"/>
    <w:rsid w:val="006A1725"/>
    <w:rsid w:val="006A272E"/>
    <w:rsid w:val="006A369C"/>
    <w:rsid w:val="006A43C6"/>
    <w:rsid w:val="006A534E"/>
    <w:rsid w:val="006A58AF"/>
    <w:rsid w:val="006A64C6"/>
    <w:rsid w:val="006A66CD"/>
    <w:rsid w:val="006A6B8B"/>
    <w:rsid w:val="006A72D1"/>
    <w:rsid w:val="006A7616"/>
    <w:rsid w:val="006A7835"/>
    <w:rsid w:val="006A7D39"/>
    <w:rsid w:val="006B0600"/>
    <w:rsid w:val="006B065E"/>
    <w:rsid w:val="006B14DD"/>
    <w:rsid w:val="006B289B"/>
    <w:rsid w:val="006B30F4"/>
    <w:rsid w:val="006B313E"/>
    <w:rsid w:val="006B38E8"/>
    <w:rsid w:val="006B5F52"/>
    <w:rsid w:val="006B65B8"/>
    <w:rsid w:val="006B718A"/>
    <w:rsid w:val="006B7AB3"/>
    <w:rsid w:val="006C08E3"/>
    <w:rsid w:val="006C1F37"/>
    <w:rsid w:val="006C2D34"/>
    <w:rsid w:val="006C318A"/>
    <w:rsid w:val="006C3270"/>
    <w:rsid w:val="006C344C"/>
    <w:rsid w:val="006C426D"/>
    <w:rsid w:val="006C428C"/>
    <w:rsid w:val="006C686E"/>
    <w:rsid w:val="006C68E9"/>
    <w:rsid w:val="006C7417"/>
    <w:rsid w:val="006C79AF"/>
    <w:rsid w:val="006D07DE"/>
    <w:rsid w:val="006D0A4C"/>
    <w:rsid w:val="006D0EFF"/>
    <w:rsid w:val="006D13F8"/>
    <w:rsid w:val="006D2642"/>
    <w:rsid w:val="006D28E4"/>
    <w:rsid w:val="006D3B5C"/>
    <w:rsid w:val="006D3CE6"/>
    <w:rsid w:val="006D40E4"/>
    <w:rsid w:val="006D47F0"/>
    <w:rsid w:val="006D5117"/>
    <w:rsid w:val="006D5370"/>
    <w:rsid w:val="006D5603"/>
    <w:rsid w:val="006D63EF"/>
    <w:rsid w:val="006D7557"/>
    <w:rsid w:val="006D7E55"/>
    <w:rsid w:val="006E04C2"/>
    <w:rsid w:val="006E14A7"/>
    <w:rsid w:val="006E161F"/>
    <w:rsid w:val="006E33A0"/>
    <w:rsid w:val="006E5B5A"/>
    <w:rsid w:val="006E5DFE"/>
    <w:rsid w:val="006E6DBA"/>
    <w:rsid w:val="006F0C6F"/>
    <w:rsid w:val="006F1137"/>
    <w:rsid w:val="006F15B9"/>
    <w:rsid w:val="006F16F2"/>
    <w:rsid w:val="006F1EE7"/>
    <w:rsid w:val="006F294A"/>
    <w:rsid w:val="006F36CB"/>
    <w:rsid w:val="006F41D7"/>
    <w:rsid w:val="006F4253"/>
    <w:rsid w:val="006F49F4"/>
    <w:rsid w:val="00702C3C"/>
    <w:rsid w:val="00702C9D"/>
    <w:rsid w:val="0070366B"/>
    <w:rsid w:val="0070441A"/>
    <w:rsid w:val="0070445D"/>
    <w:rsid w:val="0070465A"/>
    <w:rsid w:val="0070506E"/>
    <w:rsid w:val="00705814"/>
    <w:rsid w:val="00711AF4"/>
    <w:rsid w:val="00712E18"/>
    <w:rsid w:val="00713052"/>
    <w:rsid w:val="0071397A"/>
    <w:rsid w:val="00713A9D"/>
    <w:rsid w:val="00713C63"/>
    <w:rsid w:val="00714412"/>
    <w:rsid w:val="00714EB9"/>
    <w:rsid w:val="00715320"/>
    <w:rsid w:val="00716544"/>
    <w:rsid w:val="007170D2"/>
    <w:rsid w:val="007178AB"/>
    <w:rsid w:val="00722D3D"/>
    <w:rsid w:val="00723369"/>
    <w:rsid w:val="007239CF"/>
    <w:rsid w:val="00723F4B"/>
    <w:rsid w:val="007243B1"/>
    <w:rsid w:val="007246E4"/>
    <w:rsid w:val="00724B78"/>
    <w:rsid w:val="00724BF1"/>
    <w:rsid w:val="00724D07"/>
    <w:rsid w:val="0072544F"/>
    <w:rsid w:val="0072709D"/>
    <w:rsid w:val="00727E92"/>
    <w:rsid w:val="00730BEC"/>
    <w:rsid w:val="00730E49"/>
    <w:rsid w:val="007317CC"/>
    <w:rsid w:val="00731B24"/>
    <w:rsid w:val="007321C2"/>
    <w:rsid w:val="00732963"/>
    <w:rsid w:val="0073305E"/>
    <w:rsid w:val="007342CA"/>
    <w:rsid w:val="00734761"/>
    <w:rsid w:val="00734AF2"/>
    <w:rsid w:val="00734BAF"/>
    <w:rsid w:val="007356C8"/>
    <w:rsid w:val="007356F5"/>
    <w:rsid w:val="007361E4"/>
    <w:rsid w:val="00737AA8"/>
    <w:rsid w:val="00740AB2"/>
    <w:rsid w:val="0074151D"/>
    <w:rsid w:val="00741543"/>
    <w:rsid w:val="00742400"/>
    <w:rsid w:val="00743CD6"/>
    <w:rsid w:val="007440CF"/>
    <w:rsid w:val="0074539C"/>
    <w:rsid w:val="00745D23"/>
    <w:rsid w:val="007464C5"/>
    <w:rsid w:val="007472CD"/>
    <w:rsid w:val="00747E0D"/>
    <w:rsid w:val="00750DC7"/>
    <w:rsid w:val="00750F94"/>
    <w:rsid w:val="00751B7C"/>
    <w:rsid w:val="0075218D"/>
    <w:rsid w:val="00752A0F"/>
    <w:rsid w:val="007539DF"/>
    <w:rsid w:val="00753AD9"/>
    <w:rsid w:val="007541DE"/>
    <w:rsid w:val="00754CF5"/>
    <w:rsid w:val="00755DD2"/>
    <w:rsid w:val="00756886"/>
    <w:rsid w:val="00757FDF"/>
    <w:rsid w:val="0076038C"/>
    <w:rsid w:val="0076041D"/>
    <w:rsid w:val="007608E8"/>
    <w:rsid w:val="007614E1"/>
    <w:rsid w:val="007615E7"/>
    <w:rsid w:val="0076204F"/>
    <w:rsid w:val="00763F33"/>
    <w:rsid w:val="00764765"/>
    <w:rsid w:val="00765EB5"/>
    <w:rsid w:val="007661D8"/>
    <w:rsid w:val="007708AB"/>
    <w:rsid w:val="00770F43"/>
    <w:rsid w:val="007740DE"/>
    <w:rsid w:val="00774663"/>
    <w:rsid w:val="00776939"/>
    <w:rsid w:val="00776B53"/>
    <w:rsid w:val="0078127A"/>
    <w:rsid w:val="007822A9"/>
    <w:rsid w:val="007839E4"/>
    <w:rsid w:val="0078511C"/>
    <w:rsid w:val="00785324"/>
    <w:rsid w:val="00785821"/>
    <w:rsid w:val="00786B08"/>
    <w:rsid w:val="007872E5"/>
    <w:rsid w:val="007875A4"/>
    <w:rsid w:val="00787D6E"/>
    <w:rsid w:val="00790A90"/>
    <w:rsid w:val="00791F5D"/>
    <w:rsid w:val="00792932"/>
    <w:rsid w:val="007932A4"/>
    <w:rsid w:val="00794394"/>
    <w:rsid w:val="007944DF"/>
    <w:rsid w:val="00795F1A"/>
    <w:rsid w:val="0079622C"/>
    <w:rsid w:val="00796869"/>
    <w:rsid w:val="007972C7"/>
    <w:rsid w:val="00797D4D"/>
    <w:rsid w:val="007A0008"/>
    <w:rsid w:val="007A09C0"/>
    <w:rsid w:val="007A2DC5"/>
    <w:rsid w:val="007A3690"/>
    <w:rsid w:val="007A432C"/>
    <w:rsid w:val="007A447C"/>
    <w:rsid w:val="007A4DFE"/>
    <w:rsid w:val="007A4EE7"/>
    <w:rsid w:val="007B01B9"/>
    <w:rsid w:val="007B0E97"/>
    <w:rsid w:val="007B1B6E"/>
    <w:rsid w:val="007B2183"/>
    <w:rsid w:val="007B2E32"/>
    <w:rsid w:val="007B470A"/>
    <w:rsid w:val="007B48F8"/>
    <w:rsid w:val="007B5E7F"/>
    <w:rsid w:val="007B696C"/>
    <w:rsid w:val="007B758D"/>
    <w:rsid w:val="007B7E2B"/>
    <w:rsid w:val="007C0B29"/>
    <w:rsid w:val="007C11DA"/>
    <w:rsid w:val="007C188C"/>
    <w:rsid w:val="007C1AD6"/>
    <w:rsid w:val="007C3357"/>
    <w:rsid w:val="007C3364"/>
    <w:rsid w:val="007C4D14"/>
    <w:rsid w:val="007C506B"/>
    <w:rsid w:val="007C529E"/>
    <w:rsid w:val="007C544E"/>
    <w:rsid w:val="007C57F1"/>
    <w:rsid w:val="007C5E36"/>
    <w:rsid w:val="007C605D"/>
    <w:rsid w:val="007C770A"/>
    <w:rsid w:val="007D1C66"/>
    <w:rsid w:val="007D2D4E"/>
    <w:rsid w:val="007D3DA1"/>
    <w:rsid w:val="007D3E15"/>
    <w:rsid w:val="007D60D6"/>
    <w:rsid w:val="007E00D5"/>
    <w:rsid w:val="007E03C0"/>
    <w:rsid w:val="007E072A"/>
    <w:rsid w:val="007E1055"/>
    <w:rsid w:val="007E156C"/>
    <w:rsid w:val="007E27C6"/>
    <w:rsid w:val="007E404D"/>
    <w:rsid w:val="007E4492"/>
    <w:rsid w:val="007E536A"/>
    <w:rsid w:val="007E5ADA"/>
    <w:rsid w:val="007E66F8"/>
    <w:rsid w:val="007E7A76"/>
    <w:rsid w:val="007E7AD0"/>
    <w:rsid w:val="007E7EFB"/>
    <w:rsid w:val="007F09BD"/>
    <w:rsid w:val="007F19F6"/>
    <w:rsid w:val="007F274A"/>
    <w:rsid w:val="007F3568"/>
    <w:rsid w:val="007F388F"/>
    <w:rsid w:val="007F3F69"/>
    <w:rsid w:val="007F4297"/>
    <w:rsid w:val="007F47F7"/>
    <w:rsid w:val="007F5AC2"/>
    <w:rsid w:val="00800122"/>
    <w:rsid w:val="00800925"/>
    <w:rsid w:val="00800B1C"/>
    <w:rsid w:val="00803755"/>
    <w:rsid w:val="00805BBA"/>
    <w:rsid w:val="008066A7"/>
    <w:rsid w:val="00806C9C"/>
    <w:rsid w:val="00807913"/>
    <w:rsid w:val="0081001C"/>
    <w:rsid w:val="00810E46"/>
    <w:rsid w:val="00811D0E"/>
    <w:rsid w:val="00812C90"/>
    <w:rsid w:val="00814B6E"/>
    <w:rsid w:val="0081505A"/>
    <w:rsid w:val="0081564D"/>
    <w:rsid w:val="00816266"/>
    <w:rsid w:val="008167B8"/>
    <w:rsid w:val="00817838"/>
    <w:rsid w:val="00817F80"/>
    <w:rsid w:val="00820983"/>
    <w:rsid w:val="00820D62"/>
    <w:rsid w:val="00821152"/>
    <w:rsid w:val="00822C60"/>
    <w:rsid w:val="00823059"/>
    <w:rsid w:val="00823214"/>
    <w:rsid w:val="008232BD"/>
    <w:rsid w:val="00823DD4"/>
    <w:rsid w:val="00823EDF"/>
    <w:rsid w:val="00824910"/>
    <w:rsid w:val="0082595E"/>
    <w:rsid w:val="00825FD5"/>
    <w:rsid w:val="008262DA"/>
    <w:rsid w:val="008319BB"/>
    <w:rsid w:val="00831B02"/>
    <w:rsid w:val="00831D82"/>
    <w:rsid w:val="0083297E"/>
    <w:rsid w:val="008350A9"/>
    <w:rsid w:val="00835201"/>
    <w:rsid w:val="0083522A"/>
    <w:rsid w:val="00836A63"/>
    <w:rsid w:val="00836BA7"/>
    <w:rsid w:val="00840F51"/>
    <w:rsid w:val="00840FAF"/>
    <w:rsid w:val="00841A8C"/>
    <w:rsid w:val="00841CD6"/>
    <w:rsid w:val="00842078"/>
    <w:rsid w:val="008421AE"/>
    <w:rsid w:val="0084336F"/>
    <w:rsid w:val="00843D12"/>
    <w:rsid w:val="008451E9"/>
    <w:rsid w:val="0085026E"/>
    <w:rsid w:val="008507E0"/>
    <w:rsid w:val="00851037"/>
    <w:rsid w:val="00851BB7"/>
    <w:rsid w:val="00852B37"/>
    <w:rsid w:val="0085512A"/>
    <w:rsid w:val="00856B77"/>
    <w:rsid w:val="00857538"/>
    <w:rsid w:val="00857CDA"/>
    <w:rsid w:val="00860182"/>
    <w:rsid w:val="00860B51"/>
    <w:rsid w:val="008626EE"/>
    <w:rsid w:val="008632A7"/>
    <w:rsid w:val="00863B9D"/>
    <w:rsid w:val="00865D3E"/>
    <w:rsid w:val="008665E2"/>
    <w:rsid w:val="00867240"/>
    <w:rsid w:val="00871C6C"/>
    <w:rsid w:val="00871CAD"/>
    <w:rsid w:val="00874C14"/>
    <w:rsid w:val="008754BD"/>
    <w:rsid w:val="008765E7"/>
    <w:rsid w:val="00876829"/>
    <w:rsid w:val="00876B40"/>
    <w:rsid w:val="008771FE"/>
    <w:rsid w:val="0087722E"/>
    <w:rsid w:val="00880D72"/>
    <w:rsid w:val="00881184"/>
    <w:rsid w:val="00881684"/>
    <w:rsid w:val="00881F28"/>
    <w:rsid w:val="00883AF7"/>
    <w:rsid w:val="00883C28"/>
    <w:rsid w:val="00886853"/>
    <w:rsid w:val="00886B3C"/>
    <w:rsid w:val="00886BC3"/>
    <w:rsid w:val="00890274"/>
    <w:rsid w:val="0089055A"/>
    <w:rsid w:val="008907D8"/>
    <w:rsid w:val="008909C0"/>
    <w:rsid w:val="008916D1"/>
    <w:rsid w:val="008924D9"/>
    <w:rsid w:val="008929DD"/>
    <w:rsid w:val="0089327A"/>
    <w:rsid w:val="008937AC"/>
    <w:rsid w:val="00894355"/>
    <w:rsid w:val="00895CA7"/>
    <w:rsid w:val="008960A0"/>
    <w:rsid w:val="008969EB"/>
    <w:rsid w:val="008977B6"/>
    <w:rsid w:val="008A0E62"/>
    <w:rsid w:val="008A15FE"/>
    <w:rsid w:val="008A1B04"/>
    <w:rsid w:val="008A28A8"/>
    <w:rsid w:val="008A2ECC"/>
    <w:rsid w:val="008A338E"/>
    <w:rsid w:val="008A37D2"/>
    <w:rsid w:val="008A46F1"/>
    <w:rsid w:val="008A470D"/>
    <w:rsid w:val="008A5333"/>
    <w:rsid w:val="008A5634"/>
    <w:rsid w:val="008A5DE7"/>
    <w:rsid w:val="008A6B1E"/>
    <w:rsid w:val="008A6D1A"/>
    <w:rsid w:val="008A6D9D"/>
    <w:rsid w:val="008A7979"/>
    <w:rsid w:val="008B06D5"/>
    <w:rsid w:val="008B14A6"/>
    <w:rsid w:val="008B3045"/>
    <w:rsid w:val="008B3B05"/>
    <w:rsid w:val="008B3E73"/>
    <w:rsid w:val="008B49BE"/>
    <w:rsid w:val="008B5F6D"/>
    <w:rsid w:val="008B62C5"/>
    <w:rsid w:val="008B62DE"/>
    <w:rsid w:val="008B68BB"/>
    <w:rsid w:val="008B73AC"/>
    <w:rsid w:val="008C03D2"/>
    <w:rsid w:val="008C0796"/>
    <w:rsid w:val="008C1599"/>
    <w:rsid w:val="008C348C"/>
    <w:rsid w:val="008C3D59"/>
    <w:rsid w:val="008C3FA8"/>
    <w:rsid w:val="008C4050"/>
    <w:rsid w:val="008C4420"/>
    <w:rsid w:val="008C5A4E"/>
    <w:rsid w:val="008C61CF"/>
    <w:rsid w:val="008C66DE"/>
    <w:rsid w:val="008C6E8D"/>
    <w:rsid w:val="008C7F95"/>
    <w:rsid w:val="008D0949"/>
    <w:rsid w:val="008D0F10"/>
    <w:rsid w:val="008D2253"/>
    <w:rsid w:val="008D3148"/>
    <w:rsid w:val="008D3F42"/>
    <w:rsid w:val="008D3F7D"/>
    <w:rsid w:val="008D4A31"/>
    <w:rsid w:val="008D4EB4"/>
    <w:rsid w:val="008D79CD"/>
    <w:rsid w:val="008D7F29"/>
    <w:rsid w:val="008E150B"/>
    <w:rsid w:val="008E15C1"/>
    <w:rsid w:val="008E2D8A"/>
    <w:rsid w:val="008E3F21"/>
    <w:rsid w:val="008E45F6"/>
    <w:rsid w:val="008E4C42"/>
    <w:rsid w:val="008E52C6"/>
    <w:rsid w:val="008E6BC5"/>
    <w:rsid w:val="008F021B"/>
    <w:rsid w:val="008F07D5"/>
    <w:rsid w:val="008F1017"/>
    <w:rsid w:val="008F139D"/>
    <w:rsid w:val="008F1C20"/>
    <w:rsid w:val="008F2942"/>
    <w:rsid w:val="008F417C"/>
    <w:rsid w:val="008F4DC9"/>
    <w:rsid w:val="008F592F"/>
    <w:rsid w:val="008F6038"/>
    <w:rsid w:val="008F641E"/>
    <w:rsid w:val="008F6798"/>
    <w:rsid w:val="008F6C8E"/>
    <w:rsid w:val="00900D64"/>
    <w:rsid w:val="009030C3"/>
    <w:rsid w:val="0090336C"/>
    <w:rsid w:val="009035DD"/>
    <w:rsid w:val="00904988"/>
    <w:rsid w:val="00904BDD"/>
    <w:rsid w:val="00904F19"/>
    <w:rsid w:val="00905835"/>
    <w:rsid w:val="00905912"/>
    <w:rsid w:val="0090599D"/>
    <w:rsid w:val="00906656"/>
    <w:rsid w:val="0090676E"/>
    <w:rsid w:val="00906AE5"/>
    <w:rsid w:val="009074EC"/>
    <w:rsid w:val="00907569"/>
    <w:rsid w:val="009076D8"/>
    <w:rsid w:val="00907C1E"/>
    <w:rsid w:val="009108A7"/>
    <w:rsid w:val="009120AC"/>
    <w:rsid w:val="009129FA"/>
    <w:rsid w:val="0091382E"/>
    <w:rsid w:val="00913ABC"/>
    <w:rsid w:val="00913B01"/>
    <w:rsid w:val="00914738"/>
    <w:rsid w:val="00914C72"/>
    <w:rsid w:val="00915044"/>
    <w:rsid w:val="00916647"/>
    <w:rsid w:val="00917F37"/>
    <w:rsid w:val="0092011C"/>
    <w:rsid w:val="0092081C"/>
    <w:rsid w:val="00920E52"/>
    <w:rsid w:val="0092148C"/>
    <w:rsid w:val="0092353A"/>
    <w:rsid w:val="009259B2"/>
    <w:rsid w:val="00925D9C"/>
    <w:rsid w:val="00931DFF"/>
    <w:rsid w:val="009322BF"/>
    <w:rsid w:val="00932DF0"/>
    <w:rsid w:val="009333D1"/>
    <w:rsid w:val="00933D7C"/>
    <w:rsid w:val="00936C7F"/>
    <w:rsid w:val="00936EAA"/>
    <w:rsid w:val="00937314"/>
    <w:rsid w:val="00940171"/>
    <w:rsid w:val="00940AD9"/>
    <w:rsid w:val="00940B52"/>
    <w:rsid w:val="00941889"/>
    <w:rsid w:val="00941E5A"/>
    <w:rsid w:val="0094226A"/>
    <w:rsid w:val="00942281"/>
    <w:rsid w:val="0094242B"/>
    <w:rsid w:val="009429FA"/>
    <w:rsid w:val="00943B1E"/>
    <w:rsid w:val="00945F05"/>
    <w:rsid w:val="009470BF"/>
    <w:rsid w:val="00947CDC"/>
    <w:rsid w:val="00950360"/>
    <w:rsid w:val="00950D67"/>
    <w:rsid w:val="0095235D"/>
    <w:rsid w:val="00952F63"/>
    <w:rsid w:val="0095612C"/>
    <w:rsid w:val="00956340"/>
    <w:rsid w:val="00956EE7"/>
    <w:rsid w:val="009570AA"/>
    <w:rsid w:val="00957153"/>
    <w:rsid w:val="00957340"/>
    <w:rsid w:val="00960545"/>
    <w:rsid w:val="00961211"/>
    <w:rsid w:val="00962826"/>
    <w:rsid w:val="009629B9"/>
    <w:rsid w:val="00964A92"/>
    <w:rsid w:val="00965BAE"/>
    <w:rsid w:val="00965C3A"/>
    <w:rsid w:val="009660D3"/>
    <w:rsid w:val="009662DF"/>
    <w:rsid w:val="0096747D"/>
    <w:rsid w:val="00967B2D"/>
    <w:rsid w:val="00971837"/>
    <w:rsid w:val="009725F5"/>
    <w:rsid w:val="00973BBC"/>
    <w:rsid w:val="00973C39"/>
    <w:rsid w:val="00973DC3"/>
    <w:rsid w:val="0097575D"/>
    <w:rsid w:val="009764D4"/>
    <w:rsid w:val="00976616"/>
    <w:rsid w:val="009773D3"/>
    <w:rsid w:val="00977EC0"/>
    <w:rsid w:val="00977F8F"/>
    <w:rsid w:val="00981FD7"/>
    <w:rsid w:val="0098220F"/>
    <w:rsid w:val="00983424"/>
    <w:rsid w:val="00983AF6"/>
    <w:rsid w:val="00983E27"/>
    <w:rsid w:val="00985104"/>
    <w:rsid w:val="009854C2"/>
    <w:rsid w:val="009860CC"/>
    <w:rsid w:val="00987341"/>
    <w:rsid w:val="00990276"/>
    <w:rsid w:val="00990A54"/>
    <w:rsid w:val="00990CFC"/>
    <w:rsid w:val="00990E8F"/>
    <w:rsid w:val="0099170A"/>
    <w:rsid w:val="009917B4"/>
    <w:rsid w:val="00992013"/>
    <w:rsid w:val="00993429"/>
    <w:rsid w:val="00993B6A"/>
    <w:rsid w:val="00993E64"/>
    <w:rsid w:val="00994EDA"/>
    <w:rsid w:val="009974DE"/>
    <w:rsid w:val="009A1015"/>
    <w:rsid w:val="009A1422"/>
    <w:rsid w:val="009A16A0"/>
    <w:rsid w:val="009A18CB"/>
    <w:rsid w:val="009A1EFA"/>
    <w:rsid w:val="009A3297"/>
    <w:rsid w:val="009A45F8"/>
    <w:rsid w:val="009A563E"/>
    <w:rsid w:val="009A6D60"/>
    <w:rsid w:val="009B2266"/>
    <w:rsid w:val="009B329D"/>
    <w:rsid w:val="009B3D08"/>
    <w:rsid w:val="009B4042"/>
    <w:rsid w:val="009B6D38"/>
    <w:rsid w:val="009B6F23"/>
    <w:rsid w:val="009B71E6"/>
    <w:rsid w:val="009B7DEB"/>
    <w:rsid w:val="009B7FAC"/>
    <w:rsid w:val="009C10B3"/>
    <w:rsid w:val="009C1212"/>
    <w:rsid w:val="009C22CB"/>
    <w:rsid w:val="009C4580"/>
    <w:rsid w:val="009C474B"/>
    <w:rsid w:val="009C4A6A"/>
    <w:rsid w:val="009C4ADA"/>
    <w:rsid w:val="009C591A"/>
    <w:rsid w:val="009C5DF7"/>
    <w:rsid w:val="009C61AA"/>
    <w:rsid w:val="009C6F42"/>
    <w:rsid w:val="009D0128"/>
    <w:rsid w:val="009D1231"/>
    <w:rsid w:val="009D239C"/>
    <w:rsid w:val="009D2807"/>
    <w:rsid w:val="009D283C"/>
    <w:rsid w:val="009D28E3"/>
    <w:rsid w:val="009D2BA7"/>
    <w:rsid w:val="009D368B"/>
    <w:rsid w:val="009D48AE"/>
    <w:rsid w:val="009D48B7"/>
    <w:rsid w:val="009D5DCC"/>
    <w:rsid w:val="009D7E2B"/>
    <w:rsid w:val="009E1CB5"/>
    <w:rsid w:val="009E2FCC"/>
    <w:rsid w:val="009E49FD"/>
    <w:rsid w:val="009E4F12"/>
    <w:rsid w:val="009E4F98"/>
    <w:rsid w:val="009E552F"/>
    <w:rsid w:val="009E55D8"/>
    <w:rsid w:val="009E6262"/>
    <w:rsid w:val="009E7A65"/>
    <w:rsid w:val="009F2A05"/>
    <w:rsid w:val="009F3A02"/>
    <w:rsid w:val="009F3DB6"/>
    <w:rsid w:val="009F55A7"/>
    <w:rsid w:val="009F57B8"/>
    <w:rsid w:val="009F5F11"/>
    <w:rsid w:val="009F7340"/>
    <w:rsid w:val="009F77E4"/>
    <w:rsid w:val="009F7BAD"/>
    <w:rsid w:val="00A01312"/>
    <w:rsid w:val="00A02086"/>
    <w:rsid w:val="00A02308"/>
    <w:rsid w:val="00A02514"/>
    <w:rsid w:val="00A04329"/>
    <w:rsid w:val="00A04CC0"/>
    <w:rsid w:val="00A063F0"/>
    <w:rsid w:val="00A06A14"/>
    <w:rsid w:val="00A076D1"/>
    <w:rsid w:val="00A10F60"/>
    <w:rsid w:val="00A11751"/>
    <w:rsid w:val="00A12019"/>
    <w:rsid w:val="00A12AFB"/>
    <w:rsid w:val="00A15B61"/>
    <w:rsid w:val="00A177A8"/>
    <w:rsid w:val="00A21322"/>
    <w:rsid w:val="00A2156D"/>
    <w:rsid w:val="00A21A04"/>
    <w:rsid w:val="00A23ADB"/>
    <w:rsid w:val="00A26071"/>
    <w:rsid w:val="00A26FAF"/>
    <w:rsid w:val="00A272D4"/>
    <w:rsid w:val="00A27D38"/>
    <w:rsid w:val="00A30F59"/>
    <w:rsid w:val="00A33FB3"/>
    <w:rsid w:val="00A372BA"/>
    <w:rsid w:val="00A37EB3"/>
    <w:rsid w:val="00A434B9"/>
    <w:rsid w:val="00A439AC"/>
    <w:rsid w:val="00A4415F"/>
    <w:rsid w:val="00A44ED6"/>
    <w:rsid w:val="00A457B3"/>
    <w:rsid w:val="00A464AF"/>
    <w:rsid w:val="00A46B1D"/>
    <w:rsid w:val="00A47740"/>
    <w:rsid w:val="00A47BC8"/>
    <w:rsid w:val="00A50264"/>
    <w:rsid w:val="00A505C9"/>
    <w:rsid w:val="00A509E0"/>
    <w:rsid w:val="00A51032"/>
    <w:rsid w:val="00A52325"/>
    <w:rsid w:val="00A53004"/>
    <w:rsid w:val="00A537ED"/>
    <w:rsid w:val="00A550E7"/>
    <w:rsid w:val="00A563E2"/>
    <w:rsid w:val="00A575A6"/>
    <w:rsid w:val="00A60146"/>
    <w:rsid w:val="00A603FE"/>
    <w:rsid w:val="00A61429"/>
    <w:rsid w:val="00A63AF1"/>
    <w:rsid w:val="00A642A4"/>
    <w:rsid w:val="00A67B61"/>
    <w:rsid w:val="00A67F86"/>
    <w:rsid w:val="00A712A4"/>
    <w:rsid w:val="00A73524"/>
    <w:rsid w:val="00A73B57"/>
    <w:rsid w:val="00A7418F"/>
    <w:rsid w:val="00A742A9"/>
    <w:rsid w:val="00A74DE1"/>
    <w:rsid w:val="00A765DF"/>
    <w:rsid w:val="00A76667"/>
    <w:rsid w:val="00A76C1C"/>
    <w:rsid w:val="00A80B86"/>
    <w:rsid w:val="00A82270"/>
    <w:rsid w:val="00A839D1"/>
    <w:rsid w:val="00A83D89"/>
    <w:rsid w:val="00A84BE9"/>
    <w:rsid w:val="00A84D6F"/>
    <w:rsid w:val="00A85F29"/>
    <w:rsid w:val="00A86982"/>
    <w:rsid w:val="00A86C1F"/>
    <w:rsid w:val="00A871E3"/>
    <w:rsid w:val="00A8774E"/>
    <w:rsid w:val="00A906D8"/>
    <w:rsid w:val="00A90D0F"/>
    <w:rsid w:val="00A92990"/>
    <w:rsid w:val="00A95AF0"/>
    <w:rsid w:val="00A95B81"/>
    <w:rsid w:val="00A96661"/>
    <w:rsid w:val="00A96EF7"/>
    <w:rsid w:val="00A975B6"/>
    <w:rsid w:val="00A97B07"/>
    <w:rsid w:val="00AA022D"/>
    <w:rsid w:val="00AA039A"/>
    <w:rsid w:val="00AA2294"/>
    <w:rsid w:val="00AA3B8D"/>
    <w:rsid w:val="00AA4209"/>
    <w:rsid w:val="00AA4AB2"/>
    <w:rsid w:val="00AA4BBD"/>
    <w:rsid w:val="00AA713C"/>
    <w:rsid w:val="00AB014A"/>
    <w:rsid w:val="00AB0303"/>
    <w:rsid w:val="00AB05CC"/>
    <w:rsid w:val="00AB1EC3"/>
    <w:rsid w:val="00AB5219"/>
    <w:rsid w:val="00AB5857"/>
    <w:rsid w:val="00AB6BFD"/>
    <w:rsid w:val="00AB7460"/>
    <w:rsid w:val="00AB7C4B"/>
    <w:rsid w:val="00AC193A"/>
    <w:rsid w:val="00AC22ED"/>
    <w:rsid w:val="00AC30F0"/>
    <w:rsid w:val="00AC31D9"/>
    <w:rsid w:val="00AC34F8"/>
    <w:rsid w:val="00AC3C86"/>
    <w:rsid w:val="00AC3F79"/>
    <w:rsid w:val="00AC4875"/>
    <w:rsid w:val="00AC4D60"/>
    <w:rsid w:val="00AC59A1"/>
    <w:rsid w:val="00AC5B95"/>
    <w:rsid w:val="00AC5F13"/>
    <w:rsid w:val="00AC6B1E"/>
    <w:rsid w:val="00AC7D01"/>
    <w:rsid w:val="00AD0703"/>
    <w:rsid w:val="00AD3833"/>
    <w:rsid w:val="00AD41D8"/>
    <w:rsid w:val="00AD680F"/>
    <w:rsid w:val="00AD6CFC"/>
    <w:rsid w:val="00AD7257"/>
    <w:rsid w:val="00AE0728"/>
    <w:rsid w:val="00AE09A3"/>
    <w:rsid w:val="00AE0A85"/>
    <w:rsid w:val="00AE1B97"/>
    <w:rsid w:val="00AE1E72"/>
    <w:rsid w:val="00AE2139"/>
    <w:rsid w:val="00AE284A"/>
    <w:rsid w:val="00AE3103"/>
    <w:rsid w:val="00AE3D90"/>
    <w:rsid w:val="00AE6095"/>
    <w:rsid w:val="00AE6245"/>
    <w:rsid w:val="00AE6861"/>
    <w:rsid w:val="00AE6BCE"/>
    <w:rsid w:val="00AE6D41"/>
    <w:rsid w:val="00AE6E0A"/>
    <w:rsid w:val="00AE6F13"/>
    <w:rsid w:val="00AF0B68"/>
    <w:rsid w:val="00AF1E05"/>
    <w:rsid w:val="00AF2F52"/>
    <w:rsid w:val="00AF6E8C"/>
    <w:rsid w:val="00AF7A30"/>
    <w:rsid w:val="00AF7C4F"/>
    <w:rsid w:val="00B005E2"/>
    <w:rsid w:val="00B00A95"/>
    <w:rsid w:val="00B0152E"/>
    <w:rsid w:val="00B028C5"/>
    <w:rsid w:val="00B037C0"/>
    <w:rsid w:val="00B0472B"/>
    <w:rsid w:val="00B04C66"/>
    <w:rsid w:val="00B07515"/>
    <w:rsid w:val="00B07F63"/>
    <w:rsid w:val="00B10249"/>
    <w:rsid w:val="00B107B7"/>
    <w:rsid w:val="00B11AB4"/>
    <w:rsid w:val="00B1364A"/>
    <w:rsid w:val="00B1366D"/>
    <w:rsid w:val="00B14EDE"/>
    <w:rsid w:val="00B15F00"/>
    <w:rsid w:val="00B17964"/>
    <w:rsid w:val="00B17DC9"/>
    <w:rsid w:val="00B215AC"/>
    <w:rsid w:val="00B217B3"/>
    <w:rsid w:val="00B231DD"/>
    <w:rsid w:val="00B2406E"/>
    <w:rsid w:val="00B24250"/>
    <w:rsid w:val="00B2525A"/>
    <w:rsid w:val="00B2589D"/>
    <w:rsid w:val="00B25BDE"/>
    <w:rsid w:val="00B26157"/>
    <w:rsid w:val="00B27817"/>
    <w:rsid w:val="00B278E9"/>
    <w:rsid w:val="00B30317"/>
    <w:rsid w:val="00B304DA"/>
    <w:rsid w:val="00B30C90"/>
    <w:rsid w:val="00B3292B"/>
    <w:rsid w:val="00B32C4F"/>
    <w:rsid w:val="00B33489"/>
    <w:rsid w:val="00B3389C"/>
    <w:rsid w:val="00B33B94"/>
    <w:rsid w:val="00B340CB"/>
    <w:rsid w:val="00B34814"/>
    <w:rsid w:val="00B35175"/>
    <w:rsid w:val="00B370CB"/>
    <w:rsid w:val="00B37830"/>
    <w:rsid w:val="00B41E8A"/>
    <w:rsid w:val="00B43D60"/>
    <w:rsid w:val="00B4413E"/>
    <w:rsid w:val="00B443FD"/>
    <w:rsid w:val="00B44905"/>
    <w:rsid w:val="00B44B25"/>
    <w:rsid w:val="00B4735A"/>
    <w:rsid w:val="00B50034"/>
    <w:rsid w:val="00B50101"/>
    <w:rsid w:val="00B5363F"/>
    <w:rsid w:val="00B54411"/>
    <w:rsid w:val="00B554C7"/>
    <w:rsid w:val="00B56B1F"/>
    <w:rsid w:val="00B571AF"/>
    <w:rsid w:val="00B612D2"/>
    <w:rsid w:val="00B63678"/>
    <w:rsid w:val="00B63B3D"/>
    <w:rsid w:val="00B65022"/>
    <w:rsid w:val="00B66A5B"/>
    <w:rsid w:val="00B6792D"/>
    <w:rsid w:val="00B67E00"/>
    <w:rsid w:val="00B71236"/>
    <w:rsid w:val="00B71A49"/>
    <w:rsid w:val="00B726E9"/>
    <w:rsid w:val="00B72C75"/>
    <w:rsid w:val="00B75666"/>
    <w:rsid w:val="00B768DC"/>
    <w:rsid w:val="00B7733B"/>
    <w:rsid w:val="00B81926"/>
    <w:rsid w:val="00B82EEE"/>
    <w:rsid w:val="00B844F1"/>
    <w:rsid w:val="00B86541"/>
    <w:rsid w:val="00B90CEB"/>
    <w:rsid w:val="00B911CF"/>
    <w:rsid w:val="00B93683"/>
    <w:rsid w:val="00B93828"/>
    <w:rsid w:val="00B939A8"/>
    <w:rsid w:val="00B93B96"/>
    <w:rsid w:val="00B93D98"/>
    <w:rsid w:val="00B94908"/>
    <w:rsid w:val="00B94F01"/>
    <w:rsid w:val="00B9508E"/>
    <w:rsid w:val="00B95C9F"/>
    <w:rsid w:val="00B9678E"/>
    <w:rsid w:val="00BA083C"/>
    <w:rsid w:val="00BA0CC4"/>
    <w:rsid w:val="00BA18D3"/>
    <w:rsid w:val="00BA286F"/>
    <w:rsid w:val="00BA2C36"/>
    <w:rsid w:val="00BA50A8"/>
    <w:rsid w:val="00BA679F"/>
    <w:rsid w:val="00BA7FE0"/>
    <w:rsid w:val="00BB0060"/>
    <w:rsid w:val="00BB0927"/>
    <w:rsid w:val="00BB1C04"/>
    <w:rsid w:val="00BB1FC6"/>
    <w:rsid w:val="00BB27F9"/>
    <w:rsid w:val="00BB2ED5"/>
    <w:rsid w:val="00BB6C99"/>
    <w:rsid w:val="00BB734C"/>
    <w:rsid w:val="00BB79AA"/>
    <w:rsid w:val="00BB7E47"/>
    <w:rsid w:val="00BC0316"/>
    <w:rsid w:val="00BC06F1"/>
    <w:rsid w:val="00BC1582"/>
    <w:rsid w:val="00BC2F4E"/>
    <w:rsid w:val="00BC3FC9"/>
    <w:rsid w:val="00BC47D6"/>
    <w:rsid w:val="00BC7EEF"/>
    <w:rsid w:val="00BD0EF9"/>
    <w:rsid w:val="00BD0F25"/>
    <w:rsid w:val="00BD304C"/>
    <w:rsid w:val="00BD425C"/>
    <w:rsid w:val="00BD7C8A"/>
    <w:rsid w:val="00BE0466"/>
    <w:rsid w:val="00BE04EE"/>
    <w:rsid w:val="00BE0B98"/>
    <w:rsid w:val="00BE0F41"/>
    <w:rsid w:val="00BE168D"/>
    <w:rsid w:val="00BE1BA8"/>
    <w:rsid w:val="00BE3F18"/>
    <w:rsid w:val="00BE45EA"/>
    <w:rsid w:val="00BE4B5D"/>
    <w:rsid w:val="00BE4EB2"/>
    <w:rsid w:val="00BE5041"/>
    <w:rsid w:val="00BE6CF6"/>
    <w:rsid w:val="00BE7031"/>
    <w:rsid w:val="00BE7035"/>
    <w:rsid w:val="00BE7E94"/>
    <w:rsid w:val="00BF0197"/>
    <w:rsid w:val="00BF02C4"/>
    <w:rsid w:val="00BF13FB"/>
    <w:rsid w:val="00BF15B8"/>
    <w:rsid w:val="00BF1CA5"/>
    <w:rsid w:val="00BF25B9"/>
    <w:rsid w:val="00BF2C90"/>
    <w:rsid w:val="00BF2F05"/>
    <w:rsid w:val="00BF3D1E"/>
    <w:rsid w:val="00BF5CC5"/>
    <w:rsid w:val="00C0099B"/>
    <w:rsid w:val="00C00D21"/>
    <w:rsid w:val="00C01A71"/>
    <w:rsid w:val="00C02CD0"/>
    <w:rsid w:val="00C03505"/>
    <w:rsid w:val="00C036A2"/>
    <w:rsid w:val="00C042C2"/>
    <w:rsid w:val="00C05036"/>
    <w:rsid w:val="00C06162"/>
    <w:rsid w:val="00C067BD"/>
    <w:rsid w:val="00C06DDD"/>
    <w:rsid w:val="00C07499"/>
    <w:rsid w:val="00C11C04"/>
    <w:rsid w:val="00C1266B"/>
    <w:rsid w:val="00C1323D"/>
    <w:rsid w:val="00C13891"/>
    <w:rsid w:val="00C13EE0"/>
    <w:rsid w:val="00C1455A"/>
    <w:rsid w:val="00C14F77"/>
    <w:rsid w:val="00C1530E"/>
    <w:rsid w:val="00C166B7"/>
    <w:rsid w:val="00C171F2"/>
    <w:rsid w:val="00C17522"/>
    <w:rsid w:val="00C176BE"/>
    <w:rsid w:val="00C177D8"/>
    <w:rsid w:val="00C20E3B"/>
    <w:rsid w:val="00C210FB"/>
    <w:rsid w:val="00C2226B"/>
    <w:rsid w:val="00C248C4"/>
    <w:rsid w:val="00C2530A"/>
    <w:rsid w:val="00C2554B"/>
    <w:rsid w:val="00C26521"/>
    <w:rsid w:val="00C26B28"/>
    <w:rsid w:val="00C300C4"/>
    <w:rsid w:val="00C31EC1"/>
    <w:rsid w:val="00C31F2E"/>
    <w:rsid w:val="00C3305B"/>
    <w:rsid w:val="00C34A55"/>
    <w:rsid w:val="00C356CF"/>
    <w:rsid w:val="00C37300"/>
    <w:rsid w:val="00C41B60"/>
    <w:rsid w:val="00C4224E"/>
    <w:rsid w:val="00C4254A"/>
    <w:rsid w:val="00C42E7F"/>
    <w:rsid w:val="00C43B5B"/>
    <w:rsid w:val="00C45E81"/>
    <w:rsid w:val="00C466EB"/>
    <w:rsid w:val="00C46898"/>
    <w:rsid w:val="00C46A7B"/>
    <w:rsid w:val="00C47034"/>
    <w:rsid w:val="00C475C3"/>
    <w:rsid w:val="00C47BDD"/>
    <w:rsid w:val="00C508C1"/>
    <w:rsid w:val="00C50D4F"/>
    <w:rsid w:val="00C5101F"/>
    <w:rsid w:val="00C51EB3"/>
    <w:rsid w:val="00C52F96"/>
    <w:rsid w:val="00C544EF"/>
    <w:rsid w:val="00C54FEF"/>
    <w:rsid w:val="00C55D1B"/>
    <w:rsid w:val="00C57E7A"/>
    <w:rsid w:val="00C61943"/>
    <w:rsid w:val="00C623B7"/>
    <w:rsid w:val="00C62B3D"/>
    <w:rsid w:val="00C62B48"/>
    <w:rsid w:val="00C64014"/>
    <w:rsid w:val="00C64963"/>
    <w:rsid w:val="00C65164"/>
    <w:rsid w:val="00C6529B"/>
    <w:rsid w:val="00C652C9"/>
    <w:rsid w:val="00C674A6"/>
    <w:rsid w:val="00C701B9"/>
    <w:rsid w:val="00C70D2F"/>
    <w:rsid w:val="00C71735"/>
    <w:rsid w:val="00C71963"/>
    <w:rsid w:val="00C71D4C"/>
    <w:rsid w:val="00C72486"/>
    <w:rsid w:val="00C72AC4"/>
    <w:rsid w:val="00C72EA7"/>
    <w:rsid w:val="00C7375B"/>
    <w:rsid w:val="00C7379E"/>
    <w:rsid w:val="00C73D27"/>
    <w:rsid w:val="00C753A6"/>
    <w:rsid w:val="00C762C6"/>
    <w:rsid w:val="00C77144"/>
    <w:rsid w:val="00C77593"/>
    <w:rsid w:val="00C77F09"/>
    <w:rsid w:val="00C80A14"/>
    <w:rsid w:val="00C80D3E"/>
    <w:rsid w:val="00C83202"/>
    <w:rsid w:val="00C84067"/>
    <w:rsid w:val="00C84541"/>
    <w:rsid w:val="00C84DAE"/>
    <w:rsid w:val="00C85EAE"/>
    <w:rsid w:val="00C91452"/>
    <w:rsid w:val="00C917AA"/>
    <w:rsid w:val="00C94C67"/>
    <w:rsid w:val="00C95917"/>
    <w:rsid w:val="00C966CD"/>
    <w:rsid w:val="00C969DC"/>
    <w:rsid w:val="00C96AFF"/>
    <w:rsid w:val="00C97517"/>
    <w:rsid w:val="00C97518"/>
    <w:rsid w:val="00C97568"/>
    <w:rsid w:val="00C978D1"/>
    <w:rsid w:val="00C97AE5"/>
    <w:rsid w:val="00C97F88"/>
    <w:rsid w:val="00CA3519"/>
    <w:rsid w:val="00CA3BEF"/>
    <w:rsid w:val="00CA3C6A"/>
    <w:rsid w:val="00CA48F1"/>
    <w:rsid w:val="00CA5071"/>
    <w:rsid w:val="00CA6656"/>
    <w:rsid w:val="00CA741F"/>
    <w:rsid w:val="00CB0499"/>
    <w:rsid w:val="00CB4FB0"/>
    <w:rsid w:val="00CB6116"/>
    <w:rsid w:val="00CB632A"/>
    <w:rsid w:val="00CC0C86"/>
    <w:rsid w:val="00CC1340"/>
    <w:rsid w:val="00CC2DF4"/>
    <w:rsid w:val="00CC49B7"/>
    <w:rsid w:val="00CC4E55"/>
    <w:rsid w:val="00CC60B6"/>
    <w:rsid w:val="00CC6D86"/>
    <w:rsid w:val="00CC6EA0"/>
    <w:rsid w:val="00CC7E2F"/>
    <w:rsid w:val="00CD2146"/>
    <w:rsid w:val="00CD22C6"/>
    <w:rsid w:val="00CD25EE"/>
    <w:rsid w:val="00CD3590"/>
    <w:rsid w:val="00CD3B83"/>
    <w:rsid w:val="00CD4315"/>
    <w:rsid w:val="00CD44A2"/>
    <w:rsid w:val="00CD4F6E"/>
    <w:rsid w:val="00CD5D7D"/>
    <w:rsid w:val="00CD65DD"/>
    <w:rsid w:val="00CD723D"/>
    <w:rsid w:val="00CE0BE2"/>
    <w:rsid w:val="00CE2ABB"/>
    <w:rsid w:val="00CE37AB"/>
    <w:rsid w:val="00CE4090"/>
    <w:rsid w:val="00CE4CCC"/>
    <w:rsid w:val="00CE5B26"/>
    <w:rsid w:val="00CE5E33"/>
    <w:rsid w:val="00CE61B6"/>
    <w:rsid w:val="00CE61BE"/>
    <w:rsid w:val="00CE6866"/>
    <w:rsid w:val="00CE6A5C"/>
    <w:rsid w:val="00CE741B"/>
    <w:rsid w:val="00CF02A8"/>
    <w:rsid w:val="00CF33E3"/>
    <w:rsid w:val="00CF3965"/>
    <w:rsid w:val="00CF3B8E"/>
    <w:rsid w:val="00CF573C"/>
    <w:rsid w:val="00CF5F2B"/>
    <w:rsid w:val="00CF62F2"/>
    <w:rsid w:val="00CF64B0"/>
    <w:rsid w:val="00CF74F8"/>
    <w:rsid w:val="00CF7E87"/>
    <w:rsid w:val="00D0023B"/>
    <w:rsid w:val="00D01264"/>
    <w:rsid w:val="00D01614"/>
    <w:rsid w:val="00D03981"/>
    <w:rsid w:val="00D04833"/>
    <w:rsid w:val="00D0629B"/>
    <w:rsid w:val="00D06420"/>
    <w:rsid w:val="00D066CF"/>
    <w:rsid w:val="00D074B1"/>
    <w:rsid w:val="00D111AB"/>
    <w:rsid w:val="00D12A5A"/>
    <w:rsid w:val="00D13613"/>
    <w:rsid w:val="00D13E5B"/>
    <w:rsid w:val="00D13EF1"/>
    <w:rsid w:val="00D14549"/>
    <w:rsid w:val="00D16BEB"/>
    <w:rsid w:val="00D17D6F"/>
    <w:rsid w:val="00D223FF"/>
    <w:rsid w:val="00D23606"/>
    <w:rsid w:val="00D248D7"/>
    <w:rsid w:val="00D27BED"/>
    <w:rsid w:val="00D27F5C"/>
    <w:rsid w:val="00D31A08"/>
    <w:rsid w:val="00D32207"/>
    <w:rsid w:val="00D32E2B"/>
    <w:rsid w:val="00D36BB3"/>
    <w:rsid w:val="00D37C76"/>
    <w:rsid w:val="00D37D12"/>
    <w:rsid w:val="00D40B62"/>
    <w:rsid w:val="00D40F1F"/>
    <w:rsid w:val="00D40FEA"/>
    <w:rsid w:val="00D41DBE"/>
    <w:rsid w:val="00D42673"/>
    <w:rsid w:val="00D42C4E"/>
    <w:rsid w:val="00D44EFA"/>
    <w:rsid w:val="00D4563E"/>
    <w:rsid w:val="00D45E7B"/>
    <w:rsid w:val="00D462E3"/>
    <w:rsid w:val="00D4631E"/>
    <w:rsid w:val="00D46C7C"/>
    <w:rsid w:val="00D52DEC"/>
    <w:rsid w:val="00D53439"/>
    <w:rsid w:val="00D5441A"/>
    <w:rsid w:val="00D5447C"/>
    <w:rsid w:val="00D553BA"/>
    <w:rsid w:val="00D5580F"/>
    <w:rsid w:val="00D565CD"/>
    <w:rsid w:val="00D56F74"/>
    <w:rsid w:val="00D57AE3"/>
    <w:rsid w:val="00D57DF7"/>
    <w:rsid w:val="00D57F95"/>
    <w:rsid w:val="00D604C8"/>
    <w:rsid w:val="00D6095A"/>
    <w:rsid w:val="00D60CBF"/>
    <w:rsid w:val="00D61D73"/>
    <w:rsid w:val="00D61DF3"/>
    <w:rsid w:val="00D632A2"/>
    <w:rsid w:val="00D63A94"/>
    <w:rsid w:val="00D64715"/>
    <w:rsid w:val="00D648A0"/>
    <w:rsid w:val="00D64D58"/>
    <w:rsid w:val="00D6712E"/>
    <w:rsid w:val="00D67D57"/>
    <w:rsid w:val="00D70EF8"/>
    <w:rsid w:val="00D717B8"/>
    <w:rsid w:val="00D723A9"/>
    <w:rsid w:val="00D73822"/>
    <w:rsid w:val="00D75232"/>
    <w:rsid w:val="00D75B8D"/>
    <w:rsid w:val="00D76B27"/>
    <w:rsid w:val="00D77B67"/>
    <w:rsid w:val="00D8039B"/>
    <w:rsid w:val="00D81AF3"/>
    <w:rsid w:val="00D81E9F"/>
    <w:rsid w:val="00D82008"/>
    <w:rsid w:val="00D822A0"/>
    <w:rsid w:val="00D830D0"/>
    <w:rsid w:val="00D83D14"/>
    <w:rsid w:val="00D844BC"/>
    <w:rsid w:val="00D852A1"/>
    <w:rsid w:val="00D869EB"/>
    <w:rsid w:val="00D86D90"/>
    <w:rsid w:val="00D86FF5"/>
    <w:rsid w:val="00D87463"/>
    <w:rsid w:val="00D87DB4"/>
    <w:rsid w:val="00D90670"/>
    <w:rsid w:val="00D90917"/>
    <w:rsid w:val="00D9155F"/>
    <w:rsid w:val="00D92C2A"/>
    <w:rsid w:val="00D92E8E"/>
    <w:rsid w:val="00D93D14"/>
    <w:rsid w:val="00D941AF"/>
    <w:rsid w:val="00D96228"/>
    <w:rsid w:val="00D96457"/>
    <w:rsid w:val="00DA0A73"/>
    <w:rsid w:val="00DA11F0"/>
    <w:rsid w:val="00DA1A22"/>
    <w:rsid w:val="00DA26D9"/>
    <w:rsid w:val="00DA2E02"/>
    <w:rsid w:val="00DA350D"/>
    <w:rsid w:val="00DA374F"/>
    <w:rsid w:val="00DA3EFA"/>
    <w:rsid w:val="00DA5181"/>
    <w:rsid w:val="00DA6B34"/>
    <w:rsid w:val="00DA7B21"/>
    <w:rsid w:val="00DB03BE"/>
    <w:rsid w:val="00DB0B6F"/>
    <w:rsid w:val="00DB1723"/>
    <w:rsid w:val="00DB18D8"/>
    <w:rsid w:val="00DB264D"/>
    <w:rsid w:val="00DB4717"/>
    <w:rsid w:val="00DB4B35"/>
    <w:rsid w:val="00DB558A"/>
    <w:rsid w:val="00DB61AA"/>
    <w:rsid w:val="00DB662C"/>
    <w:rsid w:val="00DC00DA"/>
    <w:rsid w:val="00DC07E4"/>
    <w:rsid w:val="00DC0DF4"/>
    <w:rsid w:val="00DC0DF6"/>
    <w:rsid w:val="00DC36BF"/>
    <w:rsid w:val="00DC503F"/>
    <w:rsid w:val="00DC6177"/>
    <w:rsid w:val="00DC61E4"/>
    <w:rsid w:val="00DC63B1"/>
    <w:rsid w:val="00DC7878"/>
    <w:rsid w:val="00DC7B3F"/>
    <w:rsid w:val="00DD1B4F"/>
    <w:rsid w:val="00DD22FF"/>
    <w:rsid w:val="00DD2701"/>
    <w:rsid w:val="00DD2760"/>
    <w:rsid w:val="00DD56E2"/>
    <w:rsid w:val="00DD5A2E"/>
    <w:rsid w:val="00DD5D06"/>
    <w:rsid w:val="00DD67B7"/>
    <w:rsid w:val="00DD6C3F"/>
    <w:rsid w:val="00DD7F66"/>
    <w:rsid w:val="00DE00EF"/>
    <w:rsid w:val="00DE0A52"/>
    <w:rsid w:val="00DE0F7E"/>
    <w:rsid w:val="00DE13A0"/>
    <w:rsid w:val="00DE15EA"/>
    <w:rsid w:val="00DE2DC6"/>
    <w:rsid w:val="00DE44BC"/>
    <w:rsid w:val="00DE4701"/>
    <w:rsid w:val="00DE501E"/>
    <w:rsid w:val="00DE50EF"/>
    <w:rsid w:val="00DE518A"/>
    <w:rsid w:val="00DE5FBD"/>
    <w:rsid w:val="00DE61A5"/>
    <w:rsid w:val="00DE6219"/>
    <w:rsid w:val="00DE7905"/>
    <w:rsid w:val="00DF0DCF"/>
    <w:rsid w:val="00DF1950"/>
    <w:rsid w:val="00DF1BF8"/>
    <w:rsid w:val="00DF44FA"/>
    <w:rsid w:val="00DF4D0C"/>
    <w:rsid w:val="00DF5240"/>
    <w:rsid w:val="00DF6640"/>
    <w:rsid w:val="00DF7688"/>
    <w:rsid w:val="00DF7BD7"/>
    <w:rsid w:val="00E00015"/>
    <w:rsid w:val="00E00985"/>
    <w:rsid w:val="00E01A04"/>
    <w:rsid w:val="00E020A9"/>
    <w:rsid w:val="00E022B2"/>
    <w:rsid w:val="00E03780"/>
    <w:rsid w:val="00E06B2D"/>
    <w:rsid w:val="00E0779F"/>
    <w:rsid w:val="00E12727"/>
    <w:rsid w:val="00E12728"/>
    <w:rsid w:val="00E13CDE"/>
    <w:rsid w:val="00E13E2E"/>
    <w:rsid w:val="00E1446E"/>
    <w:rsid w:val="00E14C74"/>
    <w:rsid w:val="00E15DBB"/>
    <w:rsid w:val="00E175CC"/>
    <w:rsid w:val="00E17FF5"/>
    <w:rsid w:val="00E204DB"/>
    <w:rsid w:val="00E21FC5"/>
    <w:rsid w:val="00E226A1"/>
    <w:rsid w:val="00E22CE7"/>
    <w:rsid w:val="00E22E69"/>
    <w:rsid w:val="00E2349D"/>
    <w:rsid w:val="00E247A5"/>
    <w:rsid w:val="00E2628A"/>
    <w:rsid w:val="00E30BB1"/>
    <w:rsid w:val="00E3114E"/>
    <w:rsid w:val="00E312B8"/>
    <w:rsid w:val="00E317CA"/>
    <w:rsid w:val="00E31921"/>
    <w:rsid w:val="00E340B6"/>
    <w:rsid w:val="00E34C70"/>
    <w:rsid w:val="00E34DE8"/>
    <w:rsid w:val="00E352D6"/>
    <w:rsid w:val="00E35527"/>
    <w:rsid w:val="00E36D1A"/>
    <w:rsid w:val="00E37C60"/>
    <w:rsid w:val="00E416E9"/>
    <w:rsid w:val="00E42E4F"/>
    <w:rsid w:val="00E4485F"/>
    <w:rsid w:val="00E44B85"/>
    <w:rsid w:val="00E458BD"/>
    <w:rsid w:val="00E5033E"/>
    <w:rsid w:val="00E51A5F"/>
    <w:rsid w:val="00E52C1C"/>
    <w:rsid w:val="00E535EF"/>
    <w:rsid w:val="00E53A3B"/>
    <w:rsid w:val="00E5404E"/>
    <w:rsid w:val="00E542FE"/>
    <w:rsid w:val="00E547E5"/>
    <w:rsid w:val="00E54B4A"/>
    <w:rsid w:val="00E55551"/>
    <w:rsid w:val="00E555C7"/>
    <w:rsid w:val="00E55E6D"/>
    <w:rsid w:val="00E5629A"/>
    <w:rsid w:val="00E568FB"/>
    <w:rsid w:val="00E56E53"/>
    <w:rsid w:val="00E57DEC"/>
    <w:rsid w:val="00E57E80"/>
    <w:rsid w:val="00E60286"/>
    <w:rsid w:val="00E61E87"/>
    <w:rsid w:val="00E6248D"/>
    <w:rsid w:val="00E63FC2"/>
    <w:rsid w:val="00E65B2C"/>
    <w:rsid w:val="00E70A73"/>
    <w:rsid w:val="00E731C8"/>
    <w:rsid w:val="00E73870"/>
    <w:rsid w:val="00E74536"/>
    <w:rsid w:val="00E746B4"/>
    <w:rsid w:val="00E76AFC"/>
    <w:rsid w:val="00E778C9"/>
    <w:rsid w:val="00E77CCF"/>
    <w:rsid w:val="00E812B4"/>
    <w:rsid w:val="00E83EA9"/>
    <w:rsid w:val="00E84200"/>
    <w:rsid w:val="00E852B6"/>
    <w:rsid w:val="00E854CC"/>
    <w:rsid w:val="00E85BE9"/>
    <w:rsid w:val="00E860EB"/>
    <w:rsid w:val="00E86229"/>
    <w:rsid w:val="00E86F75"/>
    <w:rsid w:val="00E8780C"/>
    <w:rsid w:val="00E8789A"/>
    <w:rsid w:val="00E913A6"/>
    <w:rsid w:val="00E9158B"/>
    <w:rsid w:val="00E91D67"/>
    <w:rsid w:val="00E91F4C"/>
    <w:rsid w:val="00E92426"/>
    <w:rsid w:val="00E946E3"/>
    <w:rsid w:val="00E95128"/>
    <w:rsid w:val="00E9566B"/>
    <w:rsid w:val="00E96379"/>
    <w:rsid w:val="00E96F05"/>
    <w:rsid w:val="00EA1AF0"/>
    <w:rsid w:val="00EA391E"/>
    <w:rsid w:val="00EA4181"/>
    <w:rsid w:val="00EA4183"/>
    <w:rsid w:val="00EA477E"/>
    <w:rsid w:val="00EA5BA2"/>
    <w:rsid w:val="00EA66AC"/>
    <w:rsid w:val="00EA7440"/>
    <w:rsid w:val="00EB2394"/>
    <w:rsid w:val="00EB35D1"/>
    <w:rsid w:val="00EB37FD"/>
    <w:rsid w:val="00EB3C70"/>
    <w:rsid w:val="00EB3D9E"/>
    <w:rsid w:val="00EB4072"/>
    <w:rsid w:val="00EB623C"/>
    <w:rsid w:val="00EB6368"/>
    <w:rsid w:val="00EB7A20"/>
    <w:rsid w:val="00EC2A25"/>
    <w:rsid w:val="00EC2CBA"/>
    <w:rsid w:val="00EC2DF8"/>
    <w:rsid w:val="00EC35AE"/>
    <w:rsid w:val="00EC3732"/>
    <w:rsid w:val="00EC4967"/>
    <w:rsid w:val="00EC5760"/>
    <w:rsid w:val="00EC59EC"/>
    <w:rsid w:val="00EC637D"/>
    <w:rsid w:val="00EC69D4"/>
    <w:rsid w:val="00EC6A67"/>
    <w:rsid w:val="00ED0EC5"/>
    <w:rsid w:val="00ED245A"/>
    <w:rsid w:val="00ED2495"/>
    <w:rsid w:val="00ED2564"/>
    <w:rsid w:val="00ED2F42"/>
    <w:rsid w:val="00ED3856"/>
    <w:rsid w:val="00ED4843"/>
    <w:rsid w:val="00ED5AB9"/>
    <w:rsid w:val="00ED5E73"/>
    <w:rsid w:val="00ED7E38"/>
    <w:rsid w:val="00EE06E2"/>
    <w:rsid w:val="00EE0715"/>
    <w:rsid w:val="00EE2249"/>
    <w:rsid w:val="00EE2E24"/>
    <w:rsid w:val="00EE48E1"/>
    <w:rsid w:val="00EE54CB"/>
    <w:rsid w:val="00EE6AF7"/>
    <w:rsid w:val="00EE7055"/>
    <w:rsid w:val="00EF12D9"/>
    <w:rsid w:val="00EF1970"/>
    <w:rsid w:val="00EF1D63"/>
    <w:rsid w:val="00EF271F"/>
    <w:rsid w:val="00EF2BA1"/>
    <w:rsid w:val="00EF32D4"/>
    <w:rsid w:val="00EF3426"/>
    <w:rsid w:val="00EF4901"/>
    <w:rsid w:val="00EF627F"/>
    <w:rsid w:val="00EF74D2"/>
    <w:rsid w:val="00F004C9"/>
    <w:rsid w:val="00F006E7"/>
    <w:rsid w:val="00F01057"/>
    <w:rsid w:val="00F010FD"/>
    <w:rsid w:val="00F0187F"/>
    <w:rsid w:val="00F021CB"/>
    <w:rsid w:val="00F02C0B"/>
    <w:rsid w:val="00F03388"/>
    <w:rsid w:val="00F03459"/>
    <w:rsid w:val="00F052C2"/>
    <w:rsid w:val="00F05721"/>
    <w:rsid w:val="00F06FCE"/>
    <w:rsid w:val="00F10FD9"/>
    <w:rsid w:val="00F15528"/>
    <w:rsid w:val="00F1729C"/>
    <w:rsid w:val="00F174A0"/>
    <w:rsid w:val="00F17594"/>
    <w:rsid w:val="00F177C8"/>
    <w:rsid w:val="00F20528"/>
    <w:rsid w:val="00F20FED"/>
    <w:rsid w:val="00F2218B"/>
    <w:rsid w:val="00F222B7"/>
    <w:rsid w:val="00F23653"/>
    <w:rsid w:val="00F24C45"/>
    <w:rsid w:val="00F254E9"/>
    <w:rsid w:val="00F25F0B"/>
    <w:rsid w:val="00F27F9C"/>
    <w:rsid w:val="00F309D9"/>
    <w:rsid w:val="00F30B2B"/>
    <w:rsid w:val="00F32FAF"/>
    <w:rsid w:val="00F336AE"/>
    <w:rsid w:val="00F3532E"/>
    <w:rsid w:val="00F35A75"/>
    <w:rsid w:val="00F4010D"/>
    <w:rsid w:val="00F429A2"/>
    <w:rsid w:val="00F42DEF"/>
    <w:rsid w:val="00F46017"/>
    <w:rsid w:val="00F47617"/>
    <w:rsid w:val="00F47B54"/>
    <w:rsid w:val="00F50099"/>
    <w:rsid w:val="00F52DF3"/>
    <w:rsid w:val="00F53842"/>
    <w:rsid w:val="00F54189"/>
    <w:rsid w:val="00F5519C"/>
    <w:rsid w:val="00F554DA"/>
    <w:rsid w:val="00F563F5"/>
    <w:rsid w:val="00F5659F"/>
    <w:rsid w:val="00F56CB1"/>
    <w:rsid w:val="00F57282"/>
    <w:rsid w:val="00F57B96"/>
    <w:rsid w:val="00F607D8"/>
    <w:rsid w:val="00F624E0"/>
    <w:rsid w:val="00F6256A"/>
    <w:rsid w:val="00F635A6"/>
    <w:rsid w:val="00F65736"/>
    <w:rsid w:val="00F65949"/>
    <w:rsid w:val="00F65A21"/>
    <w:rsid w:val="00F66661"/>
    <w:rsid w:val="00F67C4E"/>
    <w:rsid w:val="00F70C90"/>
    <w:rsid w:val="00F70DAB"/>
    <w:rsid w:val="00F7160E"/>
    <w:rsid w:val="00F73190"/>
    <w:rsid w:val="00F73D88"/>
    <w:rsid w:val="00F7485D"/>
    <w:rsid w:val="00F76CDC"/>
    <w:rsid w:val="00F76FCE"/>
    <w:rsid w:val="00F7787A"/>
    <w:rsid w:val="00F8172F"/>
    <w:rsid w:val="00F825B5"/>
    <w:rsid w:val="00F83201"/>
    <w:rsid w:val="00F8437D"/>
    <w:rsid w:val="00F87D7F"/>
    <w:rsid w:val="00F91314"/>
    <w:rsid w:val="00F924D7"/>
    <w:rsid w:val="00F92D70"/>
    <w:rsid w:val="00F946C3"/>
    <w:rsid w:val="00F947C3"/>
    <w:rsid w:val="00F95C24"/>
    <w:rsid w:val="00F96BC3"/>
    <w:rsid w:val="00F972F0"/>
    <w:rsid w:val="00F97C3A"/>
    <w:rsid w:val="00FA164E"/>
    <w:rsid w:val="00FA228B"/>
    <w:rsid w:val="00FA289E"/>
    <w:rsid w:val="00FA498D"/>
    <w:rsid w:val="00FA50CD"/>
    <w:rsid w:val="00FA6785"/>
    <w:rsid w:val="00FA729A"/>
    <w:rsid w:val="00FB01E5"/>
    <w:rsid w:val="00FB0E51"/>
    <w:rsid w:val="00FB20CC"/>
    <w:rsid w:val="00FB2599"/>
    <w:rsid w:val="00FB313A"/>
    <w:rsid w:val="00FB4295"/>
    <w:rsid w:val="00FB452A"/>
    <w:rsid w:val="00FB4E0B"/>
    <w:rsid w:val="00FC0B5C"/>
    <w:rsid w:val="00FC126D"/>
    <w:rsid w:val="00FC14E9"/>
    <w:rsid w:val="00FC2598"/>
    <w:rsid w:val="00FC2BEC"/>
    <w:rsid w:val="00FC322A"/>
    <w:rsid w:val="00FC3307"/>
    <w:rsid w:val="00FC4CCF"/>
    <w:rsid w:val="00FC54FA"/>
    <w:rsid w:val="00FC58B7"/>
    <w:rsid w:val="00FC5BE7"/>
    <w:rsid w:val="00FC5F0C"/>
    <w:rsid w:val="00FC6A79"/>
    <w:rsid w:val="00FC6BDE"/>
    <w:rsid w:val="00FC6D8A"/>
    <w:rsid w:val="00FC7973"/>
    <w:rsid w:val="00FD24D4"/>
    <w:rsid w:val="00FD2F90"/>
    <w:rsid w:val="00FD4221"/>
    <w:rsid w:val="00FD494B"/>
    <w:rsid w:val="00FD49C5"/>
    <w:rsid w:val="00FD5A3E"/>
    <w:rsid w:val="00FD5F15"/>
    <w:rsid w:val="00FE0587"/>
    <w:rsid w:val="00FE1052"/>
    <w:rsid w:val="00FE2011"/>
    <w:rsid w:val="00FE24A4"/>
    <w:rsid w:val="00FE37C0"/>
    <w:rsid w:val="00FE4640"/>
    <w:rsid w:val="00FE4E8A"/>
    <w:rsid w:val="00FE4F90"/>
    <w:rsid w:val="00FE59EF"/>
    <w:rsid w:val="00FE6116"/>
    <w:rsid w:val="00FE61EB"/>
    <w:rsid w:val="00FE64FB"/>
    <w:rsid w:val="00FE7FD3"/>
    <w:rsid w:val="00FF055A"/>
    <w:rsid w:val="00FF11DB"/>
    <w:rsid w:val="00FF1252"/>
    <w:rsid w:val="00FF176F"/>
    <w:rsid w:val="00FF1C72"/>
    <w:rsid w:val="00FF2807"/>
    <w:rsid w:val="00FF443E"/>
    <w:rsid w:val="00FF4931"/>
    <w:rsid w:val="00FF5606"/>
    <w:rsid w:val="00FF5640"/>
    <w:rsid w:val="00FF56C0"/>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藍慶煌</cp:lastModifiedBy>
  <cp:revision>4</cp:revision>
  <cp:lastPrinted>2022-12-08T23:49:00Z</cp:lastPrinted>
  <dcterms:created xsi:type="dcterms:W3CDTF">2022-12-12T07:48:00Z</dcterms:created>
  <dcterms:modified xsi:type="dcterms:W3CDTF">2022-12-13T06:53:00Z</dcterms:modified>
</cp:coreProperties>
</file>