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DD03" w14:textId="38B71C69" w:rsidR="00B03305" w:rsidRPr="00A00D91" w:rsidRDefault="00B03305" w:rsidP="00CD3ABF">
      <w:pPr>
        <w:pStyle w:val="affd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A00D91">
        <w:rPr>
          <w:rFonts w:ascii="標楷體" w:eastAsia="標楷體" w:hAnsi="標楷體"/>
          <w:b w:val="0"/>
          <w:sz w:val="36"/>
          <w:szCs w:val="36"/>
        </w:rPr>
        <w:t>考試院第1</w:t>
      </w:r>
      <w:r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A00D91">
        <w:rPr>
          <w:rFonts w:ascii="標楷體" w:eastAsia="標楷體" w:hAnsi="標楷體"/>
          <w:b w:val="0"/>
          <w:sz w:val="36"/>
          <w:szCs w:val="36"/>
        </w:rPr>
        <w:t>屆第</w:t>
      </w:r>
      <w:r w:rsidR="00BE26FC">
        <w:rPr>
          <w:rFonts w:ascii="標楷體" w:eastAsia="標楷體" w:hAnsi="標楷體" w:hint="eastAsia"/>
          <w:b w:val="0"/>
          <w:sz w:val="36"/>
          <w:szCs w:val="36"/>
        </w:rPr>
        <w:t>7</w:t>
      </w:r>
      <w:r w:rsidR="00456BC8">
        <w:rPr>
          <w:rFonts w:ascii="標楷體" w:eastAsia="標楷體" w:hAnsi="標楷體" w:hint="eastAsia"/>
          <w:b w:val="0"/>
          <w:sz w:val="36"/>
          <w:szCs w:val="36"/>
        </w:rPr>
        <w:t>5</w:t>
      </w:r>
      <w:r w:rsidRPr="00A00D91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06F4823A" w14:textId="166E86E5" w:rsidR="00B03305" w:rsidRPr="00714BBF" w:rsidRDefault="00B03305" w:rsidP="00CD3ABF">
      <w:pPr>
        <w:pStyle w:val="af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05001D">
        <w:rPr>
          <w:rFonts w:ascii="標楷體" w:hAnsi="標楷體"/>
          <w:color w:val="000000"/>
          <w:spacing w:val="-4"/>
          <w:szCs w:val="32"/>
        </w:rPr>
        <w:t>時  間：中華民國1</w:t>
      </w:r>
      <w:r w:rsidR="008566FF">
        <w:rPr>
          <w:rFonts w:ascii="標楷體" w:hAnsi="標楷體" w:hint="eastAsia"/>
          <w:color w:val="000000"/>
          <w:spacing w:val="-4"/>
          <w:szCs w:val="32"/>
        </w:rPr>
        <w:t>1</w:t>
      </w:r>
      <w:r w:rsidR="004C35A8">
        <w:rPr>
          <w:rFonts w:ascii="標楷體" w:hAnsi="標楷體" w:hint="eastAsia"/>
          <w:color w:val="000000"/>
          <w:spacing w:val="-4"/>
          <w:szCs w:val="32"/>
        </w:rPr>
        <w:t>1</w:t>
      </w:r>
      <w:r w:rsidRPr="0005001D">
        <w:rPr>
          <w:rFonts w:ascii="標楷體" w:hAnsi="標楷體"/>
          <w:color w:val="000000"/>
          <w:spacing w:val="-4"/>
          <w:szCs w:val="32"/>
        </w:rPr>
        <w:t>年</w:t>
      </w:r>
      <w:r w:rsidR="00456BC8">
        <w:rPr>
          <w:rFonts w:ascii="標楷體" w:hAnsi="標楷體" w:hint="eastAsia"/>
          <w:color w:val="000000"/>
          <w:spacing w:val="-4"/>
          <w:szCs w:val="32"/>
        </w:rPr>
        <w:t>2</w:t>
      </w:r>
      <w:r w:rsidRPr="0005001D">
        <w:rPr>
          <w:rFonts w:ascii="標楷體" w:hAnsi="標楷體"/>
          <w:color w:val="000000"/>
          <w:spacing w:val="-4"/>
          <w:szCs w:val="32"/>
        </w:rPr>
        <w:t>月</w:t>
      </w:r>
      <w:r w:rsidR="00BE26FC">
        <w:rPr>
          <w:rFonts w:ascii="標楷體" w:hAnsi="標楷體" w:hint="eastAsia"/>
          <w:color w:val="000000"/>
          <w:spacing w:val="-4"/>
          <w:szCs w:val="32"/>
        </w:rPr>
        <w:t>2</w:t>
      </w:r>
      <w:r w:rsidR="00456BC8">
        <w:rPr>
          <w:rFonts w:ascii="標楷體" w:hAnsi="標楷體" w:hint="eastAsia"/>
          <w:color w:val="000000"/>
          <w:spacing w:val="-4"/>
          <w:szCs w:val="32"/>
        </w:rPr>
        <w:t>4</w:t>
      </w:r>
      <w:r w:rsidRPr="0005001D">
        <w:rPr>
          <w:rFonts w:ascii="標楷體" w:hAnsi="標楷體"/>
          <w:color w:val="000000"/>
          <w:spacing w:val="-4"/>
          <w:szCs w:val="32"/>
        </w:rPr>
        <w:t>日上午</w:t>
      </w:r>
      <w:r w:rsidR="005E18A4">
        <w:rPr>
          <w:rFonts w:ascii="標楷體" w:hAnsi="標楷體" w:hint="eastAsia"/>
          <w:color w:val="000000"/>
          <w:spacing w:val="-4"/>
          <w:szCs w:val="32"/>
        </w:rPr>
        <w:t>9</w:t>
      </w:r>
      <w:r w:rsidRPr="0005001D">
        <w:rPr>
          <w:rFonts w:ascii="標楷體" w:hAnsi="標楷體"/>
          <w:color w:val="000000"/>
          <w:spacing w:val="-4"/>
          <w:szCs w:val="32"/>
        </w:rPr>
        <w:t>時</w:t>
      </w:r>
      <w:r w:rsidR="005E18A4">
        <w:rPr>
          <w:rFonts w:ascii="標楷體" w:hAnsi="標楷體" w:hint="eastAsia"/>
          <w:color w:val="000000"/>
          <w:spacing w:val="-4"/>
          <w:szCs w:val="32"/>
        </w:rPr>
        <w:t>30分</w:t>
      </w:r>
    </w:p>
    <w:p w14:paraId="6D349F25" w14:textId="77777777" w:rsidR="00B03305" w:rsidRPr="0005001D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05001D">
        <w:rPr>
          <w:rFonts w:ascii="標楷體" w:hAnsi="標楷體"/>
          <w:color w:val="000000"/>
          <w:spacing w:val="-4"/>
          <w:sz w:val="32"/>
          <w:szCs w:val="32"/>
        </w:rPr>
        <w:t>地  點：</w:t>
      </w:r>
      <w:r w:rsidR="003529F7" w:rsidRPr="0005001D">
        <w:rPr>
          <w:rFonts w:ascii="標楷體" w:hAnsi="標楷體"/>
          <w:color w:val="000000"/>
          <w:spacing w:val="-4"/>
          <w:sz w:val="32"/>
          <w:szCs w:val="32"/>
        </w:rPr>
        <w:t>本院傳賢樓10樓會議室</w:t>
      </w:r>
    </w:p>
    <w:p w14:paraId="5BC4FDA9" w14:textId="10D25E54" w:rsidR="00FA149C" w:rsidRDefault="00A86F33" w:rsidP="00E10D56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/>
          <w:color w:val="000000"/>
          <w:sz w:val="32"/>
          <w:szCs w:val="32"/>
        </w:rPr>
        <w:t>出席者：</w:t>
      </w:r>
      <w:r w:rsidR="00E10D56" w:rsidRPr="0005001D">
        <w:rPr>
          <w:rFonts w:ascii="標楷體" w:hAnsi="標楷體" w:hint="eastAsia"/>
          <w:sz w:val="32"/>
          <w:szCs w:val="32"/>
        </w:rPr>
        <w:t>黃榮村</w:t>
      </w:r>
      <w:r w:rsidR="00E10D56" w:rsidRPr="0005001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E10D56" w:rsidRPr="0005001D">
        <w:rPr>
          <w:rFonts w:ascii="標楷體" w:hAnsi="標楷體" w:hint="eastAsia"/>
          <w:sz w:val="32"/>
          <w:szCs w:val="32"/>
        </w:rPr>
        <w:t>周弘憲</w:t>
      </w:r>
      <w:r w:rsidR="00E10D56" w:rsidRPr="0005001D">
        <w:rPr>
          <w:rFonts w:ascii="標楷體" w:hAnsi="標楷體" w:hint="eastAsia"/>
          <w:color w:val="000000"/>
          <w:sz w:val="32"/>
          <w:szCs w:val="32"/>
          <w:shd w:val="clear" w:color="auto" w:fill="FFFFFF"/>
        </w:rPr>
        <w:t xml:space="preserve">  </w:t>
      </w:r>
      <w:r w:rsidR="00A35610" w:rsidRPr="0005001D">
        <w:rPr>
          <w:rFonts w:ascii="標楷體" w:hAnsi="標楷體" w:hint="eastAsia"/>
          <w:sz w:val="32"/>
          <w:szCs w:val="32"/>
        </w:rPr>
        <w:t>周蓮香</w:t>
      </w:r>
      <w:r w:rsidR="00A35610">
        <w:rPr>
          <w:rFonts w:ascii="標楷體" w:hAnsi="標楷體" w:hint="eastAsia"/>
          <w:sz w:val="32"/>
          <w:szCs w:val="32"/>
        </w:rPr>
        <w:t xml:space="preserve">  </w:t>
      </w:r>
      <w:r w:rsidR="00A35610" w:rsidRPr="0005001D">
        <w:rPr>
          <w:rFonts w:ascii="標楷體" w:hAnsi="標楷體" w:hint="eastAsia"/>
          <w:sz w:val="32"/>
          <w:szCs w:val="32"/>
        </w:rPr>
        <w:t>陳錦生</w:t>
      </w:r>
      <w:r w:rsidR="00A35610">
        <w:rPr>
          <w:rFonts w:ascii="標楷體" w:hAnsi="標楷體" w:hint="eastAsia"/>
          <w:sz w:val="32"/>
          <w:szCs w:val="32"/>
        </w:rPr>
        <w:t xml:space="preserve">  </w:t>
      </w:r>
      <w:r w:rsidR="00A35610" w:rsidRPr="0005001D">
        <w:rPr>
          <w:rFonts w:ascii="標楷體" w:hAnsi="標楷體" w:hint="eastAsia"/>
          <w:sz w:val="32"/>
          <w:szCs w:val="32"/>
        </w:rPr>
        <w:t>伊萬</w:t>
      </w:r>
      <w:proofErr w:type="gramStart"/>
      <w:r w:rsidR="00A35610" w:rsidRPr="0005001D">
        <w:rPr>
          <w:rFonts w:ascii="標楷體" w:hAnsi="標楷體" w:hint="eastAsia"/>
          <w:sz w:val="32"/>
          <w:szCs w:val="32"/>
        </w:rPr>
        <w:t>•</w:t>
      </w:r>
      <w:proofErr w:type="gramEnd"/>
      <w:r w:rsidR="00A35610" w:rsidRPr="0005001D">
        <w:rPr>
          <w:rFonts w:ascii="標楷體" w:hAnsi="標楷體" w:hint="eastAsia"/>
          <w:sz w:val="32"/>
          <w:szCs w:val="32"/>
        </w:rPr>
        <w:t>納威</w:t>
      </w:r>
      <w:r w:rsidR="00A35610">
        <w:rPr>
          <w:rFonts w:ascii="標楷體" w:hAnsi="標楷體" w:hint="eastAsia"/>
          <w:sz w:val="32"/>
          <w:szCs w:val="32"/>
        </w:rPr>
        <w:t xml:space="preserve">      </w:t>
      </w:r>
      <w:r w:rsidR="00A35610" w:rsidRPr="0005001D">
        <w:rPr>
          <w:rFonts w:ascii="標楷體" w:hAnsi="標楷體" w:hint="eastAsia"/>
          <w:sz w:val="32"/>
          <w:szCs w:val="32"/>
        </w:rPr>
        <w:t>何怡澄</w:t>
      </w:r>
      <w:r w:rsidR="00E10D56">
        <w:rPr>
          <w:rFonts w:ascii="標楷體" w:hAnsi="標楷體" w:hint="eastAsia"/>
          <w:sz w:val="32"/>
          <w:szCs w:val="32"/>
        </w:rPr>
        <w:t xml:space="preserve">  </w:t>
      </w:r>
      <w:r w:rsidR="00E10D56" w:rsidRPr="0005001D">
        <w:rPr>
          <w:rFonts w:ascii="標楷體" w:hAnsi="標楷體" w:hint="eastAsia"/>
          <w:sz w:val="32"/>
          <w:szCs w:val="32"/>
        </w:rPr>
        <w:t>姚立德</w:t>
      </w:r>
      <w:r w:rsidR="00A35610">
        <w:rPr>
          <w:rFonts w:ascii="標楷體" w:hAnsi="標楷體" w:hint="eastAsia"/>
          <w:sz w:val="32"/>
          <w:szCs w:val="32"/>
        </w:rPr>
        <w:t xml:space="preserve">  </w:t>
      </w:r>
      <w:r w:rsidR="00A35610" w:rsidRPr="0005001D">
        <w:rPr>
          <w:rFonts w:ascii="標楷體" w:hAnsi="標楷體" w:hint="eastAsia"/>
          <w:sz w:val="32"/>
          <w:szCs w:val="32"/>
        </w:rPr>
        <w:t>楊雅惠</w:t>
      </w:r>
      <w:r w:rsidR="00A35610">
        <w:rPr>
          <w:rFonts w:ascii="標楷體" w:hAnsi="標楷體" w:hint="eastAsia"/>
          <w:sz w:val="32"/>
          <w:szCs w:val="32"/>
        </w:rPr>
        <w:t xml:space="preserve">  </w:t>
      </w:r>
      <w:r w:rsidR="00A35610" w:rsidRPr="0005001D">
        <w:rPr>
          <w:rFonts w:ascii="標楷體" w:hAnsi="標楷體" w:hint="eastAsia"/>
          <w:sz w:val="32"/>
          <w:szCs w:val="32"/>
        </w:rPr>
        <w:t>王秀紅</w:t>
      </w:r>
      <w:r w:rsidR="00A35610">
        <w:rPr>
          <w:rFonts w:ascii="標楷體" w:hAnsi="標楷體" w:hint="eastAsia"/>
          <w:sz w:val="32"/>
          <w:szCs w:val="32"/>
        </w:rPr>
        <w:t xml:space="preserve">  </w:t>
      </w:r>
      <w:r w:rsidR="00A35610" w:rsidRPr="0005001D">
        <w:rPr>
          <w:rFonts w:ascii="標楷體" w:hAnsi="標楷體" w:hint="eastAsia"/>
          <w:sz w:val="32"/>
          <w:szCs w:val="32"/>
        </w:rPr>
        <w:t>吳新興</w:t>
      </w:r>
      <w:r w:rsidR="00A35610">
        <w:rPr>
          <w:rFonts w:ascii="標楷體" w:hAnsi="標楷體" w:hint="eastAsia"/>
          <w:sz w:val="32"/>
          <w:szCs w:val="32"/>
        </w:rPr>
        <w:t xml:space="preserve">  </w:t>
      </w:r>
      <w:r w:rsidR="00A35610" w:rsidRPr="0005001D">
        <w:rPr>
          <w:rFonts w:ascii="標楷體" w:hAnsi="標楷體" w:hint="eastAsia"/>
          <w:color w:val="000000"/>
          <w:kern w:val="0"/>
          <w:sz w:val="32"/>
          <w:szCs w:val="32"/>
        </w:rPr>
        <w:t>陳慈陽</w:t>
      </w:r>
      <w:r w:rsidR="00E10D56">
        <w:rPr>
          <w:rFonts w:ascii="標楷體" w:hAnsi="標楷體" w:hint="eastAsia"/>
          <w:sz w:val="32"/>
          <w:szCs w:val="32"/>
        </w:rPr>
        <w:t xml:space="preserve">         </w:t>
      </w:r>
      <w:r w:rsidR="00FA149C">
        <w:rPr>
          <w:rFonts w:ascii="標楷體" w:hAnsi="標楷體" w:hint="eastAsia"/>
          <w:sz w:val="32"/>
          <w:szCs w:val="32"/>
        </w:rPr>
        <w:t xml:space="preserve">  </w:t>
      </w:r>
    </w:p>
    <w:p w14:paraId="6BDDF5B2" w14:textId="56C6A62F" w:rsidR="00A86F33" w:rsidRPr="0005001D" w:rsidRDefault="00FA149C" w:rsidP="00E10D56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 </w:t>
      </w:r>
      <w:proofErr w:type="gramStart"/>
      <w:r w:rsidR="00E10D56" w:rsidRPr="0005001D">
        <w:rPr>
          <w:rFonts w:ascii="標楷體" w:hAnsi="標楷體" w:hint="eastAsia"/>
          <w:color w:val="000000"/>
          <w:kern w:val="0"/>
          <w:sz w:val="32"/>
          <w:szCs w:val="32"/>
        </w:rPr>
        <w:t>許舒翔</w:t>
      </w:r>
      <w:proofErr w:type="gramEnd"/>
      <w:r w:rsidR="00E10D56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E10D56" w:rsidRPr="0005001D">
        <w:rPr>
          <w:rFonts w:ascii="標楷體" w:hAnsi="標楷體" w:hint="eastAsia"/>
          <w:color w:val="000000"/>
          <w:kern w:val="0"/>
          <w:sz w:val="32"/>
          <w:szCs w:val="32"/>
        </w:rPr>
        <w:t>周志宏</w:t>
      </w:r>
      <w:r w:rsidR="00E10D56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E10D56" w:rsidRPr="0005001D">
        <w:rPr>
          <w:rFonts w:ascii="標楷體" w:hAnsi="標楷體"/>
          <w:color w:val="000000"/>
          <w:kern w:val="0"/>
          <w:sz w:val="32"/>
          <w:szCs w:val="32"/>
        </w:rPr>
        <w:t>郝培芝</w:t>
      </w:r>
      <w:r w:rsidR="00A86F33">
        <w:rPr>
          <w:rFonts w:ascii="標楷體" w:hAnsi="標楷體" w:hint="eastAsia"/>
          <w:sz w:val="32"/>
          <w:szCs w:val="32"/>
        </w:rPr>
        <w:t xml:space="preserve">               </w:t>
      </w:r>
    </w:p>
    <w:p w14:paraId="3D27A1BA" w14:textId="1E824C5A" w:rsidR="00A86F33" w:rsidRDefault="00A86F33" w:rsidP="00A86F33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劉建忻  袁自玉 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曾慧敏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5001D">
        <w:rPr>
          <w:rFonts w:ascii="標楷體" w:hAnsi="標楷體" w:hint="eastAsia"/>
          <w:sz w:val="32"/>
          <w:szCs w:val="32"/>
        </w:rPr>
        <w:t>朱楠賢</w:t>
      </w:r>
      <w:proofErr w:type="gramEnd"/>
      <w:r w:rsidRPr="0005001D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林文燦  </w:t>
      </w:r>
      <w:r w:rsidRPr="00B126BF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950D4A">
        <w:rPr>
          <w:rFonts w:ascii="標楷體" w:hAnsi="標楷體" w:hint="eastAsia"/>
          <w:color w:val="000000"/>
          <w:kern w:val="0"/>
          <w:sz w:val="32"/>
          <w:szCs w:val="32"/>
        </w:rPr>
        <w:t>張秋元</w:t>
      </w:r>
    </w:p>
    <w:p w14:paraId="6B6ED3C2" w14:textId="77777777" w:rsidR="00A86F33" w:rsidRDefault="00A86F33" w:rsidP="00A86F33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主　席：</w:t>
      </w:r>
      <w:r w:rsidRPr="0005001D">
        <w:rPr>
          <w:rFonts w:ascii="標楷體" w:hAnsi="標楷體" w:hint="eastAsia"/>
          <w:sz w:val="32"/>
          <w:szCs w:val="32"/>
        </w:rPr>
        <w:t>黃榮村</w:t>
      </w:r>
    </w:p>
    <w:p w14:paraId="15BEB9FB" w14:textId="305452C0" w:rsidR="00A86F33" w:rsidRDefault="00A86F33" w:rsidP="00A86F33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秘書長：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Pr="0005001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05001D">
        <w:rPr>
          <w:rFonts w:ascii="標楷體" w:hAnsi="標楷體"/>
          <w:spacing w:val="-4"/>
          <w:sz w:val="32"/>
          <w:szCs w:val="32"/>
        </w:rPr>
        <w:t xml:space="preserve">          </w:t>
      </w:r>
      <w:r w:rsidRPr="002D78EE">
        <w:rPr>
          <w:rFonts w:ascii="標楷體" w:hAnsi="標楷體"/>
          <w:spacing w:val="-4"/>
          <w:sz w:val="32"/>
          <w:szCs w:val="32"/>
        </w:rPr>
        <w:t xml:space="preserve">       </w:t>
      </w:r>
      <w:r>
        <w:rPr>
          <w:rFonts w:ascii="標楷體" w:hAnsi="標楷體" w:hint="eastAsia"/>
          <w:spacing w:val="-4"/>
          <w:sz w:val="32"/>
          <w:szCs w:val="32"/>
        </w:rPr>
        <w:t xml:space="preserve">       </w:t>
      </w:r>
      <w:r w:rsidRPr="002D78EE">
        <w:rPr>
          <w:rFonts w:ascii="標楷體" w:hAnsi="標楷體" w:hint="eastAsia"/>
          <w:spacing w:val="-4"/>
          <w:sz w:val="32"/>
          <w:szCs w:val="32"/>
        </w:rPr>
        <w:t xml:space="preserve">  紀</w:t>
      </w:r>
      <w:r w:rsidRPr="002D78EE">
        <w:rPr>
          <w:rFonts w:ascii="標楷體" w:hAnsi="標楷體"/>
          <w:spacing w:val="-4"/>
          <w:sz w:val="32"/>
          <w:szCs w:val="32"/>
        </w:rPr>
        <w:t xml:space="preserve">　錄</w:t>
      </w:r>
      <w:r w:rsidRPr="002D78EE">
        <w:rPr>
          <w:rFonts w:ascii="標楷體" w:hAnsi="標楷體" w:hint="eastAsia"/>
          <w:spacing w:val="-4"/>
          <w:sz w:val="32"/>
          <w:szCs w:val="32"/>
        </w:rPr>
        <w:t>：</w:t>
      </w:r>
      <w:r w:rsidR="004C76EB">
        <w:rPr>
          <w:rFonts w:ascii="標楷體" w:hAnsi="標楷體" w:hint="eastAsia"/>
          <w:spacing w:val="-4"/>
          <w:sz w:val="32"/>
          <w:szCs w:val="32"/>
        </w:rPr>
        <w:t>卞亞珍</w:t>
      </w:r>
      <w:r w:rsidR="00B1696E">
        <w:rPr>
          <w:rFonts w:ascii="標楷體" w:hAnsi="標楷體"/>
          <w:spacing w:val="-4"/>
          <w:sz w:val="32"/>
          <w:szCs w:val="32"/>
        </w:rPr>
        <w:t xml:space="preserve"> </w:t>
      </w:r>
    </w:p>
    <w:p w14:paraId="50F19971" w14:textId="77777777" w:rsidR="000837AC" w:rsidRPr="00BB03E1" w:rsidRDefault="000837AC" w:rsidP="00A86F33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z w:val="32"/>
          <w:szCs w:val="32"/>
        </w:rPr>
      </w:pPr>
      <w:r w:rsidRPr="00BB03E1">
        <w:rPr>
          <w:rFonts w:ascii="標楷體" w:hAnsi="標楷體" w:hint="eastAsia"/>
          <w:sz w:val="32"/>
          <w:szCs w:val="32"/>
        </w:rPr>
        <w:t>壹、</w:t>
      </w:r>
      <w:r w:rsidRPr="00BB03E1">
        <w:rPr>
          <w:rFonts w:ascii="標楷體" w:hAnsi="標楷體"/>
          <w:sz w:val="32"/>
          <w:szCs w:val="32"/>
        </w:rPr>
        <w:t>報告事項</w:t>
      </w:r>
    </w:p>
    <w:p w14:paraId="5F9853EC" w14:textId="68075DB6" w:rsidR="00AC6BD6" w:rsidRPr="00BB03E1" w:rsidRDefault="000837AC" w:rsidP="00CD3ABF">
      <w:pPr>
        <w:pStyle w:val="2f"/>
        <w:overflowPunct w:val="0"/>
        <w:spacing w:line="460" w:lineRule="exact"/>
        <w:ind w:left="640" w:hanging="64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一、宣讀本屆第</w:t>
      </w:r>
      <w:r w:rsidR="00BE26FC">
        <w:rPr>
          <w:rFonts w:ascii="標楷體" w:hAnsi="標楷體" w:hint="eastAsia"/>
        </w:rPr>
        <w:t>7</w:t>
      </w:r>
      <w:r w:rsidR="00456BC8">
        <w:rPr>
          <w:rFonts w:ascii="標楷體" w:hAnsi="標楷體" w:hint="eastAsia"/>
        </w:rPr>
        <w:t>4</w:t>
      </w:r>
      <w:r w:rsidR="00AC6BD6" w:rsidRPr="00BB03E1">
        <w:rPr>
          <w:rFonts w:ascii="標楷體" w:hAnsi="標楷體"/>
        </w:rPr>
        <w:t>次會議紀錄。</w:t>
      </w:r>
    </w:p>
    <w:p w14:paraId="71D876B3" w14:textId="77777777" w:rsidR="00AC6BD6" w:rsidRPr="00BB03E1" w:rsidRDefault="000837AC" w:rsidP="00CD3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hAnsi="標楷體"/>
          <w:b/>
          <w:sz w:val="32"/>
          <w:szCs w:val="32"/>
        </w:rPr>
      </w:pPr>
      <w:r w:rsidRPr="00BB03E1">
        <w:rPr>
          <w:rFonts w:ascii="標楷體" w:hAnsi="標楷體" w:hint="eastAsia"/>
          <w:b/>
          <w:sz w:val="32"/>
          <w:szCs w:val="32"/>
        </w:rPr>
        <w:t xml:space="preserve">  </w:t>
      </w:r>
      <w:r w:rsidR="006B214E">
        <w:rPr>
          <w:rFonts w:ascii="標楷體" w:hAnsi="標楷體" w:hint="eastAsia"/>
          <w:b/>
          <w:sz w:val="32"/>
          <w:szCs w:val="32"/>
        </w:rPr>
        <w:t xml:space="preserve">  </w:t>
      </w:r>
      <w:r w:rsidR="00AC6BD6" w:rsidRPr="00BB03E1">
        <w:rPr>
          <w:rFonts w:ascii="標楷體" w:hAnsi="標楷體" w:hint="eastAsia"/>
          <w:b/>
          <w:sz w:val="32"/>
          <w:szCs w:val="32"/>
        </w:rPr>
        <w:t>決定：</w:t>
      </w:r>
      <w:r w:rsidR="00AC6BD6" w:rsidRPr="00BB03E1">
        <w:rPr>
          <w:rFonts w:ascii="標楷體" w:hAnsi="標楷體" w:hint="eastAsia"/>
          <w:sz w:val="32"/>
          <w:szCs w:val="32"/>
        </w:rPr>
        <w:t>確定。</w:t>
      </w:r>
    </w:p>
    <w:p w14:paraId="184E956F" w14:textId="77777777" w:rsidR="00ED42BE" w:rsidRDefault="000837AC" w:rsidP="00CD3ABF">
      <w:pPr>
        <w:pStyle w:val="33"/>
        <w:overflowPunct w:val="0"/>
        <w:spacing w:line="460" w:lineRule="exact"/>
        <w:ind w:left="3" w:hangingChars="1" w:hanging="3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二、會議決議事項執行之情形</w:t>
      </w:r>
    </w:p>
    <w:p w14:paraId="2871F3CD" w14:textId="312A3505" w:rsidR="004956B6" w:rsidRDefault="004956B6" w:rsidP="004956B6">
      <w:pPr>
        <w:kinsoku w:val="0"/>
        <w:overflowPunct w:val="0"/>
        <w:spacing w:line="440" w:lineRule="exact"/>
        <w:ind w:leftChars="82" w:left="1242" w:hangingChars="301" w:hanging="96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hAnsi="標楷體" w:hint="eastAsia"/>
          <w:color w:val="000000" w:themeColor="text1"/>
          <w:sz w:val="32"/>
          <w:szCs w:val="32"/>
        </w:rPr>
        <w:t>一</w:t>
      </w: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）</w:t>
      </w:r>
      <w:r w:rsidRPr="00711785">
        <w:rPr>
          <w:rFonts w:ascii="標楷體" w:hAnsi="標楷體" w:hint="eastAsia"/>
          <w:sz w:val="32"/>
          <w:szCs w:val="32"/>
        </w:rPr>
        <w:t>第</w:t>
      </w:r>
      <w:r>
        <w:rPr>
          <w:rFonts w:ascii="標楷體" w:hAnsi="標楷體" w:hint="eastAsia"/>
          <w:sz w:val="32"/>
          <w:szCs w:val="32"/>
        </w:rPr>
        <w:t>72</w:t>
      </w:r>
      <w:r w:rsidRPr="00711785">
        <w:rPr>
          <w:rFonts w:ascii="標楷體" w:hAnsi="標楷體" w:hint="eastAsia"/>
          <w:sz w:val="32"/>
          <w:szCs w:val="32"/>
        </w:rPr>
        <w:t>次會議，</w:t>
      </w:r>
      <w:r w:rsidRPr="00910BB2">
        <w:rPr>
          <w:rFonts w:ascii="標楷體" w:hAnsi="標楷體" w:hint="eastAsia"/>
          <w:sz w:val="32"/>
          <w:szCs w:val="32"/>
        </w:rPr>
        <w:t>周召集人</w:t>
      </w:r>
      <w:proofErr w:type="gramStart"/>
      <w:r w:rsidRPr="00910BB2">
        <w:rPr>
          <w:rFonts w:ascii="標楷體" w:hAnsi="標楷體" w:hint="eastAsia"/>
          <w:sz w:val="32"/>
          <w:szCs w:val="32"/>
        </w:rPr>
        <w:t>弘憲提</w:t>
      </w:r>
      <w:proofErr w:type="gramEnd"/>
      <w:r w:rsidRPr="00910BB2">
        <w:rPr>
          <w:rFonts w:ascii="標楷體" w:hAnsi="標楷體" w:hint="eastAsia"/>
          <w:sz w:val="32"/>
          <w:szCs w:val="32"/>
        </w:rPr>
        <w:t>：審查銓敘</w:t>
      </w:r>
      <w:proofErr w:type="gramStart"/>
      <w:r w:rsidRPr="00910BB2">
        <w:rPr>
          <w:rFonts w:ascii="標楷體" w:hAnsi="標楷體" w:hint="eastAsia"/>
          <w:sz w:val="32"/>
          <w:szCs w:val="32"/>
        </w:rPr>
        <w:t>部函陳</w:t>
      </w:r>
      <w:proofErr w:type="gramEnd"/>
      <w:r w:rsidRPr="00317B42">
        <w:rPr>
          <w:rFonts w:ascii="標楷體" w:hAnsi="標楷體" w:hint="eastAsia"/>
          <w:sz w:val="32"/>
          <w:szCs w:val="32"/>
        </w:rPr>
        <w:t>公務人員行政中立法修正草案總說明暨條文對照表</w:t>
      </w:r>
      <w:r w:rsidRPr="00910BB2">
        <w:rPr>
          <w:rFonts w:ascii="標楷體" w:hAnsi="標楷體" w:hint="eastAsia"/>
          <w:sz w:val="32"/>
          <w:szCs w:val="32"/>
        </w:rPr>
        <w:t>一案報告</w:t>
      </w:r>
      <w:r w:rsidRPr="00711785">
        <w:rPr>
          <w:rFonts w:ascii="標楷體" w:hAnsi="標楷體" w:hint="eastAsia"/>
          <w:sz w:val="32"/>
          <w:szCs w:val="32"/>
        </w:rPr>
        <w:t>，經決議：「</w:t>
      </w:r>
      <w:r w:rsidRPr="00910BB2">
        <w:rPr>
          <w:rFonts w:ascii="標楷體" w:hAnsi="標楷體" w:hint="eastAsia"/>
          <w:sz w:val="32"/>
          <w:szCs w:val="32"/>
        </w:rPr>
        <w:t>照審查會決議通過</w:t>
      </w:r>
      <w:r w:rsidRPr="00711785">
        <w:rPr>
          <w:rFonts w:ascii="標楷體" w:hAnsi="標楷體" w:hint="eastAsia"/>
          <w:sz w:val="32"/>
          <w:szCs w:val="32"/>
        </w:rPr>
        <w:t>。」紀錄在卷。</w:t>
      </w:r>
      <w:r w:rsidRPr="001E141C">
        <w:rPr>
          <w:rFonts w:ascii="標楷體" w:hAnsi="標楷體" w:hint="eastAsia"/>
          <w:sz w:val="32"/>
          <w:szCs w:val="32"/>
        </w:rPr>
        <w:t>業於中華民國11</w:t>
      </w:r>
      <w:r>
        <w:rPr>
          <w:rFonts w:ascii="標楷體" w:hAnsi="標楷體" w:hint="eastAsia"/>
          <w:sz w:val="32"/>
          <w:szCs w:val="32"/>
        </w:rPr>
        <w:t>1</w:t>
      </w:r>
      <w:r w:rsidRPr="001E141C">
        <w:rPr>
          <w:rFonts w:ascii="標楷體" w:hAnsi="標楷體" w:hint="eastAsia"/>
          <w:sz w:val="32"/>
          <w:szCs w:val="32"/>
        </w:rPr>
        <w:t>年</w:t>
      </w:r>
      <w:r>
        <w:rPr>
          <w:rFonts w:ascii="標楷體" w:hAnsi="標楷體"/>
          <w:sz w:val="32"/>
          <w:szCs w:val="32"/>
        </w:rPr>
        <w:t>2</w:t>
      </w:r>
      <w:r w:rsidRPr="001E141C"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 w:hint="eastAsia"/>
          <w:sz w:val="32"/>
          <w:szCs w:val="32"/>
        </w:rPr>
        <w:t>1</w:t>
      </w:r>
      <w:r>
        <w:rPr>
          <w:rFonts w:ascii="標楷體" w:hAnsi="標楷體"/>
          <w:sz w:val="32"/>
          <w:szCs w:val="32"/>
        </w:rPr>
        <w:t>4</w:t>
      </w:r>
      <w:r w:rsidRPr="001E141C">
        <w:rPr>
          <w:rFonts w:ascii="標楷體" w:hAnsi="標楷體" w:hint="eastAsia"/>
          <w:sz w:val="32"/>
          <w:szCs w:val="32"/>
        </w:rPr>
        <w:t>日函復</w:t>
      </w:r>
      <w:r>
        <w:rPr>
          <w:rFonts w:ascii="標楷體" w:hAnsi="標楷體" w:hint="eastAsia"/>
          <w:sz w:val="32"/>
          <w:szCs w:val="32"/>
        </w:rPr>
        <w:t>銓敘</w:t>
      </w:r>
      <w:r w:rsidRPr="001E141C">
        <w:rPr>
          <w:rFonts w:ascii="標楷體" w:hAnsi="標楷體" w:hint="eastAsia"/>
          <w:sz w:val="32"/>
          <w:szCs w:val="32"/>
        </w:rPr>
        <w:t>部</w:t>
      </w:r>
      <w:r w:rsidRPr="007D6CAD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14:paraId="3B40C7B3" w14:textId="7C9CBB63" w:rsidR="004956B6" w:rsidRPr="004171C4" w:rsidRDefault="004956B6" w:rsidP="004956B6">
      <w:pPr>
        <w:kinsoku w:val="0"/>
        <w:overflowPunct w:val="0"/>
        <w:spacing w:line="440" w:lineRule="exact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>
        <w:rPr>
          <w:rFonts w:ascii="標楷體" w:hAnsi="標楷體" w:hint="eastAsia"/>
          <w:sz w:val="32"/>
          <w:szCs w:val="32"/>
        </w:rPr>
        <w:t>洽悉</w:t>
      </w:r>
      <w:r w:rsidRPr="00BB03E1">
        <w:rPr>
          <w:rFonts w:ascii="標楷體" w:hAnsi="標楷體" w:hint="eastAsia"/>
          <w:sz w:val="32"/>
          <w:szCs w:val="32"/>
        </w:rPr>
        <w:t>。</w:t>
      </w:r>
      <w:proofErr w:type="gramEnd"/>
    </w:p>
    <w:p w14:paraId="36A2C695" w14:textId="77777777" w:rsidR="004956B6" w:rsidRDefault="004956B6" w:rsidP="004956B6">
      <w:pPr>
        <w:kinsoku w:val="0"/>
        <w:overflowPunct w:val="0"/>
        <w:spacing w:line="440" w:lineRule="exact"/>
        <w:ind w:leftChars="82" w:left="1242" w:hangingChars="301" w:hanging="96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hAnsi="標楷體" w:hint="eastAsia"/>
          <w:color w:val="000000" w:themeColor="text1"/>
          <w:sz w:val="32"/>
          <w:szCs w:val="32"/>
        </w:rPr>
        <w:t>二</w:t>
      </w: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）</w:t>
      </w:r>
      <w:r w:rsidRPr="00711785">
        <w:rPr>
          <w:rFonts w:ascii="標楷體" w:hAnsi="標楷體" w:hint="eastAsia"/>
          <w:sz w:val="32"/>
          <w:szCs w:val="32"/>
        </w:rPr>
        <w:t>第</w:t>
      </w:r>
      <w:r>
        <w:rPr>
          <w:rFonts w:ascii="標楷體" w:hAnsi="標楷體" w:hint="eastAsia"/>
          <w:sz w:val="32"/>
          <w:szCs w:val="32"/>
        </w:rPr>
        <w:t>72</w:t>
      </w:r>
      <w:r w:rsidRPr="00711785">
        <w:rPr>
          <w:rFonts w:ascii="標楷體" w:hAnsi="標楷體" w:hint="eastAsia"/>
          <w:sz w:val="32"/>
          <w:szCs w:val="32"/>
        </w:rPr>
        <w:t>次會議，</w:t>
      </w:r>
      <w:r w:rsidRPr="00910BB2">
        <w:rPr>
          <w:rFonts w:ascii="標楷體" w:hAnsi="標楷體" w:hint="eastAsia"/>
          <w:sz w:val="32"/>
          <w:szCs w:val="32"/>
        </w:rPr>
        <w:t>周召集人</w:t>
      </w:r>
      <w:proofErr w:type="gramStart"/>
      <w:r w:rsidRPr="00910BB2">
        <w:rPr>
          <w:rFonts w:ascii="標楷體" w:hAnsi="標楷體" w:hint="eastAsia"/>
          <w:sz w:val="32"/>
          <w:szCs w:val="32"/>
        </w:rPr>
        <w:t>弘憲提</w:t>
      </w:r>
      <w:proofErr w:type="gramEnd"/>
      <w:r w:rsidRPr="00910BB2">
        <w:rPr>
          <w:rFonts w:ascii="標楷體" w:hAnsi="標楷體" w:hint="eastAsia"/>
          <w:sz w:val="32"/>
          <w:szCs w:val="32"/>
        </w:rPr>
        <w:t>：</w:t>
      </w:r>
      <w:r>
        <w:rPr>
          <w:rFonts w:ascii="標楷體" w:hAnsi="標楷體" w:hint="eastAsia"/>
          <w:sz w:val="32"/>
          <w:szCs w:val="32"/>
        </w:rPr>
        <w:t>審查</w:t>
      </w:r>
      <w:r w:rsidRPr="007070C8">
        <w:rPr>
          <w:rFonts w:ascii="標楷體" w:hAnsi="標楷體" w:hint="eastAsia"/>
          <w:sz w:val="32"/>
          <w:szCs w:val="32"/>
        </w:rPr>
        <w:t>考選</w:t>
      </w:r>
      <w:proofErr w:type="gramStart"/>
      <w:r w:rsidRPr="007070C8">
        <w:rPr>
          <w:rFonts w:ascii="標楷體" w:hAnsi="標楷體" w:hint="eastAsia"/>
          <w:sz w:val="32"/>
          <w:szCs w:val="32"/>
        </w:rPr>
        <w:t>部</w:t>
      </w:r>
      <w:r>
        <w:rPr>
          <w:rFonts w:ascii="標楷體" w:hAnsi="標楷體" w:hint="eastAsia"/>
          <w:sz w:val="32"/>
          <w:szCs w:val="32"/>
        </w:rPr>
        <w:t>函陳</w:t>
      </w:r>
      <w:proofErr w:type="gramEnd"/>
      <w:r w:rsidRPr="00925760">
        <w:rPr>
          <w:rFonts w:ascii="標楷體" w:hAnsi="標楷體" w:hint="eastAsia"/>
          <w:sz w:val="32"/>
          <w:szCs w:val="32"/>
        </w:rPr>
        <w:t>專門職業及技術人員高等考試獸醫師考試規則第5條修正草案一案</w:t>
      </w:r>
      <w:r>
        <w:rPr>
          <w:rFonts w:ascii="標楷體" w:hAnsi="標楷體" w:hint="eastAsia"/>
          <w:sz w:val="32"/>
          <w:szCs w:val="32"/>
        </w:rPr>
        <w:t>報告</w:t>
      </w:r>
      <w:r w:rsidRPr="00711785">
        <w:rPr>
          <w:rFonts w:ascii="標楷體" w:hAnsi="標楷體" w:hint="eastAsia"/>
          <w:sz w:val="32"/>
          <w:szCs w:val="32"/>
        </w:rPr>
        <w:t>，經決議：「</w:t>
      </w:r>
      <w:r w:rsidRPr="00910BB2">
        <w:rPr>
          <w:rFonts w:ascii="標楷體" w:hAnsi="標楷體" w:hint="eastAsia"/>
          <w:sz w:val="32"/>
          <w:szCs w:val="32"/>
        </w:rPr>
        <w:t>照審查會決議通過</w:t>
      </w:r>
      <w:r>
        <w:rPr>
          <w:rFonts w:ascii="標楷體" w:hAnsi="標楷體" w:hint="eastAsia"/>
          <w:sz w:val="32"/>
          <w:szCs w:val="32"/>
        </w:rPr>
        <w:t>。</w:t>
      </w:r>
      <w:r w:rsidRPr="00711785">
        <w:rPr>
          <w:rFonts w:ascii="標楷體" w:hAnsi="標楷體" w:hint="eastAsia"/>
          <w:sz w:val="32"/>
          <w:szCs w:val="32"/>
        </w:rPr>
        <w:t>」紀錄在卷。業於中華民國 1</w:t>
      </w:r>
      <w:r>
        <w:rPr>
          <w:rFonts w:ascii="標楷體" w:hAnsi="標楷體" w:hint="eastAsia"/>
          <w:sz w:val="32"/>
          <w:szCs w:val="32"/>
        </w:rPr>
        <w:t>11</w:t>
      </w:r>
      <w:r w:rsidRPr="00711785">
        <w:rPr>
          <w:rFonts w:ascii="標楷體" w:hAnsi="標楷體" w:hint="eastAsia"/>
          <w:sz w:val="32"/>
          <w:szCs w:val="32"/>
        </w:rPr>
        <w:t>年</w:t>
      </w:r>
      <w:r>
        <w:rPr>
          <w:rFonts w:ascii="標楷體" w:hAnsi="標楷體"/>
          <w:sz w:val="32"/>
          <w:szCs w:val="32"/>
        </w:rPr>
        <w:t>2</w:t>
      </w:r>
      <w:r w:rsidRPr="00711785">
        <w:rPr>
          <w:rFonts w:ascii="標楷體" w:hAnsi="標楷體" w:hint="eastAsia"/>
          <w:sz w:val="32"/>
          <w:szCs w:val="32"/>
        </w:rPr>
        <w:t>月</w:t>
      </w:r>
      <w:r>
        <w:rPr>
          <w:rFonts w:ascii="標楷體" w:hAnsi="標楷體" w:hint="eastAsia"/>
          <w:sz w:val="32"/>
          <w:szCs w:val="32"/>
        </w:rPr>
        <w:t>1</w:t>
      </w:r>
      <w:r>
        <w:rPr>
          <w:rFonts w:ascii="標楷體" w:hAnsi="標楷體"/>
          <w:sz w:val="32"/>
          <w:szCs w:val="32"/>
        </w:rPr>
        <w:t>4</w:t>
      </w:r>
      <w:r w:rsidRPr="00711785">
        <w:rPr>
          <w:rFonts w:ascii="標楷體" w:hAnsi="標楷體" w:hint="eastAsia"/>
          <w:sz w:val="32"/>
          <w:szCs w:val="32"/>
        </w:rPr>
        <w:t>日</w:t>
      </w:r>
      <w:r>
        <w:rPr>
          <w:rFonts w:ascii="標楷體" w:hAnsi="標楷體" w:hint="eastAsia"/>
          <w:sz w:val="32"/>
          <w:szCs w:val="32"/>
        </w:rPr>
        <w:t>修正發布，並函請立法院查照</w:t>
      </w:r>
      <w:r w:rsidRPr="00711785">
        <w:rPr>
          <w:rFonts w:ascii="標楷體" w:hAnsi="標楷體" w:hint="eastAsia"/>
          <w:sz w:val="32"/>
          <w:szCs w:val="32"/>
        </w:rPr>
        <w:t>，另函復考選部</w:t>
      </w:r>
      <w:r w:rsidRPr="007D6CAD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14:paraId="166FCDC4" w14:textId="12C37B8F" w:rsidR="00712FB5" w:rsidRPr="00712FB5" w:rsidRDefault="00712FB5" w:rsidP="00712FB5">
      <w:pPr>
        <w:kinsoku w:val="0"/>
        <w:overflowPunct w:val="0"/>
        <w:spacing w:line="440" w:lineRule="exact"/>
        <w:jc w:val="both"/>
        <w:textAlignment w:val="baseline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="0009686B">
        <w:rPr>
          <w:rFonts w:ascii="標楷體" w:hAnsi="標楷體" w:hint="eastAsia"/>
        </w:rPr>
        <w:t xml:space="preserve">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proofErr w:type="gramStart"/>
      <w:r>
        <w:rPr>
          <w:rFonts w:ascii="標楷體" w:hAnsi="標楷體" w:hint="eastAsia"/>
          <w:sz w:val="32"/>
          <w:szCs w:val="32"/>
        </w:rPr>
        <w:t>洽悉</w:t>
      </w:r>
      <w:r w:rsidRPr="00BB03E1">
        <w:rPr>
          <w:rFonts w:ascii="標楷體" w:hAnsi="標楷體" w:hint="eastAsia"/>
          <w:sz w:val="32"/>
          <w:szCs w:val="32"/>
        </w:rPr>
        <w:t>。</w:t>
      </w:r>
      <w:proofErr w:type="gramEnd"/>
    </w:p>
    <w:p w14:paraId="5A358E86" w14:textId="77777777" w:rsidR="000837AC" w:rsidRDefault="000837AC" w:rsidP="00CD3ABF">
      <w:pPr>
        <w:pStyle w:val="2f"/>
        <w:overflowPunct w:val="0"/>
        <w:spacing w:line="460" w:lineRule="exact"/>
        <w:ind w:left="960" w:hangingChars="300" w:hanging="960"/>
        <w:rPr>
          <w:rFonts w:ascii="標楷體" w:hAnsi="標楷體"/>
          <w:color w:val="000000" w:themeColor="text1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三、</w:t>
      </w:r>
      <w:r w:rsidRPr="00BB03E1">
        <w:rPr>
          <w:rFonts w:ascii="標楷體" w:hAnsi="標楷體"/>
          <w:color w:val="000000" w:themeColor="text1"/>
        </w:rPr>
        <w:t>書面報告</w:t>
      </w:r>
    </w:p>
    <w:p w14:paraId="006B2D71" w14:textId="77777777" w:rsidR="004956B6" w:rsidRDefault="004956B6" w:rsidP="004956B6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（</w:t>
      </w:r>
      <w:r>
        <w:rPr>
          <w:rFonts w:ascii="標楷體" w:hAnsi="標楷體" w:hint="eastAsia"/>
          <w:color w:val="000000" w:themeColor="text1"/>
          <w:sz w:val="32"/>
          <w:szCs w:val="32"/>
        </w:rPr>
        <w:t>一</w:t>
      </w:r>
      <w:r w:rsidRPr="007D6CAD">
        <w:rPr>
          <w:rFonts w:ascii="標楷體" w:hAnsi="標楷體" w:hint="eastAsia"/>
          <w:color w:val="000000" w:themeColor="text1"/>
          <w:sz w:val="32"/>
          <w:szCs w:val="32"/>
        </w:rPr>
        <w:t>）</w:t>
      </w:r>
      <w:r w:rsidRPr="00B06E2C">
        <w:rPr>
          <w:rFonts w:ascii="標楷體" w:hAnsi="標楷體" w:hint="eastAsia"/>
          <w:color w:val="000000" w:themeColor="text1"/>
          <w:sz w:val="32"/>
          <w:szCs w:val="32"/>
        </w:rPr>
        <w:t>銓敘</w:t>
      </w:r>
      <w:proofErr w:type="gramStart"/>
      <w:r w:rsidRPr="00B06E2C">
        <w:rPr>
          <w:rFonts w:ascii="標楷體" w:hAnsi="標楷體" w:hint="eastAsia"/>
          <w:color w:val="000000" w:themeColor="text1"/>
          <w:sz w:val="32"/>
          <w:szCs w:val="32"/>
        </w:rPr>
        <w:t>部議復</w:t>
      </w:r>
      <w:proofErr w:type="gramEnd"/>
      <w:r w:rsidRPr="00B06E2C">
        <w:rPr>
          <w:rFonts w:ascii="標楷體" w:hAnsi="標楷體" w:hint="eastAsia"/>
          <w:color w:val="000000" w:themeColor="text1"/>
          <w:sz w:val="32"/>
          <w:szCs w:val="32"/>
        </w:rPr>
        <w:t>國防部全民防衛動員署編制表訂定，建請同意核備一案</w:t>
      </w:r>
      <w:r w:rsidRPr="00787087">
        <w:rPr>
          <w:rFonts w:ascii="標楷體" w:hAnsi="標楷體" w:hint="eastAsia"/>
          <w:color w:val="000000" w:themeColor="text1"/>
          <w:sz w:val="32"/>
          <w:szCs w:val="32"/>
        </w:rPr>
        <w:t>，</w:t>
      </w:r>
      <w:r w:rsidRPr="007763CE">
        <w:rPr>
          <w:rFonts w:ascii="標楷體" w:hAnsi="標楷體" w:hint="eastAsia"/>
          <w:color w:val="000000" w:themeColor="text1"/>
          <w:sz w:val="32"/>
          <w:szCs w:val="32"/>
        </w:rPr>
        <w:t>報請查照</w:t>
      </w:r>
      <w:r w:rsidRPr="00D03D45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14:paraId="496A2BFC" w14:textId="2C35D6A2" w:rsidR="004956B6" w:rsidRDefault="004956B6" w:rsidP="004956B6">
      <w:pPr>
        <w:overflowPunct w:val="0"/>
        <w:spacing w:line="440" w:lineRule="exact"/>
        <w:ind w:leftChars="82" w:left="1242" w:hangingChars="301" w:hanging="96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6047FD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>決定：</w:t>
      </w:r>
      <w:r w:rsidRPr="004956B6">
        <w:rPr>
          <w:rFonts w:ascii="標楷體" w:hAnsi="標楷體" w:cs="細明體" w:hint="eastAsia"/>
          <w:bCs/>
          <w:kern w:val="0"/>
          <w:sz w:val="32"/>
          <w:szCs w:val="32"/>
        </w:rPr>
        <w:t>准予核備</w:t>
      </w:r>
      <w:r w:rsidRPr="006047FD">
        <w:rPr>
          <w:rFonts w:ascii="標楷體" w:hAnsi="標楷體" w:cs="Arial" w:hint="eastAsia"/>
          <w:color w:val="000000"/>
          <w:sz w:val="32"/>
          <w:szCs w:val="32"/>
        </w:rPr>
        <w:t>。</w:t>
      </w:r>
    </w:p>
    <w:p w14:paraId="2D446656" w14:textId="078F1CE8" w:rsidR="00D62BAE" w:rsidRDefault="004956B6" w:rsidP="004956B6">
      <w:pPr>
        <w:kinsoku w:val="0"/>
        <w:overflowPunct w:val="0"/>
        <w:spacing w:line="440" w:lineRule="exact"/>
        <w:ind w:leftChars="84" w:left="1278" w:hangingChars="310" w:hanging="992"/>
        <w:jc w:val="both"/>
        <w:textAlignment w:val="baseline"/>
        <w:rPr>
          <w:rFonts w:ascii="標楷體" w:hAnsi="標楷體"/>
          <w:color w:val="000000" w:themeColor="text1"/>
          <w:spacing w:val="-4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（二）</w:t>
      </w:r>
      <w:r w:rsidRPr="00B06E2C">
        <w:rPr>
          <w:rFonts w:ascii="標楷體" w:hAnsi="標楷體" w:hint="eastAsia"/>
          <w:color w:val="000000" w:themeColor="text1"/>
          <w:sz w:val="32"/>
          <w:szCs w:val="32"/>
        </w:rPr>
        <w:t>考選</w:t>
      </w:r>
      <w:proofErr w:type="gramStart"/>
      <w:r w:rsidRPr="00B06E2C">
        <w:rPr>
          <w:rFonts w:ascii="標楷體" w:hAnsi="標楷體" w:hint="eastAsia"/>
          <w:color w:val="000000" w:themeColor="text1"/>
          <w:sz w:val="32"/>
          <w:szCs w:val="32"/>
        </w:rPr>
        <w:t>部函陳</w:t>
      </w:r>
      <w:proofErr w:type="gramEnd"/>
      <w:r w:rsidRPr="00B06E2C">
        <w:rPr>
          <w:rFonts w:ascii="標楷體" w:hAnsi="標楷體" w:hint="eastAsia"/>
          <w:color w:val="000000" w:themeColor="text1"/>
          <w:sz w:val="32"/>
          <w:szCs w:val="32"/>
        </w:rPr>
        <w:t>110年公務、關務人員升官等考試、110年交</w:t>
      </w:r>
      <w:r w:rsidRPr="00B06E2C">
        <w:rPr>
          <w:rFonts w:ascii="標楷體" w:hAnsi="標楷體" w:hint="eastAsia"/>
          <w:color w:val="000000" w:themeColor="text1"/>
          <w:sz w:val="32"/>
          <w:szCs w:val="32"/>
        </w:rPr>
        <w:lastRenderedPageBreak/>
        <w:t>通事業公路、港務人員</w:t>
      </w:r>
      <w:proofErr w:type="gramStart"/>
      <w:r w:rsidRPr="00B06E2C">
        <w:rPr>
          <w:rFonts w:ascii="標楷體" w:hAnsi="標楷體" w:hint="eastAsia"/>
          <w:color w:val="000000" w:themeColor="text1"/>
          <w:sz w:val="32"/>
          <w:szCs w:val="32"/>
        </w:rPr>
        <w:t>升資考試典試及試務</w:t>
      </w:r>
      <w:proofErr w:type="gramEnd"/>
      <w:r w:rsidRPr="00B06E2C">
        <w:rPr>
          <w:rFonts w:ascii="標楷體" w:hAnsi="標楷體" w:hint="eastAsia"/>
          <w:color w:val="000000" w:themeColor="text1"/>
          <w:sz w:val="32"/>
          <w:szCs w:val="32"/>
        </w:rPr>
        <w:t>辦理情形及關係文件一案，</w:t>
      </w:r>
      <w:r>
        <w:rPr>
          <w:rFonts w:ascii="標楷體" w:hAnsi="標楷體" w:hint="eastAsia"/>
          <w:color w:val="000000" w:themeColor="text1"/>
          <w:sz w:val="32"/>
          <w:szCs w:val="32"/>
        </w:rPr>
        <w:t>報請查照</w:t>
      </w:r>
      <w:r>
        <w:rPr>
          <w:rFonts w:ascii="標楷體" w:hAnsi="標楷體" w:hint="eastAsia"/>
          <w:color w:val="000000" w:themeColor="text1"/>
          <w:spacing w:val="-4"/>
          <w:sz w:val="32"/>
          <w:szCs w:val="32"/>
        </w:rPr>
        <w:t>。</w:t>
      </w:r>
    </w:p>
    <w:p w14:paraId="1854B25F" w14:textId="02912CB1" w:rsidR="004956B6" w:rsidRPr="00AD0DA0" w:rsidRDefault="004956B6" w:rsidP="0009686B">
      <w:pPr>
        <w:kinsoku w:val="0"/>
        <w:overflowPunct w:val="0"/>
        <w:spacing w:line="440" w:lineRule="exact"/>
        <w:ind w:leftChars="83" w:left="987" w:hangingChars="226" w:hanging="705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pacing w:val="-4"/>
          <w:sz w:val="32"/>
          <w:szCs w:val="32"/>
        </w:rPr>
        <w:t xml:space="preserve"> </w:t>
      </w:r>
      <w:r w:rsidRPr="004956B6">
        <w:rPr>
          <w:rFonts w:ascii="標楷體" w:hAnsi="標楷體" w:hint="eastAsia"/>
          <w:color w:val="000000" w:themeColor="text1"/>
          <w:spacing w:val="-4"/>
          <w:sz w:val="32"/>
          <w:szCs w:val="32"/>
        </w:rPr>
        <w:t xml:space="preserve"> </w:t>
      </w:r>
      <w:r w:rsidRPr="004956B6">
        <w:rPr>
          <w:rFonts w:ascii="標楷體" w:hAnsi="標楷體" w:hint="eastAsia"/>
          <w:b/>
          <w:sz w:val="32"/>
          <w:szCs w:val="32"/>
        </w:rPr>
        <w:t>周委員蓮香</w:t>
      </w:r>
      <w:r w:rsidRPr="004956B6">
        <w:rPr>
          <w:rFonts w:ascii="標楷體" w:hAnsi="標楷體" w:hint="eastAsia"/>
          <w:sz w:val="32"/>
          <w:szCs w:val="32"/>
        </w:rPr>
        <w:t>：</w:t>
      </w:r>
      <w:r w:rsidR="00AD67D2">
        <w:rPr>
          <w:rFonts w:ascii="標楷體" w:hAnsi="標楷體" w:hint="eastAsia"/>
          <w:color w:val="000000"/>
          <w:sz w:val="32"/>
          <w:szCs w:val="32"/>
        </w:rPr>
        <w:t>本次考試分為公務、關務、公路、港務人員等四大類，自去年7月開始報名，11月考試，籌備期間約3.5個月，今年1月榜示，</w:t>
      </w:r>
      <w:proofErr w:type="gramStart"/>
      <w:r w:rsidR="00AD67D2">
        <w:rPr>
          <w:rFonts w:ascii="標楷體" w:hAnsi="標楷體" w:hint="eastAsia"/>
          <w:color w:val="000000"/>
          <w:sz w:val="32"/>
          <w:szCs w:val="32"/>
        </w:rPr>
        <w:t>典試及試務期間約半</w:t>
      </w:r>
      <w:proofErr w:type="gramEnd"/>
      <w:r w:rsidR="00AD67D2">
        <w:rPr>
          <w:rFonts w:ascii="標楷體" w:hAnsi="標楷體" w:hint="eastAsia"/>
          <w:color w:val="000000"/>
          <w:sz w:val="32"/>
          <w:szCs w:val="32"/>
        </w:rPr>
        <w:t>年。本次考試報名人數4,552人，相較</w:t>
      </w:r>
      <w:proofErr w:type="gramStart"/>
      <w:r w:rsidR="00AD67D2">
        <w:rPr>
          <w:rFonts w:ascii="標楷體" w:hAnsi="標楷體" w:hint="eastAsia"/>
          <w:color w:val="000000"/>
          <w:sz w:val="32"/>
          <w:szCs w:val="32"/>
        </w:rPr>
        <w:t>一般國考報名</w:t>
      </w:r>
      <w:proofErr w:type="gramEnd"/>
      <w:r w:rsidR="00AD67D2">
        <w:rPr>
          <w:rFonts w:ascii="標楷體" w:hAnsi="標楷體" w:hint="eastAsia"/>
          <w:color w:val="000000"/>
          <w:sz w:val="32"/>
          <w:szCs w:val="32"/>
        </w:rPr>
        <w:t>人數並不多，共計131類科、315考科，十分龐雜，動員</w:t>
      </w:r>
      <w:proofErr w:type="gramStart"/>
      <w:r w:rsidR="00AD67D2">
        <w:rPr>
          <w:rFonts w:ascii="標楷體" w:hAnsi="標楷體" w:hint="eastAsia"/>
          <w:color w:val="000000"/>
          <w:sz w:val="32"/>
          <w:szCs w:val="32"/>
        </w:rPr>
        <w:t>91位典</w:t>
      </w:r>
      <w:proofErr w:type="gramEnd"/>
      <w:r w:rsidR="00AD67D2">
        <w:rPr>
          <w:rFonts w:ascii="標楷體" w:hAnsi="標楷體" w:hint="eastAsia"/>
          <w:color w:val="000000"/>
          <w:sz w:val="32"/>
          <w:szCs w:val="32"/>
        </w:rPr>
        <w:t>試委員，然而各類科報名人數多為個位數至十位數，僅有少數類科超過百人，因此辦理考試成本極高，此乃為國選才的投資。本次考試全程到考率71.49%，錄取率34.23%，其中關務人員晉升簡任官等考試設有口試，並敦請吳委員新興擔任召集人，吳委員推薦2位極佳的口試委員，使本次口試能順利完成，在此表達感謝之意。</w:t>
      </w:r>
      <w:proofErr w:type="gramStart"/>
      <w:r w:rsidR="00AD67D2">
        <w:rPr>
          <w:rFonts w:ascii="標楷體" w:hAnsi="標楷體" w:hint="eastAsia"/>
          <w:color w:val="000000"/>
          <w:sz w:val="32"/>
          <w:szCs w:val="32"/>
        </w:rPr>
        <w:t>此外，</w:t>
      </w:r>
      <w:proofErr w:type="gramEnd"/>
      <w:r w:rsidR="00AD67D2">
        <w:rPr>
          <w:rFonts w:ascii="標楷體" w:hAnsi="標楷體" w:hint="eastAsia"/>
          <w:color w:val="000000"/>
          <w:sz w:val="32"/>
          <w:szCs w:val="32"/>
        </w:rPr>
        <w:t>有關口試方式未來是否</w:t>
      </w:r>
      <w:proofErr w:type="gramStart"/>
      <w:r w:rsidR="00AD67D2">
        <w:rPr>
          <w:rFonts w:ascii="標楷體" w:hAnsi="標楷體" w:hint="eastAsia"/>
          <w:color w:val="000000"/>
          <w:sz w:val="32"/>
          <w:szCs w:val="32"/>
        </w:rPr>
        <w:t>採</w:t>
      </w:r>
      <w:proofErr w:type="gramEnd"/>
      <w:r w:rsidR="00AD67D2">
        <w:rPr>
          <w:rFonts w:ascii="標楷體" w:hAnsi="標楷體" w:hint="eastAsia"/>
          <w:color w:val="000000"/>
          <w:sz w:val="32"/>
          <w:szCs w:val="32"/>
        </w:rPr>
        <w:t>集體或個別口試一節，尚請吳委員新興提供意見。</w:t>
      </w:r>
    </w:p>
    <w:p w14:paraId="21DF755A" w14:textId="72E10754" w:rsidR="00D07819" w:rsidRDefault="00D07819" w:rsidP="0009686B">
      <w:pPr>
        <w:kinsoku w:val="0"/>
        <w:overflowPunct w:val="0"/>
        <w:spacing w:line="440" w:lineRule="exact"/>
        <w:ind w:leftChars="83" w:left="1006" w:hangingChars="226" w:hanging="724"/>
        <w:jc w:val="both"/>
        <w:textAlignment w:val="baseline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吳委員新興：</w:t>
      </w:r>
      <w:bookmarkStart w:id="0" w:name="_Hlk96596771"/>
      <w:r w:rsidR="00131787" w:rsidRPr="00D07819">
        <w:rPr>
          <w:rFonts w:ascii="標楷體" w:hAnsi="標楷體" w:hint="eastAsia"/>
          <w:bCs/>
          <w:sz w:val="32"/>
          <w:szCs w:val="32"/>
        </w:rPr>
        <w:t>口試</w:t>
      </w:r>
      <w:r w:rsidR="00131787">
        <w:rPr>
          <w:rFonts w:ascii="標楷體" w:hAnsi="標楷體" w:hint="eastAsia"/>
          <w:bCs/>
          <w:sz w:val="32"/>
          <w:szCs w:val="32"/>
        </w:rPr>
        <w:t>方式</w:t>
      </w:r>
      <w:r w:rsidR="00131787" w:rsidRPr="00D07819">
        <w:rPr>
          <w:rFonts w:ascii="標楷體" w:hAnsi="標楷體" w:hint="eastAsia"/>
          <w:bCs/>
          <w:sz w:val="32"/>
          <w:szCs w:val="32"/>
        </w:rPr>
        <w:t>行之已久，</w:t>
      </w:r>
      <w:proofErr w:type="gramStart"/>
      <w:r w:rsidR="00131787">
        <w:rPr>
          <w:rFonts w:ascii="標楷體" w:hAnsi="標楷體" w:hint="eastAsia"/>
          <w:bCs/>
          <w:sz w:val="32"/>
          <w:szCs w:val="32"/>
        </w:rPr>
        <w:t>倘</w:t>
      </w:r>
      <w:r w:rsidR="00131787" w:rsidRPr="00D07819">
        <w:rPr>
          <w:rFonts w:ascii="標楷體" w:hAnsi="標楷體" w:hint="eastAsia"/>
          <w:bCs/>
          <w:sz w:val="32"/>
          <w:szCs w:val="32"/>
        </w:rPr>
        <w:t>典試</w:t>
      </w:r>
      <w:proofErr w:type="gramEnd"/>
      <w:r w:rsidR="00131787" w:rsidRPr="00D07819">
        <w:rPr>
          <w:rFonts w:ascii="標楷體" w:hAnsi="標楷體" w:hint="eastAsia"/>
          <w:bCs/>
          <w:sz w:val="32"/>
          <w:szCs w:val="32"/>
        </w:rPr>
        <w:t>委員長</w:t>
      </w:r>
      <w:r w:rsidR="00131787">
        <w:rPr>
          <w:rFonts w:ascii="標楷體" w:hAnsi="標楷體" w:hint="eastAsia"/>
          <w:bCs/>
          <w:sz w:val="32"/>
          <w:szCs w:val="32"/>
        </w:rPr>
        <w:t>認為有</w:t>
      </w:r>
      <w:r w:rsidR="00131787" w:rsidRPr="00D07819">
        <w:rPr>
          <w:rFonts w:ascii="標楷體" w:hAnsi="標楷體" w:hint="eastAsia"/>
          <w:bCs/>
          <w:sz w:val="32"/>
          <w:szCs w:val="32"/>
        </w:rPr>
        <w:t>變革</w:t>
      </w:r>
      <w:r w:rsidR="00131787">
        <w:rPr>
          <w:rFonts w:ascii="標楷體" w:hAnsi="標楷體" w:hint="eastAsia"/>
          <w:bCs/>
          <w:sz w:val="32"/>
          <w:szCs w:val="32"/>
        </w:rPr>
        <w:t>之必要</w:t>
      </w:r>
      <w:r w:rsidR="00131787" w:rsidRPr="00D07819">
        <w:rPr>
          <w:rFonts w:ascii="標楷體" w:hAnsi="標楷體" w:hint="eastAsia"/>
          <w:bCs/>
          <w:sz w:val="32"/>
          <w:szCs w:val="32"/>
        </w:rPr>
        <w:t>，</w:t>
      </w:r>
      <w:r w:rsidR="00131787">
        <w:rPr>
          <w:rFonts w:ascii="標楷體" w:hAnsi="標楷體" w:hint="eastAsia"/>
          <w:bCs/>
          <w:sz w:val="32"/>
          <w:szCs w:val="32"/>
        </w:rPr>
        <w:t>建請與</w:t>
      </w:r>
      <w:r w:rsidR="00131787" w:rsidRPr="00D07819">
        <w:rPr>
          <w:rFonts w:ascii="標楷體" w:hAnsi="標楷體" w:hint="eastAsia"/>
          <w:bCs/>
          <w:sz w:val="32"/>
          <w:szCs w:val="32"/>
        </w:rPr>
        <w:t>考選部</w:t>
      </w:r>
      <w:r w:rsidR="00131787">
        <w:rPr>
          <w:rFonts w:ascii="標楷體" w:hAnsi="標楷體" w:hint="eastAsia"/>
          <w:bCs/>
          <w:sz w:val="32"/>
          <w:szCs w:val="32"/>
        </w:rPr>
        <w:t>交換意見並進行</w:t>
      </w:r>
      <w:r w:rsidR="00131787" w:rsidRPr="00D07819">
        <w:rPr>
          <w:rFonts w:ascii="標楷體" w:hAnsi="標楷體" w:hint="eastAsia"/>
          <w:bCs/>
          <w:sz w:val="32"/>
          <w:szCs w:val="32"/>
        </w:rPr>
        <w:t>研究。</w:t>
      </w:r>
      <w:bookmarkEnd w:id="0"/>
    </w:p>
    <w:p w14:paraId="4C1F1034" w14:textId="528F268D" w:rsidR="00D07819" w:rsidRDefault="00D07819" w:rsidP="0009686B">
      <w:pPr>
        <w:kinsoku w:val="0"/>
        <w:overflowPunct w:val="0"/>
        <w:spacing w:line="440" w:lineRule="exact"/>
        <w:ind w:leftChars="83" w:left="1006" w:hangingChars="226" w:hanging="724"/>
        <w:jc w:val="both"/>
        <w:textAlignment w:val="baseline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r w:rsidRPr="003164F8">
        <w:rPr>
          <w:rFonts w:ascii="標楷體" w:hAnsi="標楷體" w:hint="eastAsia"/>
          <w:b/>
          <w:sz w:val="32"/>
          <w:szCs w:val="32"/>
        </w:rPr>
        <w:t>院長意見</w:t>
      </w:r>
      <w:r>
        <w:rPr>
          <w:rFonts w:ascii="標楷體" w:hAnsi="標楷體" w:hint="eastAsia"/>
          <w:b/>
          <w:sz w:val="32"/>
          <w:szCs w:val="32"/>
        </w:rPr>
        <w:t>：</w:t>
      </w:r>
      <w:r w:rsidRPr="00D07819">
        <w:rPr>
          <w:rFonts w:ascii="標楷體" w:hAnsi="標楷體" w:hint="eastAsia"/>
          <w:bCs/>
          <w:sz w:val="32"/>
          <w:szCs w:val="32"/>
        </w:rPr>
        <w:t>本次考試成本</w:t>
      </w:r>
      <w:r w:rsidR="00C75CBE">
        <w:rPr>
          <w:rFonts w:ascii="標楷體" w:hAnsi="標楷體" w:hint="eastAsia"/>
          <w:bCs/>
          <w:sz w:val="32"/>
          <w:szCs w:val="32"/>
        </w:rPr>
        <w:t>極</w:t>
      </w:r>
      <w:r w:rsidRPr="00D07819">
        <w:rPr>
          <w:rFonts w:ascii="標楷體" w:hAnsi="標楷體" w:hint="eastAsia"/>
          <w:bCs/>
          <w:sz w:val="32"/>
          <w:szCs w:val="32"/>
        </w:rPr>
        <w:t>高，包含</w:t>
      </w:r>
      <w:proofErr w:type="gramStart"/>
      <w:r w:rsidRPr="00D07819">
        <w:rPr>
          <w:rFonts w:ascii="標楷體" w:hAnsi="標楷體" w:hint="eastAsia"/>
          <w:bCs/>
          <w:sz w:val="32"/>
          <w:szCs w:val="32"/>
        </w:rPr>
        <w:t>類科甚多</w:t>
      </w:r>
      <w:proofErr w:type="gramEnd"/>
      <w:r w:rsidRPr="00D07819">
        <w:rPr>
          <w:rFonts w:ascii="標楷體" w:hAnsi="標楷體" w:hint="eastAsia"/>
          <w:bCs/>
          <w:sz w:val="32"/>
          <w:szCs w:val="32"/>
        </w:rPr>
        <w:t>，動員</w:t>
      </w:r>
      <w:proofErr w:type="gramStart"/>
      <w:r>
        <w:rPr>
          <w:rFonts w:ascii="標楷體" w:hAnsi="標楷體" w:hint="eastAsia"/>
          <w:bCs/>
          <w:sz w:val="32"/>
          <w:szCs w:val="32"/>
        </w:rPr>
        <w:t>3</w:t>
      </w:r>
      <w:r w:rsidR="00C75CBE">
        <w:rPr>
          <w:rFonts w:ascii="標楷體" w:hAnsi="標楷體" w:hint="eastAsia"/>
          <w:bCs/>
          <w:sz w:val="32"/>
          <w:szCs w:val="32"/>
        </w:rPr>
        <w:t>46位典</w:t>
      </w:r>
      <w:proofErr w:type="gramEnd"/>
      <w:r w:rsidR="00C75CBE">
        <w:rPr>
          <w:rFonts w:ascii="標楷體" w:hAnsi="標楷體" w:hint="eastAsia"/>
          <w:bCs/>
          <w:sz w:val="32"/>
          <w:szCs w:val="32"/>
        </w:rPr>
        <w:t>試人力，其</w:t>
      </w:r>
      <w:r w:rsidR="00210F7F">
        <w:rPr>
          <w:rFonts w:ascii="標楷體" w:hAnsi="標楷體" w:hint="eastAsia"/>
          <w:bCs/>
          <w:sz w:val="32"/>
          <w:szCs w:val="32"/>
        </w:rPr>
        <w:t>中有多少</w:t>
      </w:r>
      <w:r>
        <w:rPr>
          <w:rFonts w:ascii="標楷體" w:hAnsi="標楷體" w:hint="eastAsia"/>
          <w:bCs/>
          <w:sz w:val="32"/>
          <w:szCs w:val="32"/>
        </w:rPr>
        <w:t>來自用人機關？</w:t>
      </w:r>
      <w:r w:rsidR="00C75CBE">
        <w:rPr>
          <w:rFonts w:ascii="標楷體" w:hAnsi="標楷體" w:hint="eastAsia"/>
          <w:bCs/>
          <w:sz w:val="32"/>
          <w:szCs w:val="32"/>
        </w:rPr>
        <w:t>因</w:t>
      </w:r>
      <w:r>
        <w:rPr>
          <w:rFonts w:ascii="標楷體" w:hAnsi="標楷體" w:hint="eastAsia"/>
          <w:bCs/>
          <w:sz w:val="32"/>
          <w:szCs w:val="32"/>
        </w:rPr>
        <w:t>本</w:t>
      </w:r>
      <w:r w:rsidR="00B654AC">
        <w:rPr>
          <w:rFonts w:ascii="標楷體" w:hAnsi="標楷體" w:hint="eastAsia"/>
          <w:bCs/>
          <w:sz w:val="32"/>
          <w:szCs w:val="32"/>
        </w:rPr>
        <w:t>次</w:t>
      </w:r>
      <w:r>
        <w:rPr>
          <w:rFonts w:ascii="標楷體" w:hAnsi="標楷體" w:hint="eastAsia"/>
          <w:bCs/>
          <w:sz w:val="32"/>
          <w:szCs w:val="32"/>
        </w:rPr>
        <w:t>考試與</w:t>
      </w:r>
      <w:r w:rsidR="00C75CBE">
        <w:rPr>
          <w:rFonts w:ascii="標楷體" w:hAnsi="標楷體" w:hint="eastAsia"/>
          <w:bCs/>
          <w:sz w:val="32"/>
          <w:szCs w:val="32"/>
        </w:rPr>
        <w:t>一般考試不同，屬</w:t>
      </w:r>
      <w:r>
        <w:rPr>
          <w:rFonts w:ascii="標楷體" w:hAnsi="標楷體" w:hint="eastAsia"/>
          <w:bCs/>
          <w:sz w:val="32"/>
          <w:szCs w:val="32"/>
        </w:rPr>
        <w:t>內部升</w:t>
      </w:r>
      <w:r w:rsidR="0084416C">
        <w:rPr>
          <w:rFonts w:ascii="標楷體" w:hAnsi="標楷體" w:hint="eastAsia"/>
          <w:bCs/>
          <w:sz w:val="32"/>
          <w:szCs w:val="32"/>
        </w:rPr>
        <w:t>官等(</w:t>
      </w:r>
      <w:r>
        <w:rPr>
          <w:rFonts w:ascii="標楷體" w:hAnsi="標楷體" w:hint="eastAsia"/>
          <w:bCs/>
          <w:sz w:val="32"/>
          <w:szCs w:val="32"/>
        </w:rPr>
        <w:t>資</w:t>
      </w:r>
      <w:r w:rsidR="0084416C">
        <w:rPr>
          <w:rFonts w:ascii="標楷體" w:hAnsi="標楷體" w:hint="eastAsia"/>
          <w:bCs/>
          <w:sz w:val="32"/>
          <w:szCs w:val="32"/>
        </w:rPr>
        <w:t>)</w:t>
      </w:r>
      <w:r>
        <w:rPr>
          <w:rFonts w:ascii="標楷體" w:hAnsi="標楷體" w:hint="eastAsia"/>
          <w:bCs/>
          <w:sz w:val="32"/>
          <w:szCs w:val="32"/>
        </w:rPr>
        <w:t>考試，</w:t>
      </w:r>
      <w:proofErr w:type="gramStart"/>
      <w:r w:rsidR="00B87F96">
        <w:rPr>
          <w:rFonts w:ascii="標楷體" w:hAnsi="標楷體" w:hint="eastAsia"/>
          <w:bCs/>
          <w:sz w:val="32"/>
          <w:szCs w:val="32"/>
        </w:rPr>
        <w:t>部</w:t>
      </w:r>
      <w:r w:rsidR="00C75CBE">
        <w:rPr>
          <w:rFonts w:ascii="標楷體" w:hAnsi="標楷體" w:hint="eastAsia"/>
          <w:bCs/>
          <w:sz w:val="32"/>
          <w:szCs w:val="32"/>
        </w:rPr>
        <w:t>應強化</w:t>
      </w:r>
      <w:proofErr w:type="gramEnd"/>
      <w:r>
        <w:rPr>
          <w:rFonts w:ascii="標楷體" w:hAnsi="標楷體" w:hint="eastAsia"/>
          <w:bCs/>
          <w:sz w:val="32"/>
          <w:szCs w:val="32"/>
        </w:rPr>
        <w:t>用人機關</w:t>
      </w:r>
      <w:r w:rsidR="00C75CBE">
        <w:rPr>
          <w:rFonts w:ascii="標楷體" w:hAnsi="標楷體" w:hint="eastAsia"/>
          <w:bCs/>
          <w:sz w:val="32"/>
          <w:szCs w:val="32"/>
        </w:rPr>
        <w:t>參與考試程序，以</w:t>
      </w:r>
      <w:r>
        <w:rPr>
          <w:rFonts w:ascii="標楷體" w:hAnsi="標楷體" w:hint="eastAsia"/>
          <w:bCs/>
          <w:sz w:val="32"/>
          <w:szCs w:val="32"/>
        </w:rPr>
        <w:t>符</w:t>
      </w:r>
      <w:r w:rsidR="00F34396">
        <w:rPr>
          <w:rFonts w:ascii="標楷體" w:hAnsi="標楷體" w:hint="eastAsia"/>
          <w:bCs/>
          <w:sz w:val="32"/>
          <w:szCs w:val="32"/>
        </w:rPr>
        <w:t>合</w:t>
      </w:r>
      <w:r w:rsidR="00C75CBE">
        <w:rPr>
          <w:rFonts w:ascii="標楷體" w:hAnsi="標楷體" w:hint="eastAsia"/>
          <w:bCs/>
          <w:sz w:val="32"/>
          <w:szCs w:val="32"/>
        </w:rPr>
        <w:t>本</w:t>
      </w:r>
      <w:r w:rsidR="00B654AC">
        <w:rPr>
          <w:rFonts w:ascii="標楷體" w:hAnsi="標楷體" w:hint="eastAsia"/>
          <w:bCs/>
          <w:sz w:val="32"/>
          <w:szCs w:val="32"/>
        </w:rPr>
        <w:t>次</w:t>
      </w:r>
      <w:r w:rsidR="00F34396">
        <w:rPr>
          <w:rFonts w:ascii="標楷體" w:hAnsi="標楷體" w:hint="eastAsia"/>
          <w:bCs/>
          <w:sz w:val="32"/>
          <w:szCs w:val="32"/>
        </w:rPr>
        <w:t>考</w:t>
      </w:r>
      <w:r>
        <w:rPr>
          <w:rFonts w:ascii="標楷體" w:hAnsi="標楷體" w:hint="eastAsia"/>
          <w:bCs/>
          <w:sz w:val="32"/>
          <w:szCs w:val="32"/>
        </w:rPr>
        <w:t>試性質。</w:t>
      </w:r>
    </w:p>
    <w:p w14:paraId="76CEA0E8" w14:textId="53194D55" w:rsidR="00D07819" w:rsidRPr="00D07819" w:rsidRDefault="00D07819" w:rsidP="004956B6">
      <w:pPr>
        <w:kinsoku w:val="0"/>
        <w:overflowPunct w:val="0"/>
        <w:spacing w:line="440" w:lineRule="exact"/>
        <w:ind w:leftChars="84" w:left="1279" w:hangingChars="310" w:hanging="993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</w:t>
      </w:r>
      <w:proofErr w:type="gramStart"/>
      <w:r w:rsidRPr="00D07819">
        <w:rPr>
          <w:rFonts w:ascii="標楷體" w:hAnsi="標楷體" w:hint="eastAsia"/>
          <w:b/>
          <w:spacing w:val="-4"/>
          <w:sz w:val="32"/>
          <w:szCs w:val="32"/>
        </w:rPr>
        <w:t>許部長舒翔補充</w:t>
      </w:r>
      <w:proofErr w:type="gramEnd"/>
      <w:r w:rsidRPr="00D07819">
        <w:rPr>
          <w:rFonts w:ascii="標楷體" w:hAnsi="標楷體" w:hint="eastAsia"/>
          <w:b/>
          <w:spacing w:val="-4"/>
          <w:sz w:val="32"/>
          <w:szCs w:val="32"/>
        </w:rPr>
        <w:t>報告：</w:t>
      </w:r>
      <w:r w:rsidRPr="00D07819">
        <w:rPr>
          <w:rFonts w:ascii="標楷體" w:hAnsi="標楷體" w:hint="eastAsia"/>
          <w:spacing w:val="-4"/>
          <w:sz w:val="32"/>
          <w:szCs w:val="32"/>
        </w:rPr>
        <w:t>對院長及各委員意見加以說明（略）。</w:t>
      </w:r>
    </w:p>
    <w:p w14:paraId="7B05921B" w14:textId="41596F86" w:rsidR="00712FB5" w:rsidRPr="006047FD" w:rsidRDefault="00712FB5" w:rsidP="00712FB5">
      <w:pPr>
        <w:kinsoku w:val="0"/>
        <w:overflowPunct w:val="0"/>
        <w:spacing w:line="440" w:lineRule="exact"/>
        <w:ind w:leftChars="83" w:left="986" w:hangingChars="220" w:hanging="70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6047FD">
        <w:rPr>
          <w:rFonts w:ascii="標楷體" w:hAnsi="標楷體" w:hint="eastAsia"/>
          <w:b/>
          <w:color w:val="000000" w:themeColor="text1"/>
          <w:spacing w:val="-4"/>
          <w:sz w:val="32"/>
          <w:szCs w:val="32"/>
        </w:rPr>
        <w:t>決定：</w:t>
      </w:r>
      <w:r w:rsidR="004956B6" w:rsidRPr="004956B6">
        <w:rPr>
          <w:rFonts w:ascii="標楷體" w:hAnsi="標楷體" w:cs="細明體" w:hint="eastAsia"/>
          <w:bCs/>
          <w:kern w:val="0"/>
          <w:sz w:val="32"/>
          <w:szCs w:val="32"/>
        </w:rPr>
        <w:t>准予核備</w:t>
      </w:r>
      <w:r w:rsidRPr="006047FD">
        <w:rPr>
          <w:rFonts w:ascii="標楷體" w:hAnsi="標楷體" w:cs="Arial" w:hint="eastAsia"/>
          <w:color w:val="000000"/>
          <w:sz w:val="32"/>
          <w:szCs w:val="32"/>
        </w:rPr>
        <w:t>。</w:t>
      </w:r>
    </w:p>
    <w:p w14:paraId="533468A6" w14:textId="2FEE380B" w:rsidR="009D7AD2" w:rsidRDefault="00E85D95" w:rsidP="009F0F2A">
      <w:pPr>
        <w:pStyle w:val="2f"/>
        <w:overflowPunct w:val="0"/>
        <w:spacing w:line="460" w:lineRule="exact"/>
        <w:ind w:left="924" w:hangingChars="300" w:hanging="924"/>
        <w:rPr>
          <w:rFonts w:ascii="標楷體" w:hAnsi="標楷體"/>
          <w:bCs/>
          <w:kern w:val="0"/>
          <w:szCs w:val="24"/>
        </w:rPr>
      </w:pPr>
      <w:r>
        <w:rPr>
          <w:rFonts w:ascii="標楷體" w:hAnsi="標楷體" w:hint="eastAsia"/>
          <w:spacing w:val="-6"/>
          <w:kern w:val="0"/>
        </w:rPr>
        <w:t xml:space="preserve">  </w:t>
      </w:r>
      <w:r w:rsidR="00E07032" w:rsidRPr="00E07032">
        <w:rPr>
          <w:rFonts w:ascii="標楷體" w:hAnsi="標楷體" w:hint="eastAsia"/>
          <w:spacing w:val="-6"/>
          <w:kern w:val="0"/>
        </w:rPr>
        <w:t>四、</w:t>
      </w:r>
      <w:r w:rsidR="0002771C" w:rsidRPr="0002771C">
        <w:rPr>
          <w:rFonts w:ascii="標楷體" w:hAnsi="標楷體" w:hint="eastAsia"/>
        </w:rPr>
        <w:t>考選部</w:t>
      </w:r>
      <w:r w:rsidR="00FE706D">
        <w:rPr>
          <w:rFonts w:ascii="標楷體" w:hAnsi="標楷體" w:hint="eastAsia"/>
        </w:rPr>
        <w:t>業務</w:t>
      </w:r>
      <w:r w:rsidR="00976A6E" w:rsidRPr="00AD46F7">
        <w:rPr>
          <w:rFonts w:ascii="標楷體" w:hAnsi="標楷體" w:hint="eastAsia"/>
        </w:rPr>
        <w:t>報告</w:t>
      </w:r>
      <w:r w:rsidR="004413E2" w:rsidRPr="004413E2">
        <w:rPr>
          <w:rFonts w:ascii="標楷體" w:hAnsi="標楷體" w:hint="eastAsia"/>
        </w:rPr>
        <w:t>（</w:t>
      </w:r>
      <w:r w:rsidR="0002771C" w:rsidRPr="0002771C">
        <w:rPr>
          <w:rFonts w:ascii="標楷體" w:hAnsi="標楷體" w:hint="eastAsia"/>
        </w:rPr>
        <w:t>許</w:t>
      </w:r>
      <w:r w:rsidR="00FE706D">
        <w:rPr>
          <w:rFonts w:ascii="標楷體" w:hAnsi="標楷體" w:hint="eastAsia"/>
        </w:rPr>
        <w:t>部長</w:t>
      </w:r>
      <w:r w:rsidR="0002771C" w:rsidRPr="0002771C">
        <w:rPr>
          <w:rFonts w:ascii="標楷體" w:hAnsi="標楷體" w:hint="eastAsia"/>
        </w:rPr>
        <w:t>舒翔</w:t>
      </w:r>
      <w:r w:rsidR="0024271C" w:rsidRPr="00976A6E">
        <w:rPr>
          <w:rFonts w:ascii="標楷體" w:hAnsi="標楷體" w:hint="eastAsia"/>
        </w:rPr>
        <w:t>報告</w:t>
      </w:r>
      <w:r w:rsidR="004413E2" w:rsidRPr="004413E2">
        <w:rPr>
          <w:rFonts w:ascii="標楷體" w:hAnsi="標楷體" w:hint="eastAsia"/>
        </w:rPr>
        <w:t>）</w:t>
      </w:r>
      <w:r w:rsidR="00D62BAE">
        <w:rPr>
          <w:rFonts w:ascii="標楷體" w:hAnsi="標楷體" w:hint="eastAsia"/>
        </w:rPr>
        <w:t>：</w:t>
      </w:r>
      <w:r w:rsidR="00FE57B3" w:rsidRPr="00FE57B3">
        <w:rPr>
          <w:rFonts w:ascii="標楷體" w:hAnsi="標楷體" w:hint="eastAsia"/>
          <w:bCs/>
        </w:rPr>
        <w:t>公務人員考選制度跨國比較與我國未來展望</w:t>
      </w:r>
      <w:r w:rsidR="00456BC8">
        <w:rPr>
          <w:rFonts w:ascii="標楷體" w:hAnsi="標楷體"/>
          <w:bCs/>
          <w:kern w:val="0"/>
          <w:szCs w:val="24"/>
        </w:rPr>
        <w:t xml:space="preserve"> </w:t>
      </w:r>
    </w:p>
    <w:p w14:paraId="471609DB" w14:textId="4E74E301" w:rsidR="00DC791A" w:rsidRDefault="00456BC8" w:rsidP="00456BC8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</w:rPr>
      </w:pPr>
      <w:r w:rsidRPr="005074C0">
        <w:rPr>
          <w:rFonts w:ascii="標楷體" w:hAnsi="標楷體" w:hint="eastAsia"/>
          <w:b/>
        </w:rPr>
        <w:t>陳委員錦生：</w:t>
      </w:r>
      <w:r w:rsidR="00F811A1" w:rsidRPr="00F815DC">
        <w:rPr>
          <w:rFonts w:ascii="標楷體" w:hAnsi="標楷體" w:hint="eastAsia"/>
          <w:bCs/>
        </w:rPr>
        <w:t>1.先進各國公務人員考選制度趨勢多為部會分權，非中央集權，且用人機關有權決定最適合人才，非僅依賴部分學科筆試，強調工作能力、工作態度，並輔以心理測驗、人格測驗及職能測驗等方式考試，以及重視以口試甄選人才。國外政府經驗係以口試甄選好人才，民間企業亦是如此，</w:t>
      </w:r>
      <w:r w:rsidR="00F811A1">
        <w:rPr>
          <w:rFonts w:ascii="標楷體" w:hAnsi="標楷體" w:hint="eastAsia"/>
          <w:bCs/>
        </w:rPr>
        <w:t>惟</w:t>
      </w:r>
      <w:r w:rsidR="00F811A1" w:rsidRPr="00F815DC">
        <w:rPr>
          <w:rFonts w:ascii="標楷體" w:hAnsi="標楷體" w:hint="eastAsia"/>
          <w:bCs/>
        </w:rPr>
        <w:t>我國難以直接採用，或可考量參考新加坡</w:t>
      </w:r>
      <w:r w:rsidR="00F811A1" w:rsidRPr="00F815DC">
        <w:rPr>
          <w:rFonts w:ascii="標楷體" w:hAnsi="標楷體" w:hint="eastAsia"/>
          <w:bCs/>
        </w:rPr>
        <w:lastRenderedPageBreak/>
        <w:t>以政府獎學金及儲備幹部制度儲備人才之方式，</w:t>
      </w:r>
      <w:r w:rsidR="00F811A1">
        <w:rPr>
          <w:rFonts w:ascii="標楷體" w:hAnsi="標楷體" w:hint="eastAsia"/>
          <w:bCs/>
        </w:rPr>
        <w:t>此</w:t>
      </w:r>
      <w:r w:rsidR="00F811A1" w:rsidRPr="00F815DC">
        <w:rPr>
          <w:rFonts w:ascii="標楷體" w:hAnsi="標楷體" w:hint="eastAsia"/>
          <w:bCs/>
        </w:rPr>
        <w:t>與部</w:t>
      </w:r>
      <w:r w:rsidR="00F811A1">
        <w:rPr>
          <w:rFonts w:ascii="標楷體" w:hAnsi="標楷體" w:hint="eastAsia"/>
          <w:bCs/>
        </w:rPr>
        <w:t>去年</w:t>
      </w:r>
      <w:r w:rsidR="00F811A1" w:rsidRPr="00F815DC">
        <w:rPr>
          <w:rFonts w:ascii="標楷體" w:hAnsi="標楷體" w:hint="eastAsia"/>
          <w:bCs/>
        </w:rPr>
        <w:t>推行的預備文官團，以提供獎學金及簽約的方式儲備我國</w:t>
      </w:r>
      <w:r w:rsidR="00F811A1">
        <w:rPr>
          <w:rFonts w:ascii="標楷體" w:hAnsi="標楷體" w:hint="eastAsia"/>
          <w:bCs/>
        </w:rPr>
        <w:t>未來</w:t>
      </w:r>
      <w:r w:rsidR="00F811A1" w:rsidRPr="00F815DC">
        <w:rPr>
          <w:rFonts w:ascii="標楷體" w:hAnsi="標楷體" w:hint="eastAsia"/>
          <w:bCs/>
        </w:rPr>
        <w:t>公務人力</w:t>
      </w:r>
      <w:r w:rsidR="00F811A1">
        <w:rPr>
          <w:rFonts w:ascii="標楷體" w:hAnsi="標楷體" w:hint="eastAsia"/>
          <w:bCs/>
        </w:rPr>
        <w:t>的作法類同</w:t>
      </w:r>
      <w:r w:rsidR="00F811A1" w:rsidRPr="00F815DC">
        <w:rPr>
          <w:rFonts w:ascii="標楷體" w:hAnsi="標楷體" w:hint="eastAsia"/>
          <w:bCs/>
        </w:rPr>
        <w:t>，</w:t>
      </w:r>
      <w:r w:rsidR="00F811A1">
        <w:rPr>
          <w:rFonts w:ascii="標楷體" w:hAnsi="標楷體" w:hint="eastAsia"/>
          <w:bCs/>
        </w:rPr>
        <w:t>建議審酌</w:t>
      </w:r>
      <w:r w:rsidR="00F811A1" w:rsidRPr="00F815DC">
        <w:rPr>
          <w:rFonts w:ascii="標楷體" w:hAnsi="標楷體" w:hint="eastAsia"/>
          <w:bCs/>
        </w:rPr>
        <w:t>。2.先進各國公務人員考選測驗內容多為邏輯、數字、思考及解決問題等基礎能力，我國</w:t>
      </w:r>
      <w:proofErr w:type="gramStart"/>
      <w:r w:rsidR="00F811A1" w:rsidRPr="00F815DC">
        <w:rPr>
          <w:rFonts w:ascii="標楷體" w:hAnsi="標楷體" w:hint="eastAsia"/>
          <w:bCs/>
        </w:rPr>
        <w:t>國考類</w:t>
      </w:r>
      <w:proofErr w:type="gramEnd"/>
      <w:r w:rsidR="00F811A1" w:rsidRPr="00F815DC">
        <w:rPr>
          <w:rFonts w:ascii="標楷體" w:hAnsi="標楷體" w:hint="eastAsia"/>
          <w:bCs/>
        </w:rPr>
        <w:t>科考科</w:t>
      </w:r>
      <w:proofErr w:type="gramStart"/>
      <w:r w:rsidR="00F811A1" w:rsidRPr="00F815DC">
        <w:rPr>
          <w:rFonts w:ascii="標楷體" w:hAnsi="標楷體" w:hint="eastAsia"/>
          <w:bCs/>
        </w:rPr>
        <w:t>眾多，</w:t>
      </w:r>
      <w:proofErr w:type="gramEnd"/>
      <w:r w:rsidR="00F811A1" w:rsidRPr="00F815DC">
        <w:rPr>
          <w:rFonts w:ascii="標楷體" w:hAnsi="標楷體" w:hint="eastAsia"/>
          <w:bCs/>
        </w:rPr>
        <w:t>需花費許多人力於試</w:t>
      </w:r>
      <w:proofErr w:type="gramStart"/>
      <w:r w:rsidR="00F811A1" w:rsidRPr="00F815DC">
        <w:rPr>
          <w:rFonts w:ascii="標楷體" w:hAnsi="標楷體" w:hint="eastAsia"/>
          <w:bCs/>
        </w:rPr>
        <w:t>務</w:t>
      </w:r>
      <w:proofErr w:type="gramEnd"/>
      <w:r w:rsidR="00F811A1" w:rsidRPr="00F815DC">
        <w:rPr>
          <w:rFonts w:ascii="標楷體" w:hAnsi="標楷體" w:hint="eastAsia"/>
          <w:bCs/>
        </w:rPr>
        <w:t>行政，</w:t>
      </w:r>
      <w:r w:rsidR="00F811A1">
        <w:rPr>
          <w:rFonts w:ascii="標楷體" w:hAnsi="標楷體" w:hint="eastAsia"/>
          <w:bCs/>
        </w:rPr>
        <w:t>未來倘</w:t>
      </w:r>
      <w:r w:rsidR="00F811A1" w:rsidRPr="00F815DC">
        <w:rPr>
          <w:rFonts w:ascii="標楷體" w:hAnsi="標楷體" w:hint="eastAsia"/>
          <w:bCs/>
        </w:rPr>
        <w:t>減</w:t>
      </w:r>
      <w:proofErr w:type="gramStart"/>
      <w:r w:rsidR="00F811A1" w:rsidRPr="00F815DC">
        <w:rPr>
          <w:rFonts w:ascii="標楷體" w:hAnsi="標楷體" w:hint="eastAsia"/>
          <w:bCs/>
        </w:rPr>
        <w:t>併</w:t>
      </w:r>
      <w:proofErr w:type="gramEnd"/>
      <w:r w:rsidR="00F811A1" w:rsidRPr="00F815DC">
        <w:rPr>
          <w:rFonts w:ascii="標楷體" w:hAnsi="標楷體" w:hint="eastAsia"/>
          <w:bCs/>
        </w:rPr>
        <w:t>類科</w:t>
      </w:r>
      <w:r w:rsidR="00F811A1">
        <w:rPr>
          <w:rFonts w:ascii="標楷體" w:hAnsi="標楷體" w:hint="eastAsia"/>
          <w:bCs/>
        </w:rPr>
        <w:t>、</w:t>
      </w:r>
      <w:r w:rsidR="00F811A1" w:rsidRPr="00F815DC">
        <w:rPr>
          <w:rFonts w:ascii="標楷體" w:hAnsi="標楷體" w:hint="eastAsia"/>
          <w:bCs/>
        </w:rPr>
        <w:t>考科，減省後之人力</w:t>
      </w:r>
      <w:r w:rsidR="00F811A1">
        <w:rPr>
          <w:rFonts w:ascii="標楷體" w:hAnsi="標楷體" w:hint="eastAsia"/>
          <w:bCs/>
        </w:rPr>
        <w:t>建議</w:t>
      </w:r>
      <w:r w:rsidR="00F811A1" w:rsidRPr="00F815DC">
        <w:rPr>
          <w:rFonts w:ascii="標楷體" w:hAnsi="標楷體" w:hint="eastAsia"/>
          <w:bCs/>
        </w:rPr>
        <w:t>可用於推動精進上開基礎能力測驗。</w:t>
      </w:r>
      <w:proofErr w:type="gramStart"/>
      <w:r w:rsidR="00F811A1">
        <w:rPr>
          <w:rFonts w:ascii="標楷體" w:hAnsi="標楷體" w:hint="eastAsia"/>
          <w:bCs/>
        </w:rPr>
        <w:t>此外，</w:t>
      </w:r>
      <w:proofErr w:type="gramEnd"/>
      <w:r w:rsidR="00F811A1">
        <w:rPr>
          <w:rFonts w:ascii="標楷體" w:hAnsi="標楷體" w:hint="eastAsia"/>
          <w:bCs/>
        </w:rPr>
        <w:t>部</w:t>
      </w:r>
      <w:r w:rsidR="00F811A1" w:rsidRPr="00F815DC">
        <w:rPr>
          <w:rFonts w:ascii="標楷體" w:hAnsi="標楷體" w:hint="eastAsia"/>
          <w:bCs/>
        </w:rPr>
        <w:t>目標</w:t>
      </w:r>
      <w:r w:rsidR="00F811A1">
        <w:rPr>
          <w:rFonts w:ascii="標楷體" w:hAnsi="標楷體" w:hint="eastAsia"/>
          <w:bCs/>
        </w:rPr>
        <w:t>應</w:t>
      </w:r>
      <w:r w:rsidR="00F811A1" w:rsidRPr="00F815DC">
        <w:rPr>
          <w:rFonts w:ascii="標楷體" w:hAnsi="標楷體" w:hint="eastAsia"/>
          <w:bCs/>
        </w:rPr>
        <w:t>為政府甄拔適任人才，未來考選改革朝部會分權、擴大用人機關參與口試，以及更有效率之遴選機制，應為本屆思考努力之方向。3.先進各國公務人員考選制度尚有訓練期間極長的特色，如德國需實習3年(課程學習2年及實務訓練1年)，相較我國各考試錄取人員訓練</w:t>
      </w:r>
      <w:proofErr w:type="gramStart"/>
      <w:r w:rsidR="00F811A1" w:rsidRPr="00F815DC">
        <w:rPr>
          <w:rFonts w:ascii="標楷體" w:hAnsi="標楷體" w:hint="eastAsia"/>
          <w:bCs/>
        </w:rPr>
        <w:t>期間(</w:t>
      </w:r>
      <w:proofErr w:type="gramEnd"/>
      <w:r w:rsidR="00F811A1" w:rsidRPr="00F815DC">
        <w:rPr>
          <w:rFonts w:ascii="標楷體" w:hAnsi="標楷體" w:hint="eastAsia"/>
          <w:bCs/>
        </w:rPr>
        <w:t>包括實務訓練及基礎訓練)僅4個月至1年，在此極短時間內不易了解錄取人員之人格特質</w:t>
      </w:r>
      <w:r w:rsidR="00F811A1">
        <w:rPr>
          <w:rFonts w:ascii="標楷體" w:hAnsi="標楷體" w:hint="eastAsia"/>
          <w:bCs/>
        </w:rPr>
        <w:t>。另外，</w:t>
      </w:r>
      <w:r w:rsidR="00F811A1" w:rsidRPr="00F815DC">
        <w:rPr>
          <w:rFonts w:ascii="標楷體" w:hAnsi="標楷體" w:hint="eastAsia"/>
          <w:bCs/>
        </w:rPr>
        <w:t>大學教育非僅專門培育公務人才，因此</w:t>
      </w:r>
      <w:proofErr w:type="gramStart"/>
      <w:r w:rsidR="00F811A1" w:rsidRPr="00F815DC">
        <w:rPr>
          <w:rFonts w:ascii="標楷體" w:hAnsi="標楷體" w:hint="eastAsia"/>
          <w:bCs/>
        </w:rPr>
        <w:t>通過國考後</w:t>
      </w:r>
      <w:proofErr w:type="gramEnd"/>
      <w:r w:rsidR="00F811A1" w:rsidRPr="00F815DC">
        <w:rPr>
          <w:rFonts w:ascii="標楷體" w:hAnsi="標楷體" w:hint="eastAsia"/>
          <w:bCs/>
        </w:rPr>
        <w:t>之培訓甚為重要，建議適時延長各考試錄取人員訓練</w:t>
      </w:r>
      <w:proofErr w:type="gramStart"/>
      <w:r w:rsidR="00F811A1" w:rsidRPr="00F815DC">
        <w:rPr>
          <w:rFonts w:ascii="標楷體" w:hAnsi="標楷體" w:hint="eastAsia"/>
          <w:bCs/>
        </w:rPr>
        <w:t>期間，</w:t>
      </w:r>
      <w:proofErr w:type="gramEnd"/>
      <w:r w:rsidR="00F811A1">
        <w:rPr>
          <w:rFonts w:ascii="標楷體" w:hAnsi="標楷體" w:hint="eastAsia"/>
          <w:bCs/>
        </w:rPr>
        <w:t>透過淘汰機制，以</w:t>
      </w:r>
      <w:r w:rsidR="00F811A1" w:rsidRPr="00F815DC">
        <w:rPr>
          <w:rFonts w:ascii="標楷體" w:hAnsi="標楷體" w:hint="eastAsia"/>
          <w:bCs/>
        </w:rPr>
        <w:t>確實甄</w:t>
      </w:r>
      <w:r w:rsidR="00F811A1">
        <w:rPr>
          <w:rFonts w:ascii="標楷體" w:hAnsi="標楷體" w:hint="eastAsia"/>
          <w:bCs/>
        </w:rPr>
        <w:t>選</w:t>
      </w:r>
      <w:r w:rsidR="00F811A1" w:rsidRPr="00F815DC">
        <w:rPr>
          <w:rFonts w:ascii="標楷體" w:hAnsi="標楷體" w:hint="eastAsia"/>
          <w:bCs/>
        </w:rPr>
        <w:t>適任人選，</w:t>
      </w:r>
      <w:proofErr w:type="gramStart"/>
      <w:r w:rsidR="00F811A1">
        <w:rPr>
          <w:rFonts w:ascii="標楷體" w:hAnsi="標楷體" w:hint="eastAsia"/>
          <w:bCs/>
        </w:rPr>
        <w:t>俾</w:t>
      </w:r>
      <w:proofErr w:type="gramEnd"/>
      <w:r w:rsidR="00F811A1">
        <w:rPr>
          <w:rFonts w:ascii="標楷體" w:hAnsi="標楷體" w:hint="eastAsia"/>
          <w:bCs/>
        </w:rPr>
        <w:t>利</w:t>
      </w:r>
      <w:r w:rsidR="00F811A1" w:rsidRPr="00F815DC">
        <w:rPr>
          <w:rFonts w:ascii="標楷體" w:hAnsi="標楷體" w:hint="eastAsia"/>
          <w:bCs/>
        </w:rPr>
        <w:t>提升我國公務人力素質。</w:t>
      </w:r>
    </w:p>
    <w:p w14:paraId="2B3B41C4" w14:textId="55AA418B" w:rsidR="00DC791A" w:rsidRDefault="00DC791A" w:rsidP="00DC791A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755FFC">
        <w:rPr>
          <w:rFonts w:ascii="標楷體" w:hAnsi="標楷體" w:hint="eastAsia"/>
          <w:b/>
        </w:rPr>
        <w:t>姚</w:t>
      </w:r>
      <w:r w:rsidRPr="00755FFC">
        <w:rPr>
          <w:rFonts w:ascii="標楷體" w:hAnsi="標楷體" w:hint="eastAsia"/>
          <w:b/>
          <w:color w:val="000000"/>
        </w:rPr>
        <w:t>委員</w:t>
      </w:r>
      <w:r w:rsidRPr="00755FFC">
        <w:rPr>
          <w:rFonts w:ascii="標楷體" w:hAnsi="標楷體" w:hint="eastAsia"/>
          <w:b/>
        </w:rPr>
        <w:t>立德</w:t>
      </w:r>
      <w:r w:rsidRPr="00755FFC">
        <w:rPr>
          <w:rFonts w:ascii="標楷體" w:hAnsi="標楷體" w:hint="eastAsia"/>
        </w:rPr>
        <w:t>：</w:t>
      </w:r>
      <w:r w:rsidR="00B0549F" w:rsidRPr="0036229D">
        <w:rPr>
          <w:rFonts w:ascii="標楷體" w:hAnsi="標楷體" w:hint="eastAsia"/>
          <w:bCs/>
          <w:color w:val="000000"/>
          <w:kern w:val="0"/>
        </w:rPr>
        <w:t>1</w:t>
      </w:r>
      <w:r w:rsidR="00B0549F" w:rsidRPr="0036229D">
        <w:rPr>
          <w:rFonts w:ascii="標楷體" w:hAnsi="標楷體"/>
          <w:bCs/>
          <w:color w:val="000000"/>
          <w:kern w:val="0"/>
        </w:rPr>
        <w:t>.</w:t>
      </w:r>
      <w:r w:rsidR="00B0549F" w:rsidRPr="0036229D">
        <w:rPr>
          <w:rFonts w:ascii="標楷體" w:hAnsi="標楷體" w:hint="eastAsia"/>
        </w:rPr>
        <w:t>觀諸本</w:t>
      </w:r>
      <w:proofErr w:type="gramStart"/>
      <w:r w:rsidR="00B0549F" w:rsidRPr="0036229D">
        <w:rPr>
          <w:rFonts w:ascii="標楷體" w:hAnsi="標楷體" w:hint="eastAsia"/>
        </w:rPr>
        <w:t>次部所整理</w:t>
      </w:r>
      <w:proofErr w:type="gramEnd"/>
      <w:r w:rsidR="00B0549F" w:rsidRPr="0036229D">
        <w:rPr>
          <w:rFonts w:ascii="標楷體" w:hAnsi="標楷體" w:hint="eastAsia"/>
        </w:rPr>
        <w:t>各國考選制度，主要特點包含基本資格考試，其測驗內容為該國語言能力、邏輯思考與數理能力，取得資格後，後續之考試無論採用筆試或口試，均著重於檢驗應考人的文字表達、口語表達與情境判斷等能力，</w:t>
      </w:r>
      <w:r w:rsidR="00B0549F">
        <w:rPr>
          <w:rFonts w:ascii="標楷體" w:hAnsi="標楷體" w:hint="eastAsia"/>
        </w:rPr>
        <w:t>部對於國家考試的改革方向，</w:t>
      </w:r>
      <w:r w:rsidR="00B0549F" w:rsidRPr="0036229D">
        <w:rPr>
          <w:rFonts w:ascii="標楷體" w:hAnsi="標楷體" w:hint="eastAsia"/>
        </w:rPr>
        <w:t>有關基本能力測驗後，如辦理方式及考試內涵，建議部均可</w:t>
      </w:r>
      <w:r w:rsidR="00B0549F">
        <w:rPr>
          <w:rFonts w:ascii="標楷體" w:hAnsi="標楷體" w:hint="eastAsia"/>
        </w:rPr>
        <w:t>參考他國的作法，</w:t>
      </w:r>
      <w:r w:rsidR="00B0549F" w:rsidRPr="0036229D">
        <w:rPr>
          <w:rFonts w:ascii="標楷體" w:hAnsi="標楷體" w:hint="eastAsia"/>
        </w:rPr>
        <w:t>再深入地研究與了解。2.過去</w:t>
      </w:r>
      <w:r w:rsidR="00B0549F">
        <w:rPr>
          <w:rFonts w:ascii="標楷體" w:hAnsi="標楷體" w:hint="eastAsia"/>
        </w:rPr>
        <w:t>本院</w:t>
      </w:r>
      <w:r w:rsidR="00B0549F" w:rsidRPr="0036229D">
        <w:rPr>
          <w:rFonts w:ascii="標楷體" w:hAnsi="標楷體" w:hint="eastAsia"/>
        </w:rPr>
        <w:t>曾多次討論國家考試之改革議題，形成</w:t>
      </w:r>
      <w:r w:rsidR="00B0549F">
        <w:rPr>
          <w:rFonts w:ascii="標楷體" w:hAnsi="標楷體" w:hint="eastAsia"/>
        </w:rPr>
        <w:t>的</w:t>
      </w:r>
      <w:r w:rsidR="00B0549F" w:rsidRPr="0036229D">
        <w:rPr>
          <w:rFonts w:ascii="標楷體" w:hAnsi="標楷體" w:hint="eastAsia"/>
        </w:rPr>
        <w:t>共識包括整</w:t>
      </w:r>
      <w:proofErr w:type="gramStart"/>
      <w:r w:rsidR="00B0549F" w:rsidRPr="0036229D">
        <w:rPr>
          <w:rFonts w:ascii="標楷體" w:hAnsi="標楷體" w:hint="eastAsia"/>
        </w:rPr>
        <w:t>併</w:t>
      </w:r>
      <w:proofErr w:type="gramEnd"/>
      <w:r w:rsidR="00B0549F" w:rsidRPr="0036229D">
        <w:rPr>
          <w:rFonts w:ascii="標楷體" w:hAnsi="標楷體" w:hint="eastAsia"/>
        </w:rPr>
        <w:t>考試</w:t>
      </w:r>
      <w:r w:rsidR="00B0549F">
        <w:rPr>
          <w:rFonts w:ascii="標楷體" w:hAnsi="標楷體" w:hint="eastAsia"/>
        </w:rPr>
        <w:t>類</w:t>
      </w:r>
      <w:r w:rsidR="00B0549F" w:rsidRPr="0036229D">
        <w:rPr>
          <w:rFonts w:ascii="標楷體" w:hAnsi="標楷體" w:hint="eastAsia"/>
        </w:rPr>
        <w:t>科、減少考試科</w:t>
      </w:r>
      <w:r w:rsidR="00B0549F">
        <w:rPr>
          <w:rFonts w:ascii="標楷體" w:hAnsi="標楷體" w:hint="eastAsia"/>
        </w:rPr>
        <w:t>目</w:t>
      </w:r>
      <w:r w:rsidR="00B0549F" w:rsidRPr="0036229D">
        <w:rPr>
          <w:rFonts w:ascii="標楷體" w:hAnsi="標楷體" w:hint="eastAsia"/>
        </w:rPr>
        <w:t>，以及提高用人機關於考試過程的參與程度</w:t>
      </w:r>
      <w:r w:rsidR="00B0549F">
        <w:rPr>
          <w:rFonts w:ascii="標楷體" w:hAnsi="標楷體" w:hint="eastAsia"/>
        </w:rPr>
        <w:t>等</w:t>
      </w:r>
      <w:r w:rsidR="00B0549F" w:rsidRPr="0036229D">
        <w:rPr>
          <w:rFonts w:ascii="標楷體" w:hAnsi="標楷體" w:hint="eastAsia"/>
        </w:rPr>
        <w:t>。</w:t>
      </w:r>
      <w:r w:rsidR="00B0549F">
        <w:rPr>
          <w:rFonts w:ascii="標楷體" w:hAnsi="標楷體" w:hint="eastAsia"/>
        </w:rPr>
        <w:t>依</w:t>
      </w:r>
      <w:proofErr w:type="gramStart"/>
      <w:r w:rsidR="00B0549F">
        <w:rPr>
          <w:rFonts w:ascii="標楷體" w:hAnsi="標楷體" w:hint="eastAsia"/>
        </w:rPr>
        <w:t>報告綜整</w:t>
      </w:r>
      <w:proofErr w:type="gramEnd"/>
      <w:r w:rsidR="00B0549F" w:rsidRPr="0036229D">
        <w:rPr>
          <w:rFonts w:ascii="標楷體" w:hAnsi="標楷體" w:hint="eastAsia"/>
        </w:rPr>
        <w:t>，國外考選</w:t>
      </w:r>
      <w:r w:rsidR="00B0549F">
        <w:rPr>
          <w:rFonts w:ascii="標楷體" w:hAnsi="標楷體" w:hint="eastAsia"/>
        </w:rPr>
        <w:t>人才的</w:t>
      </w:r>
      <w:proofErr w:type="gramStart"/>
      <w:r w:rsidR="00B0549F" w:rsidRPr="0036229D">
        <w:rPr>
          <w:rFonts w:ascii="標楷體" w:hAnsi="標楷體" w:hint="eastAsia"/>
        </w:rPr>
        <w:t>原則</w:t>
      </w:r>
      <w:r w:rsidR="00B0549F">
        <w:rPr>
          <w:rFonts w:ascii="標楷體" w:hAnsi="標楷體" w:hint="eastAsia"/>
        </w:rPr>
        <w:t>似</w:t>
      </w:r>
      <w:r w:rsidR="00B0549F" w:rsidRPr="0036229D">
        <w:rPr>
          <w:rFonts w:ascii="標楷體" w:hAnsi="標楷體" w:hint="eastAsia"/>
        </w:rPr>
        <w:t>趨近</w:t>
      </w:r>
      <w:proofErr w:type="gramEnd"/>
      <w:r w:rsidR="00B0549F" w:rsidRPr="0036229D">
        <w:rPr>
          <w:rFonts w:ascii="標楷體" w:hAnsi="標楷體" w:hint="eastAsia"/>
        </w:rPr>
        <w:t>一致，如採用基本能力測驗</w:t>
      </w:r>
      <w:r w:rsidR="00B0549F">
        <w:rPr>
          <w:rFonts w:ascii="標楷體" w:hAnsi="標楷體" w:hint="eastAsia"/>
        </w:rPr>
        <w:t>後</w:t>
      </w:r>
      <w:r w:rsidR="00B0549F" w:rsidRPr="0036229D">
        <w:rPr>
          <w:rFonts w:ascii="標楷體" w:hAnsi="標楷體" w:hint="eastAsia"/>
        </w:rPr>
        <w:t>，陸續再針對公務人員之心理素質，與其他筆試不易察覺的能力，透過更深度的口試、心理測驗或多元評量機制</w:t>
      </w:r>
      <w:r w:rsidR="00B0549F">
        <w:rPr>
          <w:rFonts w:ascii="標楷體" w:hAnsi="標楷體" w:hint="eastAsia"/>
        </w:rPr>
        <w:t>，</w:t>
      </w:r>
      <w:r w:rsidR="00B0549F" w:rsidRPr="0036229D">
        <w:rPr>
          <w:rFonts w:ascii="標楷體" w:hAnsi="標楷體" w:hint="eastAsia"/>
        </w:rPr>
        <w:t>檢驗應考人的相關能力，進而選出機關所需人</w:t>
      </w:r>
      <w:r w:rsidR="00B0549F" w:rsidRPr="0036229D">
        <w:rPr>
          <w:rFonts w:ascii="標楷體" w:hAnsi="標楷體" w:hint="eastAsia"/>
        </w:rPr>
        <w:lastRenderedPageBreak/>
        <w:t>才，此</w:t>
      </w:r>
      <w:r w:rsidR="00B0549F">
        <w:rPr>
          <w:rFonts w:ascii="標楷體" w:hAnsi="標楷體" w:hint="eastAsia"/>
        </w:rPr>
        <w:t>乃</w:t>
      </w:r>
      <w:r w:rsidR="00B0549F" w:rsidRPr="0036229D">
        <w:rPr>
          <w:rFonts w:ascii="標楷體" w:hAnsi="標楷體" w:hint="eastAsia"/>
        </w:rPr>
        <w:t>與我國考</w:t>
      </w:r>
      <w:r w:rsidR="00B0549F">
        <w:rPr>
          <w:rFonts w:ascii="標楷體" w:hAnsi="標楷體" w:hint="eastAsia"/>
        </w:rPr>
        <w:t>選</w:t>
      </w:r>
      <w:r w:rsidR="00B0549F" w:rsidRPr="0036229D">
        <w:rPr>
          <w:rFonts w:ascii="標楷體" w:hAnsi="標楷體" w:hint="eastAsia"/>
        </w:rPr>
        <w:t>制度最大的差異</w:t>
      </w:r>
      <w:r w:rsidR="00B0549F">
        <w:rPr>
          <w:rFonts w:ascii="標楷體" w:hAnsi="標楷體" w:hint="eastAsia"/>
        </w:rPr>
        <w:t>所在</w:t>
      </w:r>
      <w:r w:rsidR="00B0549F" w:rsidRPr="0036229D">
        <w:rPr>
          <w:rFonts w:ascii="標楷體" w:hAnsi="標楷體" w:hint="eastAsia"/>
        </w:rPr>
        <w:t>。</w:t>
      </w:r>
      <w:proofErr w:type="gramStart"/>
      <w:r w:rsidR="00B0549F">
        <w:rPr>
          <w:rFonts w:ascii="標楷體" w:hAnsi="標楷體" w:hint="eastAsia"/>
        </w:rPr>
        <w:t>建議</w:t>
      </w:r>
      <w:r w:rsidR="00B0549F" w:rsidRPr="0036229D">
        <w:rPr>
          <w:rFonts w:ascii="標楷體" w:hAnsi="標楷體" w:hint="eastAsia"/>
        </w:rPr>
        <w:t>部應儘速</w:t>
      </w:r>
      <w:proofErr w:type="gramEnd"/>
      <w:r w:rsidR="00B0549F" w:rsidRPr="0036229D">
        <w:rPr>
          <w:rFonts w:ascii="標楷體" w:hAnsi="標楷體" w:hint="eastAsia"/>
        </w:rPr>
        <w:t>確立改革目標</w:t>
      </w:r>
      <w:r w:rsidR="00B0549F">
        <w:rPr>
          <w:rFonts w:ascii="標楷體" w:hAnsi="標楷體" w:hint="eastAsia"/>
        </w:rPr>
        <w:t>及</w:t>
      </w:r>
      <w:r w:rsidR="00B0549F" w:rsidRPr="0036229D">
        <w:rPr>
          <w:rFonts w:ascii="標楷體" w:hAnsi="標楷體" w:hint="eastAsia"/>
        </w:rPr>
        <w:t>執行期程，選擇試辦類科與用人機關，依期程進行控管，</w:t>
      </w:r>
      <w:proofErr w:type="gramStart"/>
      <w:r w:rsidR="00B0549F">
        <w:rPr>
          <w:rFonts w:ascii="標楷體" w:hAnsi="標楷體" w:hint="eastAsia"/>
        </w:rPr>
        <w:t>俾</w:t>
      </w:r>
      <w:proofErr w:type="gramEnd"/>
      <w:r w:rsidR="00B0549F" w:rsidRPr="0036229D">
        <w:rPr>
          <w:rFonts w:ascii="標楷體" w:hAnsi="標楷體" w:hint="eastAsia"/>
        </w:rPr>
        <w:t>使國家考試改革的構想</w:t>
      </w:r>
      <w:r w:rsidR="00B0549F">
        <w:rPr>
          <w:rFonts w:ascii="標楷體" w:hAnsi="標楷體" w:hint="eastAsia"/>
        </w:rPr>
        <w:t>及</w:t>
      </w:r>
      <w:r w:rsidR="00B0549F" w:rsidRPr="0036229D">
        <w:rPr>
          <w:rFonts w:ascii="標楷體" w:hAnsi="標楷體" w:hint="eastAsia"/>
        </w:rPr>
        <w:t>政策得以陸續落實。</w:t>
      </w:r>
    </w:p>
    <w:p w14:paraId="1763DAB4" w14:textId="1D0B59A4" w:rsidR="00F7339E" w:rsidRPr="005A04A2" w:rsidRDefault="00F7339E" w:rsidP="00F7339E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proofErr w:type="gramStart"/>
      <w:r w:rsidRPr="005A04A2">
        <w:rPr>
          <w:rFonts w:ascii="標楷體" w:hAnsi="標楷體" w:hint="eastAsia"/>
          <w:b/>
        </w:rPr>
        <w:t>王委員秀紅</w:t>
      </w:r>
      <w:proofErr w:type="gramEnd"/>
      <w:r w:rsidRPr="005A04A2">
        <w:rPr>
          <w:rFonts w:ascii="標楷體" w:hAnsi="標楷體" w:hint="eastAsia"/>
          <w:b/>
        </w:rPr>
        <w:t>：</w:t>
      </w:r>
      <w:r w:rsidR="005C5481" w:rsidRPr="00BB0713">
        <w:rPr>
          <w:rFonts w:ascii="標楷體" w:hAnsi="標楷體" w:hint="eastAsia"/>
          <w:bCs/>
        </w:rPr>
        <w:t>1</w:t>
      </w:r>
      <w:r w:rsidR="005C5481" w:rsidRPr="00BB0713">
        <w:rPr>
          <w:rFonts w:ascii="標楷體" w:hAnsi="標楷體"/>
          <w:bCs/>
        </w:rPr>
        <w:t>.</w:t>
      </w:r>
      <w:r w:rsidR="005C5481">
        <w:rPr>
          <w:rFonts w:hint="eastAsia"/>
          <w:bCs/>
        </w:rPr>
        <w:t>本次</w:t>
      </w:r>
      <w:r w:rsidR="005C5481" w:rsidRPr="00736D2B">
        <w:rPr>
          <w:rFonts w:hint="eastAsia"/>
          <w:bCs/>
        </w:rPr>
        <w:t>報告</w:t>
      </w:r>
      <w:r w:rsidR="005C5481" w:rsidRPr="00736D2B">
        <w:rPr>
          <w:rFonts w:ascii="標楷體" w:hAnsi="標楷體" w:hint="eastAsia"/>
          <w:bCs/>
        </w:rPr>
        <w:t>完整呈現各國</w:t>
      </w:r>
      <w:r w:rsidR="005C5481">
        <w:rPr>
          <w:rFonts w:ascii="標楷體" w:hAnsi="標楷體" w:hint="eastAsia"/>
          <w:bCs/>
        </w:rPr>
        <w:t>考選制度的</w:t>
      </w:r>
      <w:r w:rsidR="005C5481" w:rsidRPr="00736D2B">
        <w:rPr>
          <w:rFonts w:ascii="標楷體" w:hAnsi="標楷體" w:hint="eastAsia"/>
          <w:bCs/>
        </w:rPr>
        <w:t>優點，</w:t>
      </w:r>
      <w:r w:rsidR="005C5481">
        <w:rPr>
          <w:rFonts w:ascii="標楷體" w:hAnsi="標楷體" w:hint="eastAsia"/>
          <w:bCs/>
        </w:rPr>
        <w:t>讓委員得以整體面向審視各國制度，惟在汲</w:t>
      </w:r>
      <w:r w:rsidR="005C5481" w:rsidRPr="00736D2B">
        <w:rPr>
          <w:rFonts w:ascii="標楷體" w:hAnsi="標楷體" w:hint="eastAsia"/>
          <w:bCs/>
        </w:rPr>
        <w:t>取</w:t>
      </w:r>
      <w:r w:rsidR="005C5481">
        <w:rPr>
          <w:rFonts w:ascii="標楷體" w:hAnsi="標楷體" w:hint="eastAsia"/>
          <w:bCs/>
        </w:rPr>
        <w:t>他</w:t>
      </w:r>
      <w:r w:rsidR="005C5481" w:rsidRPr="00736D2B">
        <w:rPr>
          <w:rFonts w:ascii="標楷體" w:hAnsi="標楷體" w:hint="eastAsia"/>
          <w:bCs/>
        </w:rPr>
        <w:t>國經驗</w:t>
      </w:r>
      <w:r w:rsidR="005C5481">
        <w:rPr>
          <w:rFonts w:ascii="標楷體" w:hAnsi="標楷體" w:hint="eastAsia"/>
          <w:bCs/>
        </w:rPr>
        <w:t>之餘</w:t>
      </w:r>
      <w:r w:rsidR="005C5481" w:rsidRPr="00736D2B">
        <w:rPr>
          <w:rFonts w:ascii="標楷體" w:hAnsi="標楷體" w:hint="eastAsia"/>
          <w:bCs/>
        </w:rPr>
        <w:t>，</w:t>
      </w:r>
      <w:r w:rsidR="005C5481">
        <w:rPr>
          <w:rFonts w:ascii="標楷體" w:hAnsi="標楷體" w:hint="eastAsia"/>
          <w:bCs/>
        </w:rPr>
        <w:t>更須符應</w:t>
      </w:r>
      <w:r w:rsidR="005C5481" w:rsidRPr="00736D2B">
        <w:rPr>
          <w:rFonts w:ascii="標楷體" w:hAnsi="標楷體" w:hint="eastAsia"/>
          <w:bCs/>
        </w:rPr>
        <w:t>我國</w:t>
      </w:r>
      <w:r w:rsidR="005C5481">
        <w:rPr>
          <w:rFonts w:ascii="標楷體" w:hAnsi="標楷體" w:hint="eastAsia"/>
          <w:bCs/>
        </w:rPr>
        <w:t>憲法體制及適合</w:t>
      </w:r>
      <w:r w:rsidR="005C5481" w:rsidRPr="00736D2B">
        <w:rPr>
          <w:rFonts w:ascii="標楷體" w:hAnsi="標楷體" w:hint="eastAsia"/>
          <w:bCs/>
        </w:rPr>
        <w:t>國情</w:t>
      </w:r>
      <w:r w:rsidR="005C5481">
        <w:rPr>
          <w:rFonts w:ascii="標楷體" w:hAnsi="標楷體" w:hint="eastAsia"/>
          <w:bCs/>
        </w:rPr>
        <w:t>需要</w:t>
      </w:r>
      <w:r w:rsidR="005C5481" w:rsidRPr="00736D2B">
        <w:rPr>
          <w:rFonts w:ascii="標楷體" w:hAnsi="標楷體" w:hint="eastAsia"/>
          <w:bCs/>
        </w:rPr>
        <w:t>。</w:t>
      </w:r>
      <w:r w:rsidR="005C5481">
        <w:rPr>
          <w:rFonts w:ascii="標楷體" w:hAnsi="標楷體" w:hint="eastAsia"/>
          <w:bCs/>
        </w:rPr>
        <w:t>2</w:t>
      </w:r>
      <w:r w:rsidR="005C5481">
        <w:rPr>
          <w:rFonts w:ascii="標楷體" w:hAnsi="標楷體"/>
          <w:bCs/>
        </w:rPr>
        <w:t>.</w:t>
      </w:r>
      <w:r w:rsidR="005C5481">
        <w:rPr>
          <w:rFonts w:ascii="標楷體" w:hAnsi="標楷體" w:hint="eastAsia"/>
          <w:bCs/>
        </w:rPr>
        <w:t>據部口頭報告，現行考選改革似有些力有未逮之嘆</w:t>
      </w:r>
      <w:r w:rsidR="005C5481" w:rsidRPr="00736D2B">
        <w:rPr>
          <w:rFonts w:ascii="標楷體" w:hAnsi="標楷體" w:hint="eastAsia"/>
          <w:bCs/>
        </w:rPr>
        <w:t>，</w:t>
      </w:r>
      <w:r w:rsidR="005C5481">
        <w:rPr>
          <w:rFonts w:ascii="標楷體" w:hAnsi="標楷體" w:hint="eastAsia"/>
          <w:bCs/>
        </w:rPr>
        <w:t>如因</w:t>
      </w:r>
      <w:r w:rsidR="005C5481" w:rsidRPr="00736D2B">
        <w:rPr>
          <w:rFonts w:ascii="標楷體" w:hAnsi="標楷體" w:hint="eastAsia"/>
          <w:bCs/>
        </w:rPr>
        <w:t>人力</w:t>
      </w:r>
      <w:r w:rsidR="005C5481">
        <w:rPr>
          <w:rFonts w:ascii="標楷體" w:hAnsi="標楷體" w:hint="eastAsia"/>
          <w:bCs/>
        </w:rPr>
        <w:t>、</w:t>
      </w:r>
      <w:r w:rsidR="005C5481" w:rsidRPr="00736D2B">
        <w:rPr>
          <w:rFonts w:ascii="標楷體" w:hAnsi="標楷體" w:hint="eastAsia"/>
          <w:bCs/>
        </w:rPr>
        <w:t>經費</w:t>
      </w:r>
      <w:r w:rsidR="005C5481">
        <w:rPr>
          <w:rFonts w:ascii="標楷體" w:hAnsi="標楷體" w:hint="eastAsia"/>
          <w:bCs/>
        </w:rPr>
        <w:t>及</w:t>
      </w:r>
      <w:r w:rsidR="005C5481" w:rsidRPr="00736D2B">
        <w:rPr>
          <w:rFonts w:ascii="標楷體" w:hAnsi="標楷體" w:hint="eastAsia"/>
          <w:bCs/>
        </w:rPr>
        <w:t>法規</w:t>
      </w:r>
      <w:r w:rsidR="005C5481">
        <w:rPr>
          <w:rFonts w:ascii="標楷體" w:hAnsi="標楷體" w:hint="eastAsia"/>
          <w:bCs/>
        </w:rPr>
        <w:t>限制</w:t>
      </w:r>
      <w:r w:rsidR="005C5481" w:rsidRPr="00736D2B">
        <w:rPr>
          <w:rFonts w:ascii="標楷體" w:hAnsi="標楷體" w:hint="eastAsia"/>
          <w:bCs/>
        </w:rPr>
        <w:t>等</w:t>
      </w:r>
      <w:r w:rsidR="005C5481">
        <w:rPr>
          <w:rFonts w:ascii="標楷體" w:hAnsi="標楷體" w:hint="eastAsia"/>
          <w:bCs/>
        </w:rPr>
        <w:t>問題</w:t>
      </w:r>
      <w:r w:rsidR="005C5481" w:rsidRPr="00736D2B">
        <w:rPr>
          <w:rFonts w:ascii="標楷體" w:hAnsi="標楷體" w:hint="eastAsia"/>
          <w:bCs/>
        </w:rPr>
        <w:t>，</w:t>
      </w:r>
      <w:r w:rsidR="005C5481">
        <w:rPr>
          <w:rFonts w:ascii="標楷體" w:hAnsi="標楷體" w:hint="eastAsia"/>
          <w:bCs/>
        </w:rPr>
        <w:t>建議部比照國家考試數位轉型計畫，將可立即處理，以及須花費較長時間推動的部分，</w:t>
      </w:r>
      <w:r w:rsidR="005C5481" w:rsidRPr="00736D2B">
        <w:rPr>
          <w:rFonts w:ascii="標楷體" w:hAnsi="標楷體" w:hint="eastAsia"/>
          <w:bCs/>
        </w:rPr>
        <w:t>提出短中長期計畫，</w:t>
      </w:r>
      <w:r w:rsidR="005C5481">
        <w:rPr>
          <w:rFonts w:ascii="標楷體" w:hAnsi="標楷體" w:hint="eastAsia"/>
          <w:bCs/>
        </w:rPr>
        <w:t>應</w:t>
      </w:r>
      <w:r w:rsidR="005C5481" w:rsidRPr="00736D2B">
        <w:rPr>
          <w:rFonts w:ascii="標楷體" w:hAnsi="標楷體" w:hint="eastAsia"/>
          <w:bCs/>
        </w:rPr>
        <w:t>更能突破</w:t>
      </w:r>
      <w:r w:rsidR="005C5481">
        <w:rPr>
          <w:rFonts w:ascii="標楷體" w:hAnsi="標楷體" w:hint="eastAsia"/>
          <w:bCs/>
        </w:rPr>
        <w:t>困境。至於人力及</w:t>
      </w:r>
      <w:r w:rsidR="005C5481" w:rsidRPr="00736D2B">
        <w:rPr>
          <w:rFonts w:ascii="標楷體" w:hAnsi="標楷體" w:hint="eastAsia"/>
          <w:bCs/>
        </w:rPr>
        <w:t>經費</w:t>
      </w:r>
      <w:r w:rsidR="005C5481">
        <w:rPr>
          <w:rFonts w:ascii="標楷體" w:hAnsi="標楷體" w:hint="eastAsia"/>
          <w:bCs/>
        </w:rPr>
        <w:t>，建議</w:t>
      </w:r>
      <w:r w:rsidR="005C5481" w:rsidRPr="00736D2B">
        <w:rPr>
          <w:rFonts w:ascii="標楷體" w:hAnsi="標楷體" w:hint="eastAsia"/>
          <w:bCs/>
        </w:rPr>
        <w:t>重新盤點運用。</w:t>
      </w:r>
      <w:r w:rsidR="005C5481">
        <w:rPr>
          <w:rFonts w:ascii="標楷體" w:hAnsi="標楷體" w:hint="eastAsia"/>
          <w:bCs/>
        </w:rPr>
        <w:t>3</w:t>
      </w:r>
      <w:r w:rsidR="005C5481">
        <w:rPr>
          <w:rFonts w:ascii="標楷體" w:hAnsi="標楷體"/>
          <w:bCs/>
        </w:rPr>
        <w:t>.</w:t>
      </w:r>
      <w:r w:rsidR="005C5481" w:rsidRPr="00736D2B">
        <w:rPr>
          <w:rFonts w:ascii="標楷體" w:hAnsi="標楷體" w:hint="eastAsia"/>
          <w:bCs/>
        </w:rPr>
        <w:t>結語</w:t>
      </w:r>
      <w:r w:rsidR="005C5481">
        <w:rPr>
          <w:rFonts w:ascii="標楷體" w:hAnsi="標楷體" w:hint="eastAsia"/>
          <w:bCs/>
        </w:rPr>
        <w:t>部分有關我國公務人員考選制度</w:t>
      </w:r>
      <w:r w:rsidR="005C5481" w:rsidRPr="00736D2B">
        <w:rPr>
          <w:rFonts w:ascii="標楷體" w:hAnsi="標楷體" w:hint="eastAsia"/>
          <w:bCs/>
        </w:rPr>
        <w:t>未來展望，</w:t>
      </w:r>
      <w:proofErr w:type="gramStart"/>
      <w:r w:rsidR="005C5481">
        <w:rPr>
          <w:rFonts w:ascii="標楷體" w:hAnsi="標楷體" w:hint="eastAsia"/>
          <w:bCs/>
        </w:rPr>
        <w:t>期望</w:t>
      </w:r>
      <w:r w:rsidR="005C5481" w:rsidRPr="00736D2B">
        <w:rPr>
          <w:rFonts w:ascii="標楷體" w:hAnsi="標楷體" w:hint="eastAsia"/>
          <w:bCs/>
        </w:rPr>
        <w:t>教考訓</w:t>
      </w:r>
      <w:proofErr w:type="gramEnd"/>
      <w:r w:rsidR="005C5481" w:rsidRPr="00736D2B">
        <w:rPr>
          <w:rFonts w:ascii="標楷體" w:hAnsi="標楷體" w:hint="eastAsia"/>
          <w:bCs/>
        </w:rPr>
        <w:t>用</w:t>
      </w:r>
      <w:r w:rsidR="005C5481">
        <w:rPr>
          <w:rFonts w:ascii="標楷體" w:hAnsi="標楷體" w:hint="eastAsia"/>
          <w:bCs/>
        </w:rPr>
        <w:t>連結</w:t>
      </w:r>
      <w:r w:rsidR="005C5481" w:rsidRPr="00736D2B">
        <w:rPr>
          <w:rFonts w:ascii="標楷體" w:hAnsi="標楷體" w:hint="eastAsia"/>
          <w:bCs/>
        </w:rPr>
        <w:t>，</w:t>
      </w:r>
      <w:r w:rsidR="005C5481">
        <w:rPr>
          <w:rFonts w:ascii="標楷體" w:hAnsi="標楷體" w:hint="eastAsia"/>
          <w:bCs/>
        </w:rPr>
        <w:t>此須教育部及各用人機關配合及參與，建議部強化與相關機關</w:t>
      </w:r>
      <w:r w:rsidR="005C5481" w:rsidRPr="00736D2B">
        <w:rPr>
          <w:rFonts w:ascii="標楷體" w:hAnsi="標楷體" w:hint="eastAsia"/>
          <w:bCs/>
        </w:rPr>
        <w:t>溝通</w:t>
      </w:r>
      <w:r w:rsidR="005C5481">
        <w:rPr>
          <w:rFonts w:ascii="標楷體" w:hAnsi="標楷體" w:hint="eastAsia"/>
          <w:bCs/>
        </w:rPr>
        <w:t>協調</w:t>
      </w:r>
      <w:r w:rsidR="005C5481" w:rsidRPr="00736D2B">
        <w:rPr>
          <w:rFonts w:ascii="標楷體" w:hAnsi="標楷體" w:hint="eastAsia"/>
          <w:bCs/>
        </w:rPr>
        <w:t>，</w:t>
      </w:r>
      <w:r w:rsidR="005C5481">
        <w:rPr>
          <w:rFonts w:ascii="標楷體" w:hAnsi="標楷體" w:hint="eastAsia"/>
          <w:bCs/>
        </w:rPr>
        <w:t>以促進改革之成效</w:t>
      </w:r>
      <w:r w:rsidR="005C5481" w:rsidRPr="00736D2B">
        <w:rPr>
          <w:rFonts w:ascii="標楷體" w:hAnsi="標楷體" w:hint="eastAsia"/>
          <w:bCs/>
        </w:rPr>
        <w:t>。</w:t>
      </w:r>
      <w:r w:rsidR="005C5481">
        <w:rPr>
          <w:rFonts w:ascii="標楷體" w:hAnsi="標楷體" w:hint="eastAsia"/>
          <w:bCs/>
        </w:rPr>
        <w:t>4</w:t>
      </w:r>
      <w:r w:rsidR="005C5481">
        <w:rPr>
          <w:rFonts w:ascii="標楷體" w:hAnsi="標楷體"/>
          <w:bCs/>
        </w:rPr>
        <w:t>.</w:t>
      </w:r>
      <w:r w:rsidR="005C5481">
        <w:rPr>
          <w:rFonts w:ascii="標楷體" w:hAnsi="標楷體" w:hint="eastAsia"/>
          <w:bCs/>
        </w:rPr>
        <w:t>部目前已推動部分改革，</w:t>
      </w:r>
      <w:r w:rsidR="005C5481" w:rsidRPr="00736D2B">
        <w:rPr>
          <w:rFonts w:ascii="標楷體" w:hAnsi="標楷體" w:hint="eastAsia"/>
          <w:bCs/>
        </w:rPr>
        <w:t>如減少考科</w:t>
      </w:r>
      <w:r w:rsidR="005C5481">
        <w:rPr>
          <w:rFonts w:ascii="標楷體" w:hAnsi="標楷體" w:hint="eastAsia"/>
          <w:bCs/>
        </w:rPr>
        <w:t>、</w:t>
      </w:r>
      <w:r w:rsidR="005C5481" w:rsidRPr="00736D2B">
        <w:rPr>
          <w:rFonts w:ascii="標楷體" w:hAnsi="標楷體" w:hint="eastAsia"/>
          <w:bCs/>
        </w:rPr>
        <w:t>多元</w:t>
      </w:r>
      <w:r w:rsidR="005C5481">
        <w:rPr>
          <w:rFonts w:ascii="標楷體" w:hAnsi="標楷體" w:hint="eastAsia"/>
          <w:bCs/>
        </w:rPr>
        <w:t>評量</w:t>
      </w:r>
      <w:r w:rsidR="005C5481" w:rsidRPr="00736D2B">
        <w:rPr>
          <w:rFonts w:ascii="標楷體" w:hAnsi="標楷體" w:hint="eastAsia"/>
          <w:bCs/>
        </w:rPr>
        <w:t>方式</w:t>
      </w:r>
      <w:r w:rsidR="005C5481">
        <w:rPr>
          <w:rFonts w:ascii="新細明體" w:eastAsia="新細明體" w:hAnsi="新細明體" w:hint="eastAsia"/>
          <w:bCs/>
        </w:rPr>
        <w:t>、</w:t>
      </w:r>
      <w:r w:rsidR="005C5481">
        <w:rPr>
          <w:rFonts w:ascii="標楷體" w:hAnsi="標楷體" w:hint="eastAsia"/>
          <w:bCs/>
        </w:rPr>
        <w:t>用人機關參與口試選才等</w:t>
      </w:r>
      <w:r w:rsidR="005C5481" w:rsidRPr="00736D2B">
        <w:rPr>
          <w:rFonts w:ascii="標楷體" w:hAnsi="標楷體" w:hint="eastAsia"/>
          <w:bCs/>
        </w:rPr>
        <w:t>，</w:t>
      </w:r>
      <w:r w:rsidR="005C5481">
        <w:rPr>
          <w:rFonts w:ascii="標楷體" w:hAnsi="標楷體" w:hint="eastAsia"/>
          <w:bCs/>
        </w:rPr>
        <w:t>依報告所示有部分類科係</w:t>
      </w:r>
      <w:proofErr w:type="gramStart"/>
      <w:r w:rsidR="005C5481">
        <w:rPr>
          <w:rFonts w:ascii="標楷體" w:hAnsi="標楷體" w:hint="eastAsia"/>
          <w:bCs/>
        </w:rPr>
        <w:t>採</w:t>
      </w:r>
      <w:proofErr w:type="gramEnd"/>
      <w:r w:rsidR="005C5481">
        <w:rPr>
          <w:rFonts w:ascii="標楷體" w:hAnsi="標楷體" w:hint="eastAsia"/>
          <w:bCs/>
        </w:rPr>
        <w:t>單一</w:t>
      </w:r>
      <w:r w:rsidR="005C5481" w:rsidRPr="00736D2B">
        <w:rPr>
          <w:rFonts w:ascii="標楷體" w:hAnsi="標楷體" w:hint="eastAsia"/>
          <w:bCs/>
        </w:rPr>
        <w:t>筆試，</w:t>
      </w:r>
      <w:proofErr w:type="gramStart"/>
      <w:r w:rsidR="005C5481">
        <w:rPr>
          <w:rFonts w:ascii="標楷體" w:hAnsi="標楷體" w:hint="eastAsia"/>
          <w:bCs/>
        </w:rPr>
        <w:t>倘改以</w:t>
      </w:r>
      <w:proofErr w:type="gramEnd"/>
      <w:r w:rsidR="005C5481">
        <w:rPr>
          <w:rFonts w:ascii="標楷體" w:hAnsi="標楷體" w:hint="eastAsia"/>
          <w:bCs/>
        </w:rPr>
        <w:t>多元評量方式，</w:t>
      </w:r>
      <w:r w:rsidR="005C5481" w:rsidRPr="00736D2B">
        <w:rPr>
          <w:rFonts w:ascii="標楷體" w:hAnsi="標楷體" w:hint="eastAsia"/>
          <w:bCs/>
        </w:rPr>
        <w:t>增加口試或增加口試</w:t>
      </w:r>
      <w:r w:rsidR="005C5481">
        <w:rPr>
          <w:rFonts w:ascii="標楷體" w:hAnsi="標楷體" w:hint="eastAsia"/>
          <w:bCs/>
        </w:rPr>
        <w:t>占分</w:t>
      </w:r>
      <w:r w:rsidR="005C5481" w:rsidRPr="00736D2B">
        <w:rPr>
          <w:rFonts w:ascii="標楷體" w:hAnsi="標楷體" w:hint="eastAsia"/>
          <w:bCs/>
        </w:rPr>
        <w:t>配比</w:t>
      </w:r>
      <w:r w:rsidR="005C5481">
        <w:rPr>
          <w:rFonts w:ascii="標楷體" w:hAnsi="標楷體" w:hint="eastAsia"/>
          <w:bCs/>
        </w:rPr>
        <w:t>，似可考量列為短期推動目標</w:t>
      </w:r>
      <w:r w:rsidR="005C5481" w:rsidRPr="00736D2B">
        <w:rPr>
          <w:rFonts w:ascii="標楷體" w:hAnsi="標楷體" w:hint="eastAsia"/>
          <w:bCs/>
        </w:rPr>
        <w:t>。</w:t>
      </w:r>
      <w:r w:rsidR="005C5481">
        <w:rPr>
          <w:rFonts w:ascii="標楷體" w:hAnsi="標楷體" w:hint="eastAsia"/>
          <w:bCs/>
        </w:rPr>
        <w:t>5</w:t>
      </w:r>
      <w:r w:rsidR="005C5481">
        <w:rPr>
          <w:rFonts w:ascii="標楷體" w:hAnsi="標楷體"/>
          <w:bCs/>
        </w:rPr>
        <w:t>.</w:t>
      </w:r>
      <w:r w:rsidR="005C5481">
        <w:rPr>
          <w:rFonts w:ascii="標楷體" w:hAnsi="標楷體" w:hint="eastAsia"/>
          <w:bCs/>
        </w:rPr>
        <w:t>有關</w:t>
      </w:r>
      <w:r w:rsidR="005C5481" w:rsidRPr="00736D2B">
        <w:rPr>
          <w:rFonts w:ascii="標楷體" w:hAnsi="標楷體" w:hint="eastAsia"/>
          <w:bCs/>
        </w:rPr>
        <w:t>心理測驗</w:t>
      </w:r>
      <w:r w:rsidR="005C5481">
        <w:rPr>
          <w:rFonts w:ascii="標楷體" w:hAnsi="標楷體" w:hint="eastAsia"/>
          <w:bCs/>
        </w:rPr>
        <w:t>部分</w:t>
      </w:r>
      <w:r w:rsidR="005C5481" w:rsidRPr="00736D2B">
        <w:rPr>
          <w:rFonts w:ascii="標楷體" w:hAnsi="標楷體" w:hint="eastAsia"/>
          <w:bCs/>
        </w:rPr>
        <w:t>，</w:t>
      </w:r>
      <w:r w:rsidR="005C5481">
        <w:rPr>
          <w:rFonts w:ascii="標楷體" w:hAnsi="標楷體" w:hint="eastAsia"/>
          <w:bCs/>
        </w:rPr>
        <w:t>據悉部尚在</w:t>
      </w:r>
      <w:proofErr w:type="gramStart"/>
      <w:r w:rsidR="005C5481">
        <w:rPr>
          <w:rFonts w:ascii="標楷體" w:hAnsi="標楷體" w:hint="eastAsia"/>
          <w:bCs/>
        </w:rPr>
        <w:t>研</w:t>
      </w:r>
      <w:proofErr w:type="gramEnd"/>
      <w:r w:rsidR="005C5481">
        <w:rPr>
          <w:rFonts w:ascii="標楷體" w:hAnsi="標楷體" w:hint="eastAsia"/>
          <w:bCs/>
        </w:rPr>
        <w:t>議階段。依簡報第24頁所示，法國應試科目中除個別口試外，尚採取</w:t>
      </w:r>
      <w:r w:rsidR="005C5481" w:rsidRPr="00736D2B">
        <w:rPr>
          <w:rFonts w:ascii="標楷體" w:hAnsi="標楷體" w:hint="eastAsia"/>
          <w:bCs/>
        </w:rPr>
        <w:t>互動式</w:t>
      </w:r>
      <w:r w:rsidR="005C5481">
        <w:rPr>
          <w:rFonts w:ascii="標楷體" w:hAnsi="標楷體" w:hint="eastAsia"/>
          <w:bCs/>
        </w:rPr>
        <w:t>團體</w:t>
      </w:r>
      <w:r w:rsidR="005C5481" w:rsidRPr="00736D2B">
        <w:rPr>
          <w:rFonts w:ascii="標楷體" w:hAnsi="標楷體" w:hint="eastAsia"/>
          <w:bCs/>
        </w:rPr>
        <w:t>測驗，</w:t>
      </w:r>
      <w:r w:rsidR="005C5481">
        <w:rPr>
          <w:rFonts w:ascii="標楷體" w:hAnsi="標楷體" w:hint="eastAsia"/>
          <w:bCs/>
        </w:rPr>
        <w:t>藉由觀察團體互動及討論情形，</w:t>
      </w:r>
      <w:r w:rsidR="005C5481" w:rsidRPr="00736D2B">
        <w:rPr>
          <w:rFonts w:ascii="標楷體" w:hAnsi="標楷體" w:hint="eastAsia"/>
          <w:bCs/>
        </w:rPr>
        <w:t>可</w:t>
      </w:r>
      <w:r w:rsidR="005C5481">
        <w:rPr>
          <w:rFonts w:ascii="標楷體" w:hAnsi="標楷體" w:hint="eastAsia"/>
          <w:bCs/>
        </w:rPr>
        <w:t>顯現應考人的</w:t>
      </w:r>
      <w:r w:rsidR="005C5481" w:rsidRPr="00736D2B">
        <w:rPr>
          <w:rFonts w:ascii="標楷體" w:hAnsi="標楷體" w:hint="eastAsia"/>
          <w:bCs/>
        </w:rPr>
        <w:t>人格特質</w:t>
      </w:r>
      <w:r w:rsidR="005C5481">
        <w:rPr>
          <w:rFonts w:ascii="標楷體" w:hAnsi="標楷體" w:hint="eastAsia"/>
          <w:bCs/>
        </w:rPr>
        <w:t>及人際互動。此種方式包含部分的心理測驗但可能較為昂貴，建議部未來</w:t>
      </w:r>
      <w:r w:rsidR="005C5481" w:rsidRPr="00736D2B">
        <w:rPr>
          <w:rFonts w:ascii="標楷體" w:hAnsi="標楷體" w:hint="eastAsia"/>
          <w:bCs/>
        </w:rPr>
        <w:t>可考量</w:t>
      </w:r>
      <w:r w:rsidR="005C5481">
        <w:rPr>
          <w:rFonts w:ascii="標楷體" w:hAnsi="標楷體" w:hint="eastAsia"/>
          <w:bCs/>
        </w:rPr>
        <w:t>特殊及適用的類科試行，</w:t>
      </w:r>
      <w:proofErr w:type="gramStart"/>
      <w:r w:rsidR="005C5481">
        <w:rPr>
          <w:rFonts w:ascii="標楷體" w:hAnsi="標楷體" w:hint="eastAsia"/>
          <w:bCs/>
        </w:rPr>
        <w:t>俾</w:t>
      </w:r>
      <w:proofErr w:type="gramEnd"/>
      <w:r w:rsidR="005C5481">
        <w:rPr>
          <w:rFonts w:ascii="標楷體" w:hAnsi="標楷體" w:hint="eastAsia"/>
          <w:bCs/>
        </w:rPr>
        <w:t>利</w:t>
      </w:r>
      <w:r w:rsidR="005C5481" w:rsidRPr="00736D2B">
        <w:rPr>
          <w:rFonts w:ascii="標楷體" w:hAnsi="標楷體" w:hint="eastAsia"/>
          <w:bCs/>
        </w:rPr>
        <w:t>遴選適任人才。</w:t>
      </w:r>
      <w:r>
        <w:rPr>
          <w:rFonts w:ascii="標楷體" w:hAnsi="標楷體" w:hint="eastAsia"/>
          <w:bCs/>
        </w:rPr>
        <w:t xml:space="preserve"> </w:t>
      </w:r>
      <w:r w:rsidRPr="005A04A2">
        <w:rPr>
          <w:rFonts w:ascii="標楷體" w:hAnsi="標楷體"/>
        </w:rPr>
        <w:t xml:space="preserve"> </w:t>
      </w:r>
    </w:p>
    <w:p w14:paraId="359314ED" w14:textId="75CC008B" w:rsidR="00456BC8" w:rsidRPr="009C6800" w:rsidRDefault="00076BF5" w:rsidP="00456BC8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</w:rPr>
      </w:pPr>
      <w:r w:rsidRPr="00AB6A8B">
        <w:rPr>
          <w:rFonts w:ascii="標楷體" w:hAnsi="標楷體" w:hint="eastAsia"/>
          <w:b/>
        </w:rPr>
        <w:t>楊</w:t>
      </w:r>
      <w:r w:rsidRPr="00AB6A8B">
        <w:rPr>
          <w:rFonts w:ascii="標楷體" w:hAnsi="標楷體" w:hint="eastAsia"/>
          <w:b/>
          <w:color w:val="000000"/>
        </w:rPr>
        <w:t>委員</w:t>
      </w:r>
      <w:r w:rsidRPr="00AB6A8B">
        <w:rPr>
          <w:rFonts w:ascii="標楷體" w:hAnsi="標楷體" w:hint="eastAsia"/>
          <w:b/>
        </w:rPr>
        <w:t>雅惠</w:t>
      </w:r>
      <w:r w:rsidRPr="00933FE1">
        <w:rPr>
          <w:rFonts w:ascii="標楷體" w:hAnsi="標楷體" w:hint="eastAsia"/>
          <w:b/>
        </w:rPr>
        <w:t>：</w:t>
      </w:r>
      <w:r w:rsidR="00446EFF" w:rsidRPr="00446EFF">
        <w:rPr>
          <w:rFonts w:ascii="標楷體" w:hAnsi="標楷體" w:hint="eastAsia"/>
          <w:bCs/>
        </w:rPr>
        <w:t>1</w:t>
      </w:r>
      <w:r w:rsidR="00446EFF" w:rsidRPr="00446EFF">
        <w:rPr>
          <w:rFonts w:ascii="標楷體" w:hAnsi="標楷體"/>
          <w:bCs/>
        </w:rPr>
        <w:t>.</w:t>
      </w:r>
      <w:r w:rsidR="00446EFF" w:rsidRPr="00446EFF">
        <w:rPr>
          <w:rStyle w:val="aff7"/>
          <w:rFonts w:ascii="標楷體" w:hAnsi="標楷體" w:hint="eastAsia"/>
          <w:b w:val="0"/>
        </w:rPr>
        <w:t>部今日將各國考選制度之重點以</w:t>
      </w:r>
      <w:proofErr w:type="gramStart"/>
      <w:r w:rsidR="00446EFF" w:rsidRPr="00446EFF">
        <w:rPr>
          <w:rStyle w:val="aff7"/>
          <w:rFonts w:ascii="標楷體" w:hAnsi="標楷體" w:hint="eastAsia"/>
          <w:b w:val="0"/>
        </w:rPr>
        <w:t>題綱</w:t>
      </w:r>
      <w:proofErr w:type="gramEnd"/>
      <w:r w:rsidR="00446EFF" w:rsidRPr="00446EFF">
        <w:rPr>
          <w:rStyle w:val="aff7"/>
          <w:rFonts w:ascii="標楷體" w:hAnsi="標楷體" w:hint="eastAsia"/>
          <w:b w:val="0"/>
        </w:rPr>
        <w:t>方式呈現，報告內容包含考選制度的簡要介紹並與我國現行制度作比較，文末則就考選制度之改革提出未來展望，非常用心，個人表示肯定。2</w:t>
      </w:r>
      <w:r w:rsidR="00446EFF" w:rsidRPr="00446EFF">
        <w:rPr>
          <w:rStyle w:val="aff7"/>
          <w:rFonts w:ascii="標楷體" w:hAnsi="標楷體"/>
          <w:b w:val="0"/>
        </w:rPr>
        <w:t>.</w:t>
      </w:r>
      <w:r w:rsidR="00446EFF" w:rsidRPr="00446EFF">
        <w:rPr>
          <w:rStyle w:val="aff7"/>
          <w:rFonts w:ascii="標楷體" w:hAnsi="標楷體" w:hint="eastAsia"/>
          <w:b w:val="0"/>
        </w:rPr>
        <w:t>本次所列之各國考試制度，有部分曾於院會提出類似的改革想法，惟至今似未成形，或僅止於規劃階段。個人以為，外國考選制度之推展，於改革期</w:t>
      </w:r>
      <w:r w:rsidR="00446EFF" w:rsidRPr="00446EFF">
        <w:rPr>
          <w:rStyle w:val="aff7"/>
          <w:rFonts w:ascii="標楷體" w:hAnsi="標楷體" w:hint="eastAsia"/>
          <w:b w:val="0"/>
        </w:rPr>
        <w:lastRenderedPageBreak/>
        <w:t>間亦應有許多困難，倘能借鏡其改革經驗，包含所遭遇的問題與改善措施，或可提高國內考選政策興革之可行性，增進外界對於改革之信心，使考選改革持續推展。舉例而言，簡報第18頁，日本考選制度在中央設有人事院負責政策制定，並設人才局負責公務人員招募工作，有關人才局的人力配置情形為何？倘有人力不足的問題發生，係如何處理？是否有其他配套措施？</w:t>
      </w:r>
      <w:proofErr w:type="gramStart"/>
      <w:r w:rsidR="00446EFF" w:rsidRPr="00446EFF">
        <w:rPr>
          <w:rStyle w:val="aff7"/>
          <w:rFonts w:ascii="標楷體" w:hAnsi="標楷體" w:hint="eastAsia"/>
          <w:b w:val="0"/>
        </w:rPr>
        <w:t>此外</w:t>
      </w:r>
      <w:r w:rsidR="00D22685">
        <w:rPr>
          <w:rStyle w:val="aff7"/>
          <w:rFonts w:ascii="標楷體" w:hAnsi="標楷體" w:hint="eastAsia"/>
          <w:b w:val="0"/>
        </w:rPr>
        <w:t>，</w:t>
      </w:r>
      <w:proofErr w:type="gramEnd"/>
      <w:r w:rsidR="00446EFF" w:rsidRPr="00446EFF">
        <w:rPr>
          <w:rStyle w:val="aff7"/>
          <w:rFonts w:ascii="標楷體" w:hAnsi="標楷體" w:hint="eastAsia"/>
          <w:b w:val="0"/>
        </w:rPr>
        <w:t>有關考試成績，日本係使用標準分數轉換公式計算，建議應了解日本採用此制度有無遭人詬病之處，以及其改善作法，方</w:t>
      </w:r>
      <w:proofErr w:type="gramStart"/>
      <w:r w:rsidR="00446EFF" w:rsidRPr="00446EFF">
        <w:rPr>
          <w:rStyle w:val="aff7"/>
          <w:rFonts w:ascii="標楷體" w:hAnsi="標楷體" w:hint="eastAsia"/>
          <w:b w:val="0"/>
        </w:rPr>
        <w:t>能作整體性</w:t>
      </w:r>
      <w:proofErr w:type="gramEnd"/>
      <w:r w:rsidR="00446EFF" w:rsidRPr="00446EFF">
        <w:rPr>
          <w:rStyle w:val="aff7"/>
          <w:rFonts w:ascii="標楷體" w:hAnsi="標楷體" w:hint="eastAsia"/>
          <w:b w:val="0"/>
        </w:rPr>
        <w:t>的</w:t>
      </w:r>
      <w:proofErr w:type="gramStart"/>
      <w:r w:rsidR="00446EFF" w:rsidRPr="00446EFF">
        <w:rPr>
          <w:rStyle w:val="aff7"/>
          <w:rFonts w:ascii="標楷體" w:hAnsi="標楷體" w:hint="eastAsia"/>
          <w:b w:val="0"/>
        </w:rPr>
        <w:t>觀照</w:t>
      </w:r>
      <w:proofErr w:type="gramEnd"/>
      <w:r w:rsidR="00446EFF" w:rsidRPr="00446EFF">
        <w:rPr>
          <w:rStyle w:val="aff7"/>
          <w:rFonts w:ascii="標楷體" w:hAnsi="標楷體" w:hint="eastAsia"/>
          <w:b w:val="0"/>
        </w:rPr>
        <w:t>。又如簡報第12頁，法國公務人員考試錄取人員需接受1至2年訓練，訓練合格後尚須經試用通過才能正式任用。有關法國的試用制度，其淘汰率如何？再如簡報第22頁，韓國考試種類分為公開競爭與經歷競爭兩種形式，其中經歷競爭型考試，是否無須進行筆試，而係</w:t>
      </w:r>
      <w:proofErr w:type="gramStart"/>
      <w:r w:rsidR="00446EFF" w:rsidRPr="00446EFF">
        <w:rPr>
          <w:rStyle w:val="aff7"/>
          <w:rFonts w:ascii="標楷體" w:hAnsi="標楷體" w:hint="eastAsia"/>
          <w:b w:val="0"/>
        </w:rPr>
        <w:t>採</w:t>
      </w:r>
      <w:proofErr w:type="gramEnd"/>
      <w:r w:rsidR="00446EFF" w:rsidRPr="00446EFF">
        <w:rPr>
          <w:rStyle w:val="aff7"/>
          <w:rFonts w:ascii="標楷體" w:hAnsi="標楷體" w:hint="eastAsia"/>
          <w:b w:val="0"/>
        </w:rPr>
        <w:t>資格或經歷審核方式錄取？倘若我國要學習經歷競爭考試，如何公正審核方不致遭受外界質疑？以上所舉，皆可</w:t>
      </w:r>
      <w:proofErr w:type="gramStart"/>
      <w:r w:rsidR="00446EFF" w:rsidRPr="00446EFF">
        <w:rPr>
          <w:rStyle w:val="aff7"/>
          <w:rFonts w:ascii="標楷體" w:hAnsi="標楷體" w:hint="eastAsia"/>
          <w:b w:val="0"/>
        </w:rPr>
        <w:t>作為國考改革</w:t>
      </w:r>
      <w:proofErr w:type="gramEnd"/>
      <w:r w:rsidR="00446EFF" w:rsidRPr="00446EFF">
        <w:rPr>
          <w:rStyle w:val="aff7"/>
          <w:rFonts w:ascii="標楷體" w:hAnsi="標楷體" w:hint="eastAsia"/>
          <w:b w:val="0"/>
        </w:rPr>
        <w:t>的參考案例，建議部進一步了解各國</w:t>
      </w:r>
      <w:proofErr w:type="gramStart"/>
      <w:r w:rsidR="00446EFF" w:rsidRPr="00446EFF">
        <w:rPr>
          <w:rStyle w:val="aff7"/>
          <w:rFonts w:ascii="標楷體" w:hAnsi="標楷體" w:hint="eastAsia"/>
          <w:b w:val="0"/>
        </w:rPr>
        <w:t>採</w:t>
      </w:r>
      <w:proofErr w:type="gramEnd"/>
      <w:r w:rsidR="00446EFF" w:rsidRPr="00446EFF">
        <w:rPr>
          <w:rStyle w:val="aff7"/>
          <w:rFonts w:ascii="標楷體" w:hAnsi="標楷體" w:hint="eastAsia"/>
          <w:b w:val="0"/>
        </w:rPr>
        <w:t>行相關制度時所遭遇的困難與後續的因應措施，從中汲取經驗，</w:t>
      </w:r>
      <w:proofErr w:type="gramStart"/>
      <w:r w:rsidR="00446EFF" w:rsidRPr="00446EFF">
        <w:rPr>
          <w:rStyle w:val="aff7"/>
          <w:rFonts w:ascii="標楷體" w:hAnsi="標楷體" w:hint="eastAsia"/>
          <w:b w:val="0"/>
        </w:rPr>
        <w:t>俾</w:t>
      </w:r>
      <w:proofErr w:type="gramEnd"/>
      <w:r w:rsidR="00446EFF" w:rsidRPr="00446EFF">
        <w:rPr>
          <w:rStyle w:val="aff7"/>
          <w:rFonts w:ascii="標楷體" w:hAnsi="標楷體" w:hint="eastAsia"/>
          <w:b w:val="0"/>
        </w:rPr>
        <w:t>使我國國家考試改革能更為穩健。3.近日本院至中國醫藥大學進行國家考試與大學教育座談會，請部提供相關座談會資料供委員參考。4.今日報告著重於各國公務人員考試制度之彙整，建議日後可再針對專技人員考試制度進行國際比較，藉以了解其他國家專技考試制度及專業團體的參與程度等作法，以為日後改革專技人員考試之參考。</w:t>
      </w:r>
      <w:r w:rsidR="00456BC8" w:rsidRPr="009C6800">
        <w:rPr>
          <w:rFonts w:ascii="標楷體" w:hAnsi="標楷體"/>
          <w:bCs/>
        </w:rPr>
        <w:t xml:space="preserve"> </w:t>
      </w:r>
    </w:p>
    <w:p w14:paraId="165C5279" w14:textId="0DC92D9A" w:rsidR="00076BF5" w:rsidRPr="00AD67D2" w:rsidRDefault="00076BF5" w:rsidP="00456BC8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  <w:bCs/>
        </w:rPr>
      </w:pPr>
      <w:r w:rsidRPr="005074C0">
        <w:rPr>
          <w:rFonts w:ascii="標楷體" w:hAnsi="標楷體" w:hint="eastAsia"/>
          <w:b/>
        </w:rPr>
        <w:t>周委員蓮香</w:t>
      </w:r>
      <w:r w:rsidRPr="005074C0">
        <w:rPr>
          <w:rFonts w:ascii="標楷體" w:hAnsi="標楷體" w:hint="eastAsia"/>
        </w:rPr>
        <w:t>：</w:t>
      </w:r>
      <w:r w:rsidR="00E023D1">
        <w:rPr>
          <w:rFonts w:ascii="標楷體" w:hAnsi="標楷體" w:hint="eastAsia"/>
        </w:rPr>
        <w:t>1</w:t>
      </w:r>
      <w:r w:rsidR="00E023D1">
        <w:rPr>
          <w:rFonts w:ascii="標楷體" w:hAnsi="標楷體"/>
        </w:rPr>
        <w:t>.</w:t>
      </w:r>
      <w:r w:rsidR="00AD67D2" w:rsidRPr="00AD67D2">
        <w:rPr>
          <w:rStyle w:val="aff7"/>
          <w:rFonts w:ascii="標楷體" w:hAnsi="標楷體" w:hint="eastAsia"/>
          <w:b w:val="0"/>
          <w:bCs w:val="0"/>
        </w:rPr>
        <w:t>感謝部報告公務人員考選制度跨國比較，並務實提出我國公務人員考選制度未來展望。增加用人機關參與掄才機制為本院重要的政策方向，過去認為只要通過國家考試擔任公職就是鐵飯碗，這種主要依賴教育端的考試方式掄才，可能會產生所用非人的問題，建議可考慮在考試錄取後採用試用期，約2至3年，透過試用期間觀察</w:t>
      </w:r>
      <w:r w:rsidR="00AD67D2" w:rsidRPr="00AD67D2">
        <w:rPr>
          <w:rStyle w:val="aff7"/>
          <w:rFonts w:ascii="標楷體" w:hAnsi="標楷體" w:hint="eastAsia"/>
          <w:b w:val="0"/>
          <w:bCs w:val="0"/>
        </w:rPr>
        <w:lastRenderedPageBreak/>
        <w:t>錄取人員是否適才適所。2.有關考試評量部分，個人建議考試可以測驗基礎能力為主，如語文能力、邏輯及溝通能力，「溝通」不僅限於口試內容，須就其各方面表現、儀態、表達等整體表現，甚至包含使用PPT的能力等加以測驗，並納入運用情境判斷測驗，類此測驗內容，應可為用人機關</w:t>
      </w:r>
      <w:proofErr w:type="gramStart"/>
      <w:r w:rsidR="00AD67D2" w:rsidRPr="00AD67D2">
        <w:rPr>
          <w:rStyle w:val="aff7"/>
          <w:rFonts w:ascii="標楷體" w:hAnsi="標楷體" w:hint="eastAsia"/>
          <w:b w:val="0"/>
          <w:bCs w:val="0"/>
        </w:rPr>
        <w:t>掄才時所</w:t>
      </w:r>
      <w:proofErr w:type="gramEnd"/>
      <w:r w:rsidR="00AD67D2" w:rsidRPr="00AD67D2">
        <w:rPr>
          <w:rStyle w:val="aff7"/>
          <w:rFonts w:ascii="標楷體" w:hAnsi="標楷體" w:hint="eastAsia"/>
          <w:b w:val="0"/>
          <w:bCs w:val="0"/>
        </w:rPr>
        <w:t>應甄別的基礎能力，至於專業核心知能部分，則於進入機關實習階段時學習。3.職業適性與個人性向具有絕對相關，倘若性向適合，工作就如魚得水，性向不適合則痛苦不堪，因此性向與心理測驗是非常重要的掄才工具，建議未來可</w:t>
      </w:r>
      <w:proofErr w:type="gramStart"/>
      <w:r w:rsidR="00AD67D2" w:rsidRPr="00AD67D2">
        <w:rPr>
          <w:rStyle w:val="aff7"/>
          <w:rFonts w:ascii="標楷體" w:hAnsi="標楷體" w:hint="eastAsia"/>
          <w:b w:val="0"/>
          <w:bCs w:val="0"/>
        </w:rPr>
        <w:t>在國考前</w:t>
      </w:r>
      <w:proofErr w:type="gramEnd"/>
      <w:r w:rsidR="00AD67D2" w:rsidRPr="00AD67D2">
        <w:rPr>
          <w:rStyle w:val="aff7"/>
          <w:rFonts w:ascii="標楷體" w:hAnsi="標楷體" w:hint="eastAsia"/>
          <w:b w:val="0"/>
          <w:bCs w:val="0"/>
        </w:rPr>
        <w:t>1至3年增加性向與心理測驗，通過適合擔任公職的性向測驗後，再</w:t>
      </w:r>
      <w:proofErr w:type="gramStart"/>
      <w:r w:rsidR="00AD67D2" w:rsidRPr="00AD67D2">
        <w:rPr>
          <w:rStyle w:val="aff7"/>
          <w:rFonts w:ascii="標楷體" w:hAnsi="標楷體" w:hint="eastAsia"/>
          <w:b w:val="0"/>
          <w:bCs w:val="0"/>
        </w:rPr>
        <w:t>參加國考</w:t>
      </w:r>
      <w:proofErr w:type="gramEnd"/>
      <w:r w:rsidR="00AD67D2" w:rsidRPr="00AD67D2">
        <w:rPr>
          <w:rStyle w:val="aff7"/>
          <w:rFonts w:ascii="標楷體" w:hAnsi="標楷體" w:hint="eastAsia"/>
          <w:b w:val="0"/>
          <w:bCs w:val="0"/>
        </w:rPr>
        <w:t>。4.敬佩部辦理各項試</w:t>
      </w:r>
      <w:proofErr w:type="gramStart"/>
      <w:r w:rsidR="00AD67D2" w:rsidRPr="00AD67D2">
        <w:rPr>
          <w:rStyle w:val="aff7"/>
          <w:rFonts w:ascii="標楷體" w:hAnsi="標楷體" w:hint="eastAsia"/>
          <w:b w:val="0"/>
          <w:bCs w:val="0"/>
        </w:rPr>
        <w:t>務</w:t>
      </w:r>
      <w:proofErr w:type="gramEnd"/>
      <w:r w:rsidR="00AD67D2" w:rsidRPr="00AD67D2">
        <w:rPr>
          <w:rStyle w:val="aff7"/>
          <w:rFonts w:ascii="標楷體" w:hAnsi="標楷體" w:hint="eastAsia"/>
          <w:b w:val="0"/>
          <w:bCs w:val="0"/>
        </w:rPr>
        <w:t>行政近乎完美，惟試題研發部分似乎力有未逮，建議部考量規劃組織擴編，增設試題研發組或科，以為因應。</w:t>
      </w:r>
    </w:p>
    <w:p w14:paraId="6696999E" w14:textId="0861528E" w:rsidR="00456BC8" w:rsidRPr="008A144B" w:rsidRDefault="00456BC8" w:rsidP="00456BC8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</w:rPr>
      </w:pPr>
      <w:r>
        <w:rPr>
          <w:rFonts w:ascii="標楷體" w:hAnsi="標楷體" w:hint="eastAsia"/>
          <w:b/>
        </w:rPr>
        <w:t>何委員</w:t>
      </w:r>
      <w:proofErr w:type="gramStart"/>
      <w:r>
        <w:rPr>
          <w:rFonts w:ascii="標楷體" w:hAnsi="標楷體" w:hint="eastAsia"/>
          <w:b/>
        </w:rPr>
        <w:t>怡澄</w:t>
      </w:r>
      <w:proofErr w:type="gramEnd"/>
      <w:r>
        <w:rPr>
          <w:rFonts w:ascii="標楷體" w:hAnsi="標楷體" w:hint="eastAsia"/>
          <w:b/>
        </w:rPr>
        <w:t>：</w:t>
      </w:r>
      <w:r w:rsidR="00280463" w:rsidRPr="00BD60A0">
        <w:rPr>
          <w:rStyle w:val="aff7"/>
          <w:rFonts w:ascii="標楷體" w:hAnsi="標楷體" w:hint="eastAsia"/>
          <w:b w:val="0"/>
          <w:bCs w:val="0"/>
        </w:rPr>
        <w:t>本次報告將各國公務人員考選制度作簡要的彙整與比較，有利於委員掌握公務人員人事管理趨勢。</w:t>
      </w:r>
      <w:r w:rsidR="00280463">
        <w:rPr>
          <w:rStyle w:val="aff7"/>
          <w:rFonts w:ascii="標楷體" w:hAnsi="標楷體" w:hint="eastAsia"/>
          <w:b w:val="0"/>
          <w:bCs w:val="0"/>
        </w:rPr>
        <w:t>惟</w:t>
      </w:r>
      <w:r w:rsidR="00280463" w:rsidRPr="00BD60A0">
        <w:rPr>
          <w:rStyle w:val="aff7"/>
          <w:rFonts w:ascii="標楷體" w:hAnsi="標楷體" w:hint="eastAsia"/>
          <w:b w:val="0"/>
          <w:bCs w:val="0"/>
        </w:rPr>
        <w:t>每</w:t>
      </w:r>
      <w:proofErr w:type="gramStart"/>
      <w:r w:rsidR="00280463" w:rsidRPr="00BD60A0">
        <w:rPr>
          <w:rStyle w:val="aff7"/>
          <w:rFonts w:ascii="標楷體" w:hAnsi="標楷體" w:hint="eastAsia"/>
          <w:b w:val="0"/>
          <w:bCs w:val="0"/>
        </w:rPr>
        <w:t>個</w:t>
      </w:r>
      <w:proofErr w:type="gramEnd"/>
      <w:r w:rsidR="00280463" w:rsidRPr="00BD60A0">
        <w:rPr>
          <w:rStyle w:val="aff7"/>
          <w:rFonts w:ascii="標楷體" w:hAnsi="標楷體" w:hint="eastAsia"/>
          <w:b w:val="0"/>
          <w:bCs w:val="0"/>
        </w:rPr>
        <w:t>國家因環境、經濟與文化差異，公務人員考選</w:t>
      </w:r>
      <w:proofErr w:type="gramStart"/>
      <w:r w:rsidR="00280463" w:rsidRPr="00BD60A0">
        <w:rPr>
          <w:rStyle w:val="aff7"/>
          <w:rFonts w:ascii="標楷體" w:hAnsi="標楷體" w:hint="eastAsia"/>
          <w:b w:val="0"/>
          <w:bCs w:val="0"/>
        </w:rPr>
        <w:t>方式</w:t>
      </w:r>
      <w:r w:rsidR="00280463">
        <w:rPr>
          <w:rStyle w:val="aff7"/>
          <w:rFonts w:ascii="標楷體" w:hAnsi="標楷體" w:hint="eastAsia"/>
          <w:b w:val="0"/>
          <w:bCs w:val="0"/>
        </w:rPr>
        <w:t>均</w:t>
      </w:r>
      <w:r w:rsidR="00280463" w:rsidRPr="00BD60A0">
        <w:rPr>
          <w:rStyle w:val="aff7"/>
          <w:rFonts w:ascii="標楷體" w:hAnsi="標楷體" w:hint="eastAsia"/>
          <w:b w:val="0"/>
          <w:bCs w:val="0"/>
        </w:rPr>
        <w:t>有其</w:t>
      </w:r>
      <w:proofErr w:type="gramEnd"/>
      <w:r w:rsidR="00280463" w:rsidRPr="00BD60A0">
        <w:rPr>
          <w:rStyle w:val="aff7"/>
          <w:rFonts w:ascii="標楷體" w:hAnsi="標楷體" w:hint="eastAsia"/>
          <w:b w:val="0"/>
          <w:bCs w:val="0"/>
        </w:rPr>
        <w:t>長期發展的脈絡，並與國家發展相結合。現行我國公務人員考選制度由來已久，為即時回應機關用人</w:t>
      </w:r>
      <w:r w:rsidR="00280463">
        <w:rPr>
          <w:rStyle w:val="aff7"/>
          <w:rFonts w:ascii="標楷體" w:hAnsi="標楷體" w:hint="eastAsia"/>
          <w:b w:val="0"/>
          <w:bCs w:val="0"/>
        </w:rPr>
        <w:t>需求</w:t>
      </w:r>
      <w:r w:rsidR="00280463" w:rsidRPr="00BD60A0">
        <w:rPr>
          <w:rStyle w:val="aff7"/>
          <w:rFonts w:ascii="標楷體" w:hAnsi="標楷體" w:hint="eastAsia"/>
          <w:b w:val="0"/>
          <w:bCs w:val="0"/>
        </w:rPr>
        <w:t>，公務人員考試多採用單一筆試以提升時效，</w:t>
      </w:r>
      <w:r w:rsidR="00280463">
        <w:rPr>
          <w:rStyle w:val="aff7"/>
          <w:rFonts w:ascii="標楷體" w:hAnsi="標楷體" w:hint="eastAsia"/>
          <w:b w:val="0"/>
          <w:bCs w:val="0"/>
        </w:rPr>
        <w:t>然</w:t>
      </w:r>
      <w:r w:rsidR="00280463" w:rsidRPr="00BD60A0">
        <w:rPr>
          <w:rStyle w:val="aff7"/>
          <w:rFonts w:ascii="標楷體" w:hAnsi="標楷體" w:hint="eastAsia"/>
          <w:b w:val="0"/>
          <w:bCs w:val="0"/>
        </w:rPr>
        <w:t>目前已出現考用落差等問題，</w:t>
      </w:r>
      <w:proofErr w:type="gramStart"/>
      <w:r w:rsidR="00280463" w:rsidRPr="00BD60A0">
        <w:rPr>
          <w:rStyle w:val="aff7"/>
          <w:rFonts w:ascii="標楷體" w:hAnsi="標楷體" w:hint="eastAsia"/>
          <w:b w:val="0"/>
          <w:bCs w:val="0"/>
        </w:rPr>
        <w:t>部欲透過</w:t>
      </w:r>
      <w:proofErr w:type="gramEnd"/>
      <w:r w:rsidR="00280463" w:rsidRPr="00BD60A0">
        <w:rPr>
          <w:rStyle w:val="aff7"/>
          <w:rFonts w:ascii="標楷體" w:hAnsi="標楷體" w:hint="eastAsia"/>
          <w:b w:val="0"/>
          <w:bCs w:val="0"/>
        </w:rPr>
        <w:t>改革加以解決</w:t>
      </w:r>
      <w:r w:rsidR="00280463">
        <w:rPr>
          <w:rStyle w:val="aff7"/>
          <w:rFonts w:ascii="標楷體" w:hAnsi="標楷體" w:hint="eastAsia"/>
          <w:b w:val="0"/>
          <w:bCs w:val="0"/>
        </w:rPr>
        <w:t>，</w:t>
      </w:r>
      <w:r w:rsidR="00280463" w:rsidRPr="00BD60A0">
        <w:rPr>
          <w:rStyle w:val="aff7"/>
          <w:rFonts w:ascii="標楷體" w:hAnsi="標楷體" w:hint="eastAsia"/>
          <w:b w:val="0"/>
          <w:bCs w:val="0"/>
        </w:rPr>
        <w:t>本次報告也提出多項改革構想，建議部將相關構想作輕重緩急之排序，使改革工作明確化，並從中關照各項</w:t>
      </w:r>
      <w:proofErr w:type="gramStart"/>
      <w:r w:rsidR="00280463" w:rsidRPr="00BD60A0">
        <w:rPr>
          <w:rStyle w:val="aff7"/>
          <w:rFonts w:ascii="標楷體" w:hAnsi="標楷體" w:hint="eastAsia"/>
          <w:b w:val="0"/>
          <w:bCs w:val="0"/>
        </w:rPr>
        <w:t>工作間的關連</w:t>
      </w:r>
      <w:proofErr w:type="gramEnd"/>
      <w:r w:rsidR="00280463" w:rsidRPr="00BD60A0">
        <w:rPr>
          <w:rStyle w:val="aff7"/>
          <w:rFonts w:ascii="標楷體" w:hAnsi="標楷體" w:hint="eastAsia"/>
          <w:b w:val="0"/>
          <w:bCs w:val="0"/>
        </w:rPr>
        <w:t>性，如增加用人機關參與考試</w:t>
      </w:r>
      <w:r w:rsidR="00280463">
        <w:rPr>
          <w:rStyle w:val="aff7"/>
          <w:rFonts w:ascii="標楷體" w:hAnsi="標楷體" w:hint="eastAsia"/>
          <w:b w:val="0"/>
          <w:bCs w:val="0"/>
        </w:rPr>
        <w:t>程序</w:t>
      </w:r>
      <w:r w:rsidR="00280463" w:rsidRPr="00BD60A0">
        <w:rPr>
          <w:rStyle w:val="aff7"/>
          <w:rFonts w:ascii="標楷體" w:hAnsi="標楷體" w:hint="eastAsia"/>
          <w:b w:val="0"/>
          <w:bCs w:val="0"/>
        </w:rPr>
        <w:t>，同時配合整</w:t>
      </w:r>
      <w:proofErr w:type="gramStart"/>
      <w:r w:rsidR="00280463" w:rsidRPr="00BD60A0">
        <w:rPr>
          <w:rStyle w:val="aff7"/>
          <w:rFonts w:ascii="標楷體" w:hAnsi="標楷體" w:hint="eastAsia"/>
          <w:b w:val="0"/>
          <w:bCs w:val="0"/>
        </w:rPr>
        <w:t>併</w:t>
      </w:r>
      <w:proofErr w:type="gramEnd"/>
      <w:r w:rsidR="00280463" w:rsidRPr="00BD60A0">
        <w:rPr>
          <w:rStyle w:val="aff7"/>
          <w:rFonts w:ascii="標楷體" w:hAnsi="標楷體" w:hint="eastAsia"/>
          <w:b w:val="0"/>
          <w:bCs w:val="0"/>
        </w:rPr>
        <w:t>類科與減少科目，</w:t>
      </w:r>
      <w:proofErr w:type="gramStart"/>
      <w:r w:rsidR="00280463" w:rsidRPr="00BD60A0">
        <w:rPr>
          <w:rStyle w:val="aff7"/>
          <w:rFonts w:ascii="標楷體" w:hAnsi="標楷體" w:hint="eastAsia"/>
          <w:b w:val="0"/>
          <w:bCs w:val="0"/>
        </w:rPr>
        <w:t>使部的人力</w:t>
      </w:r>
      <w:proofErr w:type="gramEnd"/>
      <w:r w:rsidR="00280463" w:rsidRPr="00BD60A0">
        <w:rPr>
          <w:rStyle w:val="aff7"/>
          <w:rFonts w:ascii="標楷體" w:hAnsi="標楷體" w:hint="eastAsia"/>
          <w:b w:val="0"/>
          <w:bCs w:val="0"/>
        </w:rPr>
        <w:t>需求在此消彼長</w:t>
      </w:r>
      <w:r w:rsidR="00280463">
        <w:rPr>
          <w:rStyle w:val="aff7"/>
          <w:rFonts w:ascii="標楷體" w:hAnsi="標楷體" w:hint="eastAsia"/>
          <w:b w:val="0"/>
          <w:bCs w:val="0"/>
        </w:rPr>
        <w:t>中</w:t>
      </w:r>
      <w:r w:rsidR="00280463" w:rsidRPr="00BD60A0">
        <w:rPr>
          <w:rStyle w:val="aff7"/>
          <w:rFonts w:ascii="標楷體" w:hAnsi="標楷體" w:hint="eastAsia"/>
          <w:b w:val="0"/>
          <w:bCs w:val="0"/>
        </w:rPr>
        <w:t>獲得調控</w:t>
      </w:r>
      <w:r w:rsidR="00280463">
        <w:rPr>
          <w:rStyle w:val="aff7"/>
          <w:rFonts w:ascii="標楷體" w:hAnsi="標楷體" w:hint="eastAsia"/>
          <w:b w:val="0"/>
          <w:bCs w:val="0"/>
        </w:rPr>
        <w:t>。</w:t>
      </w:r>
      <w:proofErr w:type="gramStart"/>
      <w:r w:rsidR="00280463">
        <w:rPr>
          <w:rStyle w:val="aff7"/>
          <w:rFonts w:ascii="標楷體" w:hAnsi="標楷體" w:hint="eastAsia"/>
          <w:b w:val="0"/>
          <w:bCs w:val="0"/>
        </w:rPr>
        <w:t>建議</w:t>
      </w:r>
      <w:r w:rsidR="00280463" w:rsidRPr="00BD60A0">
        <w:rPr>
          <w:rStyle w:val="aff7"/>
          <w:rFonts w:ascii="標楷體" w:hAnsi="標楷體" w:hint="eastAsia"/>
          <w:b w:val="0"/>
          <w:bCs w:val="0"/>
        </w:rPr>
        <w:t>部應</w:t>
      </w:r>
      <w:r w:rsidR="00280463">
        <w:rPr>
          <w:rStyle w:val="aff7"/>
          <w:rFonts w:ascii="標楷體" w:hAnsi="標楷體" w:hint="eastAsia"/>
          <w:b w:val="0"/>
          <w:bCs w:val="0"/>
        </w:rPr>
        <w:t>先</w:t>
      </w:r>
      <w:proofErr w:type="gramEnd"/>
      <w:r w:rsidR="00280463" w:rsidRPr="00BD60A0">
        <w:rPr>
          <w:rStyle w:val="aff7"/>
          <w:rFonts w:ascii="標楷體" w:hAnsi="標楷體" w:hint="eastAsia"/>
          <w:b w:val="0"/>
          <w:bCs w:val="0"/>
        </w:rPr>
        <w:t>確立改革目標並設定短中長期辦理期程，</w:t>
      </w:r>
      <w:proofErr w:type="gramStart"/>
      <w:r w:rsidR="00280463">
        <w:rPr>
          <w:rStyle w:val="aff7"/>
          <w:rFonts w:ascii="標楷體" w:hAnsi="標楷體" w:hint="eastAsia"/>
          <w:b w:val="0"/>
          <w:bCs w:val="0"/>
        </w:rPr>
        <w:t>俾</w:t>
      </w:r>
      <w:proofErr w:type="gramEnd"/>
      <w:r w:rsidR="00280463" w:rsidRPr="00BD60A0">
        <w:rPr>
          <w:rStyle w:val="aff7"/>
          <w:rFonts w:ascii="標楷體" w:hAnsi="標楷體" w:hint="eastAsia"/>
          <w:b w:val="0"/>
          <w:bCs w:val="0"/>
        </w:rPr>
        <w:t>使各目標與</w:t>
      </w:r>
      <w:r w:rsidR="00280463">
        <w:rPr>
          <w:rStyle w:val="aff7"/>
          <w:rFonts w:ascii="標楷體" w:hAnsi="標楷體" w:hint="eastAsia"/>
          <w:b w:val="0"/>
          <w:bCs w:val="0"/>
        </w:rPr>
        <w:t>須</w:t>
      </w:r>
      <w:r w:rsidR="00280463" w:rsidRPr="00BD60A0">
        <w:rPr>
          <w:rStyle w:val="aff7"/>
          <w:rFonts w:ascii="標楷體" w:hAnsi="標楷體" w:hint="eastAsia"/>
          <w:b w:val="0"/>
          <w:bCs w:val="0"/>
        </w:rPr>
        <w:t>落實之工作相互搭配，除能增進改革之可行性</w:t>
      </w:r>
      <w:r w:rsidR="00280463">
        <w:rPr>
          <w:rStyle w:val="aff7"/>
          <w:rFonts w:ascii="標楷體" w:hAnsi="標楷體" w:hint="eastAsia"/>
          <w:b w:val="0"/>
          <w:bCs w:val="0"/>
        </w:rPr>
        <w:t>，亦</w:t>
      </w:r>
      <w:r w:rsidR="00280463" w:rsidRPr="00BD60A0">
        <w:rPr>
          <w:rStyle w:val="aff7"/>
          <w:rFonts w:ascii="標楷體" w:hAnsi="標楷體" w:hint="eastAsia"/>
          <w:b w:val="0"/>
          <w:bCs w:val="0"/>
        </w:rPr>
        <w:t>能爭取更多支持。</w:t>
      </w:r>
      <w:r w:rsidRPr="008A144B">
        <w:rPr>
          <w:rFonts w:ascii="標楷體" w:hAnsi="標楷體"/>
          <w:bCs/>
        </w:rPr>
        <w:t xml:space="preserve"> </w:t>
      </w:r>
    </w:p>
    <w:p w14:paraId="3CA22B8E" w14:textId="57F0115E" w:rsidR="00327B1D" w:rsidRPr="00771C19" w:rsidRDefault="00327B1D" w:rsidP="00456BC8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  <w:color w:val="000000"/>
        </w:rPr>
      </w:pPr>
      <w:r w:rsidRPr="00771C19">
        <w:rPr>
          <w:rFonts w:ascii="標楷體" w:hAnsi="標楷體" w:hint="eastAsia"/>
          <w:b/>
        </w:rPr>
        <w:t>伊萬</w:t>
      </w:r>
      <w:proofErr w:type="gramStart"/>
      <w:r w:rsidRPr="00771C19">
        <w:rPr>
          <w:rFonts w:ascii="標楷體" w:hAnsi="標楷體" w:hint="eastAsia"/>
          <w:b/>
        </w:rPr>
        <w:t>•</w:t>
      </w:r>
      <w:proofErr w:type="gramEnd"/>
      <w:r w:rsidRPr="00771C19">
        <w:rPr>
          <w:rFonts w:ascii="標楷體" w:hAnsi="標楷體" w:hint="eastAsia"/>
          <w:b/>
        </w:rPr>
        <w:t>納威</w:t>
      </w:r>
      <w:r w:rsidRPr="00771C19">
        <w:rPr>
          <w:rFonts w:ascii="標楷體" w:hAnsi="標楷體" w:hint="eastAsia"/>
          <w:b/>
          <w:color w:val="000000"/>
        </w:rPr>
        <w:t>委員：</w:t>
      </w:r>
      <w:r w:rsidR="00771C19" w:rsidRPr="00771C19">
        <w:rPr>
          <w:rFonts w:ascii="標楷體" w:hAnsi="標楷體" w:hint="eastAsia"/>
          <w:bCs/>
        </w:rPr>
        <w:t>1</w:t>
      </w:r>
      <w:r w:rsidR="00771C19" w:rsidRPr="00771C19">
        <w:rPr>
          <w:rFonts w:ascii="標楷體" w:hAnsi="標楷體"/>
          <w:bCs/>
        </w:rPr>
        <w:t>.</w:t>
      </w:r>
      <w:r w:rsidR="00771C19" w:rsidRPr="00771C19">
        <w:rPr>
          <w:rFonts w:hint="eastAsia"/>
          <w:bCs/>
        </w:rPr>
        <w:t>本</w:t>
      </w:r>
      <w:proofErr w:type="gramStart"/>
      <w:r w:rsidR="00771C19" w:rsidRPr="00771C19">
        <w:rPr>
          <w:rFonts w:hint="eastAsia"/>
          <w:bCs/>
        </w:rPr>
        <w:t>報告</w:t>
      </w:r>
      <w:r w:rsidR="00771C19" w:rsidRPr="00771C19">
        <w:rPr>
          <w:rFonts w:ascii="標楷體" w:hAnsi="標楷體" w:hint="eastAsia"/>
          <w:bCs/>
          <w:color w:val="000000"/>
        </w:rPr>
        <w:t>綜整各國</w:t>
      </w:r>
      <w:proofErr w:type="gramEnd"/>
      <w:r w:rsidR="00771C19" w:rsidRPr="00771C19">
        <w:rPr>
          <w:rFonts w:ascii="標楷體" w:hAnsi="標楷體" w:hint="eastAsia"/>
          <w:bCs/>
          <w:color w:val="000000"/>
        </w:rPr>
        <w:t>考選制度與我國進行比較，結語亦就我國考選政策可資借鏡處及未來展望予以論</w:t>
      </w:r>
      <w:r w:rsidR="00771C19" w:rsidRPr="00771C19">
        <w:rPr>
          <w:rFonts w:ascii="標楷體" w:hAnsi="標楷體" w:hint="eastAsia"/>
          <w:bCs/>
          <w:color w:val="000000"/>
        </w:rPr>
        <w:lastRenderedPageBreak/>
        <w:t>述，惟個人認為仍在既定框架下，想像未來如何精進，感覺力有未逮。</w:t>
      </w:r>
      <w:proofErr w:type="gramStart"/>
      <w:r w:rsidR="00771C19" w:rsidRPr="00771C19">
        <w:rPr>
          <w:rFonts w:ascii="標楷體" w:hAnsi="標楷體" w:hint="eastAsia"/>
          <w:bCs/>
          <w:color w:val="000000"/>
        </w:rPr>
        <w:t>建議部宜盤點</w:t>
      </w:r>
      <w:proofErr w:type="gramEnd"/>
      <w:r w:rsidR="00771C19" w:rsidRPr="00771C19">
        <w:rPr>
          <w:rFonts w:ascii="標楷體" w:hAnsi="標楷體" w:hint="eastAsia"/>
          <w:bCs/>
          <w:color w:val="000000"/>
        </w:rPr>
        <w:t>困境，省思解決之道。2.本報告未提及去年首次推動之預備文官團，是否將繼續推動？請部說明。3</w:t>
      </w:r>
      <w:r w:rsidR="00771C19" w:rsidRPr="00771C19">
        <w:rPr>
          <w:rFonts w:ascii="標楷體" w:hAnsi="標楷體"/>
          <w:bCs/>
          <w:color w:val="000000"/>
        </w:rPr>
        <w:t>.</w:t>
      </w:r>
      <w:r w:rsidR="00771C19" w:rsidRPr="00771C19">
        <w:rPr>
          <w:rFonts w:ascii="標楷體" w:hAnsi="標楷體" w:hint="eastAsia"/>
          <w:bCs/>
          <w:color w:val="000000"/>
        </w:rPr>
        <w:t>依報告所示，未來展望之</w:t>
      </w:r>
      <w:proofErr w:type="gramStart"/>
      <w:r w:rsidR="00771C19" w:rsidRPr="00771C19">
        <w:rPr>
          <w:rFonts w:ascii="標楷體" w:hAnsi="標楷體" w:hint="eastAsia"/>
          <w:bCs/>
          <w:color w:val="000000"/>
        </w:rPr>
        <w:t>一</w:t>
      </w:r>
      <w:proofErr w:type="gramEnd"/>
      <w:r w:rsidR="00771C19" w:rsidRPr="00771C19">
        <w:rPr>
          <w:rFonts w:ascii="標楷體" w:hAnsi="標楷體" w:hint="eastAsia"/>
          <w:bCs/>
          <w:color w:val="000000"/>
        </w:rPr>
        <w:t>將強化與教育端、訓練端之連結，未</w:t>
      </w:r>
      <w:proofErr w:type="gramStart"/>
      <w:r w:rsidR="00771C19" w:rsidRPr="00771C19">
        <w:rPr>
          <w:rFonts w:ascii="標楷體" w:hAnsi="標楷體" w:hint="eastAsia"/>
          <w:bCs/>
          <w:color w:val="000000"/>
        </w:rPr>
        <w:t>讅</w:t>
      </w:r>
      <w:proofErr w:type="gramEnd"/>
      <w:r w:rsidR="00771C19" w:rsidRPr="00771C19">
        <w:rPr>
          <w:rFonts w:ascii="標楷體" w:hAnsi="標楷體" w:hint="eastAsia"/>
          <w:bCs/>
          <w:color w:val="000000"/>
        </w:rPr>
        <w:t>國內大專院校有無建立人才培育機制？4</w:t>
      </w:r>
      <w:r w:rsidR="00771C19" w:rsidRPr="00771C19">
        <w:rPr>
          <w:rFonts w:ascii="標楷體" w:hAnsi="標楷體"/>
          <w:bCs/>
          <w:color w:val="000000"/>
        </w:rPr>
        <w:t>.</w:t>
      </w:r>
      <w:r w:rsidR="00771C19" w:rsidRPr="00771C19">
        <w:rPr>
          <w:rFonts w:ascii="標楷體" w:hAnsi="標楷體" w:hint="eastAsia"/>
          <w:bCs/>
          <w:color w:val="000000"/>
        </w:rPr>
        <w:t>有關多元評量部分，單一筆試已不合乎現代取才方式，</w:t>
      </w:r>
      <w:proofErr w:type="gramStart"/>
      <w:r w:rsidR="00771C19" w:rsidRPr="00771C19">
        <w:rPr>
          <w:rFonts w:ascii="標楷體" w:hAnsi="標楷體" w:hint="eastAsia"/>
          <w:bCs/>
          <w:color w:val="000000"/>
        </w:rPr>
        <w:t>部為配合</w:t>
      </w:r>
      <w:proofErr w:type="gramEnd"/>
      <w:r w:rsidR="00771C19" w:rsidRPr="00771C19">
        <w:rPr>
          <w:rFonts w:ascii="標楷體" w:hAnsi="標楷體" w:hint="eastAsia"/>
          <w:bCs/>
          <w:color w:val="000000"/>
        </w:rPr>
        <w:t>機關用人需求，在</w:t>
      </w:r>
      <w:r w:rsidR="00771C19" w:rsidRPr="00771C19">
        <w:rPr>
          <w:rFonts w:ascii="標楷體" w:hAnsi="標楷體" w:hint="eastAsia"/>
        </w:rPr>
        <w:t>「職務必要</w:t>
      </w:r>
      <w:r w:rsidR="00771C19" w:rsidRPr="00771C19">
        <w:rPr>
          <w:rFonts w:ascii="標楷體" w:hAnsi="標楷體"/>
        </w:rPr>
        <w:t>」</w:t>
      </w:r>
      <w:r w:rsidR="00771C19" w:rsidRPr="00771C19">
        <w:rPr>
          <w:rFonts w:ascii="標楷體" w:hAnsi="標楷體" w:hint="eastAsia"/>
        </w:rPr>
        <w:t>與「限制最少</w:t>
      </w:r>
      <w:r w:rsidR="00771C19" w:rsidRPr="00771C19">
        <w:rPr>
          <w:rFonts w:ascii="標楷體" w:hAnsi="標楷體"/>
        </w:rPr>
        <w:t>」</w:t>
      </w:r>
      <w:r w:rsidR="00771C19" w:rsidRPr="00771C19">
        <w:rPr>
          <w:rFonts w:ascii="標楷體" w:hAnsi="標楷體" w:hint="eastAsia"/>
        </w:rPr>
        <w:t>前提下，另設</w:t>
      </w:r>
      <w:r w:rsidR="00771C19" w:rsidRPr="00771C19">
        <w:rPr>
          <w:rFonts w:ascii="標楷體" w:hAnsi="標楷體" w:hint="eastAsia"/>
          <w:bCs/>
          <w:color w:val="000000"/>
        </w:rPr>
        <w:t>有應考資格、體格檢查、特定科目成績等條件限制，此已隱含多元評量的作法，惟較先進國家仍屬不足。</w:t>
      </w:r>
      <w:proofErr w:type="gramStart"/>
      <w:r w:rsidR="00771C19" w:rsidRPr="00771C19">
        <w:rPr>
          <w:rFonts w:ascii="標楷體" w:hAnsi="標楷體" w:hint="eastAsia"/>
          <w:bCs/>
          <w:color w:val="000000"/>
        </w:rPr>
        <w:t>建議部先從</w:t>
      </w:r>
      <w:proofErr w:type="gramEnd"/>
      <w:r w:rsidR="00771C19" w:rsidRPr="00771C19">
        <w:rPr>
          <w:rFonts w:ascii="標楷體" w:hAnsi="標楷體" w:hint="eastAsia"/>
          <w:bCs/>
          <w:color w:val="000000"/>
        </w:rPr>
        <w:t>特定考試開始著手，再往下繼續擴散推動。5</w:t>
      </w:r>
      <w:r w:rsidR="00771C19" w:rsidRPr="00771C19">
        <w:rPr>
          <w:rFonts w:ascii="標楷體" w:hAnsi="標楷體"/>
          <w:bCs/>
          <w:color w:val="000000"/>
        </w:rPr>
        <w:t>.</w:t>
      </w:r>
      <w:r w:rsidR="00771C19" w:rsidRPr="00771C19">
        <w:rPr>
          <w:rFonts w:ascii="標楷體" w:hAnsi="標楷體" w:hint="eastAsia"/>
          <w:bCs/>
          <w:color w:val="000000"/>
        </w:rPr>
        <w:t>有關提升英語能力部分，切勿忽略地方通行語言的提升問題。以原住民族為例，原鄉地區縱有</w:t>
      </w:r>
      <w:proofErr w:type="gramStart"/>
      <w:r w:rsidR="00771C19" w:rsidRPr="00771C19">
        <w:rPr>
          <w:rFonts w:ascii="標楷體" w:hAnsi="標楷體" w:hint="eastAsia"/>
          <w:bCs/>
          <w:color w:val="000000"/>
        </w:rPr>
        <w:t>不</w:t>
      </w:r>
      <w:proofErr w:type="gramEnd"/>
      <w:r w:rsidR="00771C19" w:rsidRPr="00771C19">
        <w:rPr>
          <w:rFonts w:ascii="標楷體" w:hAnsi="標楷體" w:hint="eastAsia"/>
          <w:bCs/>
          <w:color w:val="000000"/>
        </w:rPr>
        <w:t>同族別，仍有地方通行語言。</w:t>
      </w:r>
      <w:proofErr w:type="gramStart"/>
      <w:r w:rsidR="00771C19" w:rsidRPr="00771C19">
        <w:rPr>
          <w:rFonts w:ascii="標楷體" w:hAnsi="標楷體" w:hint="eastAsia"/>
          <w:bCs/>
          <w:color w:val="000000"/>
        </w:rPr>
        <w:t>此外，</w:t>
      </w:r>
      <w:proofErr w:type="gramEnd"/>
      <w:r w:rsidR="00771C19" w:rsidRPr="00771C19">
        <w:rPr>
          <w:rFonts w:ascii="標楷體" w:hAnsi="標楷體" w:hint="eastAsia"/>
          <w:bCs/>
          <w:color w:val="000000"/>
        </w:rPr>
        <w:t>近期行政院通過</w:t>
      </w:r>
      <w:proofErr w:type="gramStart"/>
      <w:r w:rsidR="00771C19" w:rsidRPr="00771C19">
        <w:rPr>
          <w:rFonts w:ascii="標楷體" w:hAnsi="標楷體" w:hint="eastAsia"/>
          <w:bCs/>
          <w:color w:val="000000"/>
        </w:rPr>
        <w:t>移工留才久用</w:t>
      </w:r>
      <w:proofErr w:type="gramEnd"/>
      <w:r w:rsidR="00771C19" w:rsidRPr="00771C19">
        <w:rPr>
          <w:rFonts w:ascii="標楷體" w:hAnsi="標楷體" w:hint="eastAsia"/>
          <w:bCs/>
          <w:color w:val="000000"/>
        </w:rPr>
        <w:t>方案，包含東南亞語等部分，亦請留意。</w:t>
      </w:r>
    </w:p>
    <w:p w14:paraId="3A903437" w14:textId="3FA9AA2C" w:rsidR="00456BC8" w:rsidRPr="008F556C" w:rsidRDefault="00456BC8" w:rsidP="00456BC8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Cs/>
        </w:rPr>
      </w:pPr>
      <w:r>
        <w:rPr>
          <w:rFonts w:ascii="標楷體" w:hAnsi="標楷體" w:hint="eastAsia"/>
          <w:b/>
        </w:rPr>
        <w:t>吳委員新興：</w:t>
      </w:r>
      <w:r w:rsidR="00771C19" w:rsidRPr="001C60A1">
        <w:rPr>
          <w:rFonts w:ascii="標楷體" w:hAnsi="標楷體" w:hint="eastAsia"/>
          <w:bCs/>
        </w:rPr>
        <w:t>1</w:t>
      </w:r>
      <w:r w:rsidR="00771C19" w:rsidRPr="001C60A1">
        <w:rPr>
          <w:rFonts w:ascii="標楷體" w:hAnsi="標楷體"/>
          <w:bCs/>
        </w:rPr>
        <w:t>.</w:t>
      </w:r>
      <w:r w:rsidR="00771C19" w:rsidRPr="001C60A1">
        <w:rPr>
          <w:rFonts w:ascii="標楷體" w:hAnsi="標楷體" w:hint="eastAsia"/>
          <w:bCs/>
        </w:rPr>
        <w:t>本次部報告</w:t>
      </w:r>
      <w:r w:rsidR="00771C19">
        <w:rPr>
          <w:rFonts w:ascii="標楷體" w:hAnsi="標楷體" w:hint="eastAsia"/>
          <w:bCs/>
        </w:rPr>
        <w:t>內容甚廣，個人認為其</w:t>
      </w:r>
      <w:r w:rsidR="00771C19" w:rsidRPr="001C60A1">
        <w:rPr>
          <w:rFonts w:ascii="標楷體" w:hAnsi="標楷體" w:hint="eastAsia"/>
          <w:bCs/>
        </w:rPr>
        <w:t>定位</w:t>
      </w:r>
      <w:r w:rsidR="00771C19">
        <w:rPr>
          <w:rFonts w:ascii="標楷體" w:hAnsi="標楷體" w:hint="eastAsia"/>
          <w:bCs/>
        </w:rPr>
        <w:t>係</w:t>
      </w:r>
      <w:r w:rsidR="00771C19" w:rsidRPr="001C60A1">
        <w:rPr>
          <w:rFonts w:ascii="標楷體" w:hAnsi="標楷體" w:hint="eastAsia"/>
          <w:bCs/>
        </w:rPr>
        <w:t>提供各國考選</w:t>
      </w:r>
      <w:r w:rsidR="00771C19">
        <w:rPr>
          <w:rFonts w:ascii="標楷體" w:hAnsi="標楷體" w:hint="eastAsia"/>
          <w:bCs/>
        </w:rPr>
        <w:t>制度的</w:t>
      </w:r>
      <w:r w:rsidR="00771C19" w:rsidRPr="001C60A1">
        <w:rPr>
          <w:rFonts w:ascii="標楷體" w:hAnsi="標楷體" w:hint="eastAsia"/>
          <w:bCs/>
        </w:rPr>
        <w:t>背景介紹，</w:t>
      </w:r>
      <w:r w:rsidR="00771C19">
        <w:rPr>
          <w:rFonts w:ascii="標楷體" w:hAnsi="標楷體" w:hint="eastAsia"/>
          <w:bCs/>
        </w:rPr>
        <w:t>以利委員了解</w:t>
      </w:r>
      <w:r w:rsidR="00771C19" w:rsidRPr="001C60A1">
        <w:rPr>
          <w:rFonts w:ascii="標楷體" w:hAnsi="標楷體" w:hint="eastAsia"/>
          <w:bCs/>
        </w:rPr>
        <w:t>。2</w:t>
      </w:r>
      <w:r w:rsidR="00771C19" w:rsidRPr="001C60A1">
        <w:rPr>
          <w:rFonts w:ascii="標楷體" w:hAnsi="標楷體"/>
          <w:bCs/>
        </w:rPr>
        <w:t>.</w:t>
      </w:r>
      <w:r w:rsidR="00771C19" w:rsidRPr="001C60A1">
        <w:rPr>
          <w:rFonts w:ascii="標楷體" w:hAnsi="標楷體" w:hint="eastAsia"/>
          <w:bCs/>
        </w:rPr>
        <w:t>各國考選制度</w:t>
      </w:r>
      <w:r w:rsidR="00771C19">
        <w:rPr>
          <w:rFonts w:ascii="標楷體" w:hAnsi="標楷體" w:hint="eastAsia"/>
          <w:bCs/>
        </w:rPr>
        <w:t>皆</w:t>
      </w:r>
      <w:r w:rsidR="00771C19" w:rsidRPr="001C60A1">
        <w:rPr>
          <w:rFonts w:ascii="標楷體" w:hAnsi="標楷體" w:hint="eastAsia"/>
          <w:bCs/>
        </w:rPr>
        <w:t>有其背景</w:t>
      </w:r>
      <w:r w:rsidR="00771C19">
        <w:rPr>
          <w:rFonts w:ascii="標楷體" w:hAnsi="標楷體" w:hint="eastAsia"/>
          <w:bCs/>
        </w:rPr>
        <w:t>，涉及該國</w:t>
      </w:r>
      <w:r w:rsidR="00771C19" w:rsidRPr="001C60A1">
        <w:rPr>
          <w:rFonts w:ascii="標楷體" w:hAnsi="標楷體" w:hint="eastAsia"/>
          <w:bCs/>
        </w:rPr>
        <w:t>歷史</w:t>
      </w:r>
      <w:r w:rsidR="00771C19">
        <w:rPr>
          <w:rFonts w:ascii="標楷體" w:hAnsi="標楷體" w:hint="eastAsia"/>
          <w:bCs/>
        </w:rPr>
        <w:t>、文化、社會情境</w:t>
      </w:r>
      <w:r w:rsidR="00771C19" w:rsidRPr="001C60A1">
        <w:rPr>
          <w:rFonts w:ascii="標楷體" w:hAnsi="標楷體" w:hint="eastAsia"/>
          <w:bCs/>
        </w:rPr>
        <w:t>等，</w:t>
      </w:r>
      <w:r w:rsidR="00771C19">
        <w:rPr>
          <w:rFonts w:ascii="標楷體" w:hAnsi="標楷體" w:hint="eastAsia"/>
          <w:bCs/>
        </w:rPr>
        <w:t>我國</w:t>
      </w:r>
      <w:r w:rsidR="00771C19" w:rsidRPr="001C60A1">
        <w:rPr>
          <w:rFonts w:ascii="標楷體" w:hAnsi="標楷體" w:hint="eastAsia"/>
          <w:bCs/>
        </w:rPr>
        <w:t>無法全盤</w:t>
      </w:r>
      <w:r w:rsidR="00771C19">
        <w:rPr>
          <w:rFonts w:ascii="標楷體" w:hAnsi="標楷體" w:hint="eastAsia"/>
          <w:bCs/>
        </w:rPr>
        <w:t>仿效。現行</w:t>
      </w:r>
      <w:r w:rsidR="00771C19" w:rsidRPr="001C60A1">
        <w:rPr>
          <w:rFonts w:ascii="標楷體" w:hAnsi="標楷體" w:hint="eastAsia"/>
          <w:bCs/>
        </w:rPr>
        <w:t>我國</w:t>
      </w:r>
      <w:r w:rsidR="00771C19">
        <w:rPr>
          <w:rFonts w:ascii="標楷體" w:hAnsi="標楷體" w:hint="eastAsia"/>
          <w:bCs/>
        </w:rPr>
        <w:t>考選制度係源自</w:t>
      </w:r>
      <w:r w:rsidR="00771C19" w:rsidRPr="001C60A1">
        <w:rPr>
          <w:rFonts w:ascii="標楷體" w:hAnsi="標楷體" w:hint="eastAsia"/>
          <w:bCs/>
        </w:rPr>
        <w:t>中華文化</w:t>
      </w:r>
      <w:r w:rsidR="00771C19">
        <w:rPr>
          <w:rFonts w:ascii="標楷體" w:hAnsi="標楷體" w:hint="eastAsia"/>
          <w:bCs/>
        </w:rPr>
        <w:t>的</w:t>
      </w:r>
      <w:r w:rsidR="00771C19" w:rsidRPr="001C60A1">
        <w:rPr>
          <w:rFonts w:ascii="標楷體" w:hAnsi="標楷體" w:hint="eastAsia"/>
          <w:bCs/>
        </w:rPr>
        <w:t>科舉制度</w:t>
      </w:r>
      <w:r w:rsidR="00771C19">
        <w:rPr>
          <w:rFonts w:ascii="標楷體" w:hAnsi="標楷體" w:hint="eastAsia"/>
          <w:bCs/>
        </w:rPr>
        <w:t>逐</w:t>
      </w:r>
      <w:r w:rsidR="00771C19" w:rsidRPr="001C60A1">
        <w:rPr>
          <w:rFonts w:ascii="標楷體" w:hAnsi="標楷體" w:hint="eastAsia"/>
          <w:bCs/>
        </w:rPr>
        <w:t>步</w:t>
      </w:r>
      <w:r w:rsidR="00771C19">
        <w:rPr>
          <w:rFonts w:ascii="標楷體" w:hAnsi="標楷體" w:hint="eastAsia"/>
          <w:bCs/>
        </w:rPr>
        <w:t>改革</w:t>
      </w:r>
      <w:r w:rsidR="00771C19" w:rsidRPr="001C60A1">
        <w:rPr>
          <w:rFonts w:ascii="標楷體" w:hAnsi="標楷體" w:hint="eastAsia"/>
          <w:bCs/>
        </w:rPr>
        <w:t>演進而來</w:t>
      </w:r>
      <w:r w:rsidR="00771C19">
        <w:rPr>
          <w:rFonts w:ascii="標楷體" w:hAnsi="標楷體" w:hint="eastAsia"/>
          <w:bCs/>
        </w:rPr>
        <w:t>。</w:t>
      </w:r>
      <w:r w:rsidR="00771C19" w:rsidRPr="001C60A1">
        <w:rPr>
          <w:rFonts w:ascii="標楷體" w:hAnsi="標楷體" w:hint="eastAsia"/>
          <w:bCs/>
        </w:rPr>
        <w:t>目前社會</w:t>
      </w:r>
      <w:r w:rsidR="00771C19">
        <w:rPr>
          <w:rFonts w:ascii="標楷體" w:hAnsi="標楷體" w:hint="eastAsia"/>
          <w:bCs/>
        </w:rPr>
        <w:t>並未就現行的</w:t>
      </w:r>
      <w:r w:rsidR="00771C19" w:rsidRPr="001C60A1">
        <w:rPr>
          <w:rFonts w:ascii="標楷體" w:hAnsi="標楷體" w:hint="eastAsia"/>
          <w:bCs/>
        </w:rPr>
        <w:t>考選制度</w:t>
      </w:r>
      <w:r w:rsidR="00771C19">
        <w:rPr>
          <w:rFonts w:ascii="標楷體" w:hAnsi="標楷體" w:hint="eastAsia"/>
          <w:bCs/>
        </w:rPr>
        <w:t>有明顯的改革期盼，大都認為國家考試符合公正、公平、</w:t>
      </w:r>
      <w:r w:rsidR="00FB2EC5">
        <w:rPr>
          <w:rFonts w:ascii="標楷體" w:hAnsi="標楷體" w:hint="eastAsia"/>
          <w:bCs/>
        </w:rPr>
        <w:t>公</w:t>
      </w:r>
      <w:r w:rsidR="00771C19">
        <w:rPr>
          <w:rFonts w:ascii="標楷體" w:hAnsi="標楷體" w:hint="eastAsia"/>
          <w:bCs/>
        </w:rPr>
        <w:t>開拔</w:t>
      </w:r>
      <w:proofErr w:type="gramStart"/>
      <w:r w:rsidR="00771C19">
        <w:rPr>
          <w:rFonts w:ascii="標楷體" w:hAnsi="標楷體" w:hint="eastAsia"/>
          <w:bCs/>
        </w:rPr>
        <w:t>擢</w:t>
      </w:r>
      <w:proofErr w:type="gramEnd"/>
      <w:r w:rsidR="00771C19">
        <w:rPr>
          <w:rFonts w:ascii="標楷體" w:hAnsi="標楷體" w:hint="eastAsia"/>
          <w:bCs/>
        </w:rPr>
        <w:t>人才的制度，惟</w:t>
      </w:r>
      <w:r w:rsidR="00771C19" w:rsidRPr="001C60A1">
        <w:rPr>
          <w:rFonts w:ascii="標楷體" w:hAnsi="標楷體" w:hint="eastAsia"/>
          <w:bCs/>
        </w:rPr>
        <w:t>部</w:t>
      </w:r>
      <w:r w:rsidR="00771C19">
        <w:rPr>
          <w:rFonts w:ascii="標楷體" w:hAnsi="標楷體" w:hint="eastAsia"/>
          <w:bCs/>
        </w:rPr>
        <w:t>分</w:t>
      </w:r>
      <w:r w:rsidR="00771C19" w:rsidRPr="001C60A1">
        <w:rPr>
          <w:rFonts w:ascii="標楷體" w:hAnsi="標楷體" w:hint="eastAsia"/>
          <w:bCs/>
        </w:rPr>
        <w:t>考選技術仍有</w:t>
      </w:r>
      <w:r w:rsidR="00771C19">
        <w:rPr>
          <w:rFonts w:ascii="標楷體" w:hAnsi="標楷體" w:hint="eastAsia"/>
          <w:bCs/>
        </w:rPr>
        <w:t>待精進</w:t>
      </w:r>
      <w:r w:rsidR="00771C19" w:rsidRPr="001C60A1">
        <w:rPr>
          <w:rFonts w:ascii="標楷體" w:hAnsi="標楷體" w:hint="eastAsia"/>
          <w:bCs/>
        </w:rPr>
        <w:t>提升，建議部</w:t>
      </w:r>
      <w:r w:rsidR="00771C19">
        <w:rPr>
          <w:rFonts w:ascii="標楷體" w:hAnsi="標楷體" w:hint="eastAsia"/>
          <w:bCs/>
        </w:rPr>
        <w:t>規劃推動期程，</w:t>
      </w:r>
      <w:r w:rsidR="00771C19" w:rsidRPr="001C60A1">
        <w:rPr>
          <w:rFonts w:ascii="標楷體" w:hAnsi="標楷體" w:hint="eastAsia"/>
          <w:bCs/>
        </w:rPr>
        <w:t>逐步</w:t>
      </w:r>
      <w:r w:rsidR="00771C19">
        <w:rPr>
          <w:rFonts w:ascii="標楷體" w:hAnsi="標楷體" w:hint="eastAsia"/>
          <w:bCs/>
        </w:rPr>
        <w:t>落實，</w:t>
      </w:r>
      <w:proofErr w:type="gramStart"/>
      <w:r w:rsidR="00771C19">
        <w:rPr>
          <w:rFonts w:ascii="標楷體" w:hAnsi="標楷體" w:hint="eastAsia"/>
          <w:bCs/>
        </w:rPr>
        <w:t>俾</w:t>
      </w:r>
      <w:proofErr w:type="gramEnd"/>
      <w:r w:rsidR="00771C19">
        <w:rPr>
          <w:rFonts w:ascii="標楷體" w:hAnsi="標楷體" w:hint="eastAsia"/>
          <w:bCs/>
        </w:rPr>
        <w:t>期完善。</w:t>
      </w:r>
      <w:r w:rsidRPr="00506259">
        <w:rPr>
          <w:rFonts w:ascii="標楷體" w:hAnsi="標楷體"/>
          <w:bCs/>
        </w:rPr>
        <w:t xml:space="preserve"> </w:t>
      </w:r>
    </w:p>
    <w:p w14:paraId="651AD519" w14:textId="1ED8869D" w:rsidR="00B6162E" w:rsidRPr="00594646" w:rsidRDefault="00B6162E" w:rsidP="00B6162E">
      <w:pPr>
        <w:pStyle w:val="33"/>
        <w:overflowPunct w:val="0"/>
        <w:spacing w:line="460" w:lineRule="exact"/>
        <w:ind w:leftChars="188" w:left="951" w:hangingChars="100" w:hanging="312"/>
        <w:rPr>
          <w:rFonts w:ascii="標楷體" w:hAnsi="標楷體"/>
          <w:spacing w:val="-4"/>
        </w:rPr>
      </w:pPr>
      <w:proofErr w:type="gramStart"/>
      <w:r w:rsidRPr="00594646">
        <w:rPr>
          <w:rFonts w:ascii="標楷體" w:hAnsi="標楷體" w:hint="eastAsia"/>
          <w:b/>
          <w:spacing w:val="-4"/>
        </w:rPr>
        <w:t>許部長舒翔</w:t>
      </w:r>
      <w:proofErr w:type="gramEnd"/>
      <w:r w:rsidR="00506259">
        <w:rPr>
          <w:rFonts w:ascii="標楷體" w:hAnsi="標楷體" w:hint="eastAsia"/>
          <w:b/>
          <w:spacing w:val="-4"/>
        </w:rPr>
        <w:t>、劉司長約蘭</w:t>
      </w:r>
      <w:r w:rsidRPr="00594646">
        <w:rPr>
          <w:rFonts w:ascii="標楷體" w:hAnsi="標楷體" w:hint="eastAsia"/>
          <w:b/>
          <w:spacing w:val="-4"/>
        </w:rPr>
        <w:t>補充報告：</w:t>
      </w:r>
      <w:r w:rsidRPr="00594646">
        <w:rPr>
          <w:rFonts w:ascii="標楷體" w:hAnsi="標楷體" w:hint="eastAsia"/>
          <w:spacing w:val="-4"/>
        </w:rPr>
        <w:t>對各委員意見加以說明（略）。</w:t>
      </w:r>
    </w:p>
    <w:p w14:paraId="12977522" w14:textId="34F02BBE" w:rsidR="00506259" w:rsidRDefault="00506259" w:rsidP="00506259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r w:rsidRPr="003164F8">
        <w:rPr>
          <w:rFonts w:ascii="標楷體" w:hAnsi="標楷體" w:hint="eastAsia"/>
          <w:b/>
        </w:rPr>
        <w:t>院長意見</w:t>
      </w:r>
      <w:r w:rsidRPr="0095158A">
        <w:rPr>
          <w:rFonts w:ascii="標楷體" w:hAnsi="標楷體" w:hint="eastAsia"/>
          <w:b/>
        </w:rPr>
        <w:t>：</w:t>
      </w:r>
      <w:r w:rsidR="00751603">
        <w:rPr>
          <w:rFonts w:ascii="標楷體" w:hAnsi="標楷體" w:hint="eastAsia"/>
          <w:bCs/>
        </w:rPr>
        <w:t>本次</w:t>
      </w:r>
      <w:proofErr w:type="gramStart"/>
      <w:r w:rsidR="00751603">
        <w:rPr>
          <w:rFonts w:ascii="標楷體" w:hAnsi="標楷體" w:hint="eastAsia"/>
          <w:bCs/>
        </w:rPr>
        <w:t>考選部係就</w:t>
      </w:r>
      <w:proofErr w:type="gramEnd"/>
      <w:r w:rsidR="00751603">
        <w:rPr>
          <w:rFonts w:ascii="標楷體" w:hAnsi="標楷體" w:hint="eastAsia"/>
          <w:bCs/>
        </w:rPr>
        <w:t>各國考選制度</w:t>
      </w:r>
      <w:r w:rsidR="00210F7F">
        <w:rPr>
          <w:rFonts w:ascii="標楷體" w:hAnsi="標楷體" w:hint="eastAsia"/>
          <w:bCs/>
        </w:rPr>
        <w:t>進行</w:t>
      </w:r>
      <w:r w:rsidR="00726027">
        <w:rPr>
          <w:rFonts w:ascii="標楷體" w:hAnsi="標楷體" w:hint="eastAsia"/>
          <w:bCs/>
        </w:rPr>
        <w:t>背景</w:t>
      </w:r>
      <w:r w:rsidR="00235B23" w:rsidRPr="00235B23">
        <w:rPr>
          <w:rFonts w:ascii="標楷體" w:hAnsi="標楷體" w:hint="eastAsia"/>
          <w:bCs/>
        </w:rPr>
        <w:t>報告，</w:t>
      </w:r>
      <w:r w:rsidR="00210F7F">
        <w:rPr>
          <w:rFonts w:ascii="標楷體" w:hAnsi="標楷體" w:hint="eastAsia"/>
          <w:bCs/>
        </w:rPr>
        <w:t>相關議題</w:t>
      </w:r>
      <w:r w:rsidR="00210F7F">
        <w:rPr>
          <w:rFonts w:ascii="標楷體" w:hAnsi="標楷體" w:hint="eastAsia"/>
        </w:rPr>
        <w:t>除涉及</w:t>
      </w:r>
      <w:r w:rsidR="00235B23">
        <w:rPr>
          <w:rFonts w:ascii="標楷體" w:hAnsi="標楷體" w:hint="eastAsia"/>
        </w:rPr>
        <w:t>文官考選</w:t>
      </w:r>
      <w:r w:rsidR="00210F7F">
        <w:rPr>
          <w:rFonts w:ascii="標楷體" w:hAnsi="標楷體" w:hint="eastAsia"/>
        </w:rPr>
        <w:t>外，尚與</w:t>
      </w:r>
      <w:r w:rsidR="00235B23">
        <w:rPr>
          <w:rFonts w:ascii="標楷體" w:hAnsi="標楷體" w:hint="eastAsia"/>
        </w:rPr>
        <w:t>文官</w:t>
      </w:r>
      <w:r w:rsidR="00210F7F">
        <w:rPr>
          <w:rFonts w:ascii="標楷體" w:hAnsi="標楷體" w:hint="eastAsia"/>
        </w:rPr>
        <w:t>體制</w:t>
      </w:r>
      <w:r w:rsidR="00235B23">
        <w:rPr>
          <w:rFonts w:ascii="標楷體" w:hAnsi="標楷體" w:hint="eastAsia"/>
        </w:rPr>
        <w:t>運作</w:t>
      </w:r>
      <w:r w:rsidR="00210F7F">
        <w:rPr>
          <w:rFonts w:ascii="標楷體" w:hAnsi="標楷體" w:hint="eastAsia"/>
        </w:rPr>
        <w:t>有關</w:t>
      </w:r>
      <w:r w:rsidR="00235B23">
        <w:rPr>
          <w:rFonts w:ascii="標楷體" w:hAnsi="標楷體" w:hint="eastAsia"/>
        </w:rPr>
        <w:t>，</w:t>
      </w:r>
      <w:r w:rsidR="00751603">
        <w:rPr>
          <w:rFonts w:ascii="標楷體" w:hAnsi="標楷體" w:hint="eastAsia"/>
        </w:rPr>
        <w:t>請</w:t>
      </w:r>
      <w:r w:rsidR="00235B23">
        <w:rPr>
          <w:rFonts w:ascii="標楷體" w:hAnsi="標楷體" w:hint="eastAsia"/>
        </w:rPr>
        <w:t>銓敘部</w:t>
      </w:r>
      <w:r w:rsidR="00726027">
        <w:rPr>
          <w:rFonts w:ascii="標楷體" w:hAnsi="標楷體" w:hint="eastAsia"/>
        </w:rPr>
        <w:t>、</w:t>
      </w:r>
      <w:r w:rsidR="00235B23">
        <w:rPr>
          <w:rFonts w:ascii="標楷體" w:hAnsi="標楷體" w:hint="eastAsia"/>
        </w:rPr>
        <w:t>保訓會</w:t>
      </w:r>
      <w:r w:rsidR="00210F7F">
        <w:rPr>
          <w:rFonts w:ascii="標楷體" w:hAnsi="標楷體" w:hint="eastAsia"/>
        </w:rPr>
        <w:t>分別就各國文官</w:t>
      </w:r>
      <w:r w:rsidR="005B5EFD">
        <w:rPr>
          <w:rFonts w:ascii="標楷體" w:hAnsi="標楷體" w:hint="eastAsia"/>
        </w:rPr>
        <w:t>銓敘</w:t>
      </w:r>
      <w:r w:rsidR="00726027">
        <w:rPr>
          <w:rFonts w:ascii="標楷體" w:hAnsi="標楷體" w:hint="eastAsia"/>
        </w:rPr>
        <w:t>、</w:t>
      </w:r>
      <w:r w:rsidR="00210F7F">
        <w:rPr>
          <w:rFonts w:ascii="標楷體" w:hAnsi="標楷體" w:hint="eastAsia"/>
        </w:rPr>
        <w:t>訓練</w:t>
      </w:r>
      <w:r w:rsidR="00726027">
        <w:rPr>
          <w:rFonts w:ascii="標楷體" w:hAnsi="標楷體" w:hint="eastAsia"/>
        </w:rPr>
        <w:t>制度</w:t>
      </w:r>
      <w:r w:rsidR="00462E9B">
        <w:rPr>
          <w:rFonts w:ascii="標楷體" w:hAnsi="標楷體" w:hint="eastAsia"/>
        </w:rPr>
        <w:t>等議題</w:t>
      </w:r>
      <w:r w:rsidR="00210F7F">
        <w:rPr>
          <w:rFonts w:ascii="標楷體" w:hAnsi="標楷體" w:hint="eastAsia"/>
        </w:rPr>
        <w:t>，適時向院會</w:t>
      </w:r>
      <w:r w:rsidR="00235B23">
        <w:rPr>
          <w:rFonts w:ascii="標楷體" w:hAnsi="標楷體" w:hint="eastAsia"/>
        </w:rPr>
        <w:t>報告</w:t>
      </w:r>
      <w:r w:rsidR="00726027">
        <w:rPr>
          <w:rFonts w:ascii="標楷體" w:hAnsi="標楷體" w:hint="eastAsia"/>
        </w:rPr>
        <w:t>。</w:t>
      </w:r>
      <w:r w:rsidR="0034532C">
        <w:rPr>
          <w:rFonts w:ascii="標楷體" w:hAnsi="標楷體" w:hint="eastAsia"/>
          <w:color w:val="000000"/>
        </w:rPr>
        <w:t>我國係民主法治國家，任何的革新與變動，應關注國人的意向及看法，</w:t>
      </w:r>
      <w:r w:rsidR="003E2F8D">
        <w:rPr>
          <w:rFonts w:ascii="標楷體" w:hAnsi="標楷體" w:hint="eastAsia"/>
          <w:color w:val="000000"/>
        </w:rPr>
        <w:t>並參酌</w:t>
      </w:r>
      <w:r w:rsidR="0034532C">
        <w:rPr>
          <w:rFonts w:ascii="標楷體" w:hAnsi="標楷體" w:hint="eastAsia"/>
          <w:color w:val="000000"/>
        </w:rPr>
        <w:t>民主法治先進國家</w:t>
      </w:r>
      <w:r w:rsidR="003E2F8D">
        <w:rPr>
          <w:rFonts w:ascii="標楷體" w:hAnsi="標楷體" w:hint="eastAsia"/>
          <w:color w:val="000000"/>
        </w:rPr>
        <w:t>的作法，</w:t>
      </w:r>
      <w:proofErr w:type="gramStart"/>
      <w:r w:rsidR="007C5218">
        <w:rPr>
          <w:rFonts w:ascii="標楷體" w:hAnsi="標楷體" w:hint="eastAsia"/>
          <w:color w:val="000000"/>
        </w:rPr>
        <w:t>考選部可</w:t>
      </w:r>
      <w:r w:rsidR="0034532C">
        <w:rPr>
          <w:rFonts w:ascii="標楷體" w:hAnsi="標楷體" w:hint="eastAsia"/>
          <w:color w:val="000000"/>
        </w:rPr>
        <w:t>從</w:t>
      </w:r>
      <w:proofErr w:type="gramEnd"/>
      <w:r w:rsidR="0034532C">
        <w:rPr>
          <w:rFonts w:ascii="標楷體" w:hAnsi="標楷體" w:hint="eastAsia"/>
          <w:color w:val="000000"/>
        </w:rPr>
        <w:t>影響範圍及衝擊較小的考試類科開始，</w:t>
      </w:r>
      <w:r w:rsidR="0034532C">
        <w:rPr>
          <w:rFonts w:ascii="標楷體" w:hAnsi="標楷體" w:hint="eastAsia"/>
          <w:color w:val="000000"/>
        </w:rPr>
        <w:lastRenderedPageBreak/>
        <w:t>務實穩健地</w:t>
      </w:r>
      <w:r w:rsidR="007C5218">
        <w:rPr>
          <w:rFonts w:ascii="標楷體" w:hAnsi="標楷體" w:hint="eastAsia"/>
          <w:color w:val="000000"/>
        </w:rPr>
        <w:t>進行考選改革</w:t>
      </w:r>
      <w:r w:rsidR="00FB2EC5">
        <w:rPr>
          <w:rFonts w:ascii="標楷體" w:hAnsi="標楷體" w:hint="eastAsia"/>
        </w:rPr>
        <w:t>，並請於半年內就考選改革的推動期程，向院會提出報告。</w:t>
      </w:r>
      <w:proofErr w:type="gramStart"/>
      <w:r w:rsidR="007C5218">
        <w:rPr>
          <w:rFonts w:ascii="標楷體" w:hAnsi="標楷體" w:hint="eastAsia"/>
        </w:rPr>
        <w:t>此外，</w:t>
      </w:r>
      <w:proofErr w:type="gramEnd"/>
      <w:r w:rsidR="00EE6D9F">
        <w:rPr>
          <w:rFonts w:ascii="標楷體" w:hAnsi="標楷體" w:hint="eastAsia"/>
        </w:rPr>
        <w:t>為</w:t>
      </w:r>
      <w:r w:rsidR="00002294">
        <w:rPr>
          <w:rFonts w:ascii="標楷體" w:hAnsi="標楷體" w:hint="eastAsia"/>
        </w:rPr>
        <w:t>汲取各國文官制度經驗，</w:t>
      </w:r>
      <w:r w:rsidR="00877B87">
        <w:rPr>
          <w:rFonts w:ascii="標楷體" w:hAnsi="標楷體" w:hint="eastAsia"/>
        </w:rPr>
        <w:t>本院將</w:t>
      </w:r>
      <w:proofErr w:type="gramStart"/>
      <w:r w:rsidR="00726027">
        <w:rPr>
          <w:rFonts w:ascii="標楷體" w:hAnsi="標楷體" w:hint="eastAsia"/>
        </w:rPr>
        <w:t>俟</w:t>
      </w:r>
      <w:proofErr w:type="gramEnd"/>
      <w:r w:rsidR="00751603">
        <w:rPr>
          <w:rFonts w:ascii="標楷體" w:hAnsi="標楷體" w:hint="eastAsia"/>
        </w:rPr>
        <w:t>新冠</w:t>
      </w:r>
      <w:proofErr w:type="gramStart"/>
      <w:r w:rsidR="00751603">
        <w:rPr>
          <w:rFonts w:ascii="標楷體" w:hAnsi="標楷體" w:hint="eastAsia"/>
        </w:rPr>
        <w:t>疫情</w:t>
      </w:r>
      <w:r w:rsidR="005F7A12">
        <w:rPr>
          <w:rFonts w:ascii="標楷體" w:hAnsi="標楷體" w:hint="eastAsia"/>
        </w:rPr>
        <w:t>緩</w:t>
      </w:r>
      <w:proofErr w:type="gramEnd"/>
      <w:r w:rsidR="005F7A12">
        <w:rPr>
          <w:rFonts w:ascii="標楷體" w:hAnsi="標楷體" w:hint="eastAsia"/>
        </w:rPr>
        <w:t>解</w:t>
      </w:r>
      <w:r w:rsidR="00726027">
        <w:rPr>
          <w:rFonts w:ascii="標楷體" w:hAnsi="標楷體" w:hint="eastAsia"/>
        </w:rPr>
        <w:t>，</w:t>
      </w:r>
      <w:r w:rsidR="005B5EFD">
        <w:rPr>
          <w:rFonts w:ascii="標楷體" w:hAnsi="標楷體" w:hint="eastAsia"/>
        </w:rPr>
        <w:t>各國出入境管制</w:t>
      </w:r>
      <w:r w:rsidR="00927E33">
        <w:rPr>
          <w:rFonts w:ascii="標楷體" w:hAnsi="標楷體" w:hint="eastAsia"/>
        </w:rPr>
        <w:t>逐步鬆綁</w:t>
      </w:r>
      <w:r w:rsidR="00726027">
        <w:rPr>
          <w:rFonts w:ascii="標楷體" w:hAnsi="標楷體" w:hint="eastAsia"/>
        </w:rPr>
        <w:t>時，</w:t>
      </w:r>
      <w:r w:rsidR="000C7733">
        <w:rPr>
          <w:rFonts w:ascii="標楷體" w:hAnsi="標楷體" w:hint="eastAsia"/>
        </w:rPr>
        <w:t>規劃</w:t>
      </w:r>
      <w:r w:rsidR="00EB62AD">
        <w:rPr>
          <w:rFonts w:ascii="標楷體" w:hAnsi="標楷體" w:hint="eastAsia"/>
        </w:rPr>
        <w:t>委員</w:t>
      </w:r>
      <w:r w:rsidR="00751603">
        <w:rPr>
          <w:rFonts w:ascii="標楷體" w:hAnsi="標楷體" w:hint="eastAsia"/>
        </w:rPr>
        <w:t>分組</w:t>
      </w:r>
      <w:r w:rsidR="00726027">
        <w:rPr>
          <w:rFonts w:ascii="標楷體" w:hAnsi="標楷體" w:hint="eastAsia"/>
        </w:rPr>
        <w:t>進行</w:t>
      </w:r>
      <w:r w:rsidR="00235B23">
        <w:rPr>
          <w:rFonts w:ascii="標楷體" w:hAnsi="標楷體" w:hint="eastAsia"/>
        </w:rPr>
        <w:t>國外考察</w:t>
      </w:r>
      <w:r w:rsidR="00D84732">
        <w:rPr>
          <w:rFonts w:ascii="標楷體" w:hAnsi="標楷體" w:hint="eastAsia"/>
        </w:rPr>
        <w:t>，屆時</w:t>
      </w:r>
      <w:r w:rsidR="00462E9B">
        <w:rPr>
          <w:rFonts w:ascii="標楷體" w:hAnsi="標楷體" w:hint="eastAsia"/>
        </w:rPr>
        <w:t>再</w:t>
      </w:r>
      <w:r w:rsidR="00D84732">
        <w:rPr>
          <w:rFonts w:ascii="標楷體" w:hAnsi="標楷體" w:hint="eastAsia"/>
        </w:rPr>
        <w:t>請部會協助</w:t>
      </w:r>
      <w:r>
        <w:rPr>
          <w:rFonts w:ascii="標楷體" w:hAnsi="標楷體" w:hint="eastAsia"/>
        </w:rPr>
        <w:t>。</w:t>
      </w:r>
    </w:p>
    <w:p w14:paraId="516E0BE7" w14:textId="52F2BF4C" w:rsidR="007A23B9" w:rsidRDefault="00506259" w:rsidP="0095158A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1984" w:hangingChars="558" w:hanging="1787"/>
        <w:rPr>
          <w:rFonts w:ascii="標楷體" w:hAnsi="標楷體"/>
        </w:rPr>
      </w:pPr>
      <w:r>
        <w:rPr>
          <w:rFonts w:ascii="標楷體" w:hAnsi="標楷體" w:hint="eastAsia"/>
          <w:b/>
        </w:rPr>
        <w:t xml:space="preserve">   </w:t>
      </w:r>
      <w:r w:rsidR="007A23B9" w:rsidRPr="002008CA">
        <w:rPr>
          <w:rFonts w:ascii="標楷體" w:hAnsi="標楷體" w:hint="eastAsia"/>
          <w:b/>
        </w:rPr>
        <w:t>決定：</w:t>
      </w:r>
      <w:r w:rsidR="00210F7F">
        <w:rPr>
          <w:rFonts w:ascii="標楷體" w:hAnsi="標楷體" w:hint="eastAsia"/>
          <w:bCs/>
        </w:rPr>
        <w:t>1</w:t>
      </w:r>
      <w:r w:rsidR="00210F7F">
        <w:rPr>
          <w:rFonts w:ascii="標楷體" w:hAnsi="標楷體"/>
          <w:bCs/>
        </w:rPr>
        <w:t>.</w:t>
      </w:r>
      <w:r w:rsidR="00D84732">
        <w:rPr>
          <w:rFonts w:ascii="標楷體" w:hAnsi="標楷體" w:hint="eastAsia"/>
        </w:rPr>
        <w:t>請銓敘部、保訓會分別就各國文官</w:t>
      </w:r>
      <w:r w:rsidR="00935C12">
        <w:rPr>
          <w:rFonts w:ascii="標楷體" w:hAnsi="標楷體" w:hint="eastAsia"/>
        </w:rPr>
        <w:t>銓敘</w:t>
      </w:r>
      <w:r w:rsidR="00D84732">
        <w:rPr>
          <w:rFonts w:ascii="標楷體" w:hAnsi="標楷體" w:hint="eastAsia"/>
        </w:rPr>
        <w:t>、訓練制度等議題，適時向院會報告。</w:t>
      </w:r>
    </w:p>
    <w:p w14:paraId="0324F970" w14:textId="4DE0CE7B" w:rsidR="00D84732" w:rsidRPr="00D84732" w:rsidRDefault="00D84732" w:rsidP="0095158A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8" w:left="1984" w:hangingChars="558" w:hanging="1787"/>
        <w:rPr>
          <w:rFonts w:ascii="標楷體" w:hAnsi="標楷體" w:cs="Arial"/>
          <w:bCs/>
        </w:rPr>
      </w:pPr>
      <w:r>
        <w:rPr>
          <w:rFonts w:ascii="標楷體" w:hAnsi="標楷體" w:hint="eastAsia"/>
          <w:b/>
        </w:rPr>
        <w:t xml:space="preserve">         </w:t>
      </w:r>
      <w:r w:rsidRPr="00D84732">
        <w:rPr>
          <w:rFonts w:ascii="標楷體" w:hAnsi="標楷體" w:hint="eastAsia"/>
          <w:bCs/>
        </w:rPr>
        <w:t>2</w:t>
      </w:r>
      <w:r w:rsidRPr="00D84732">
        <w:rPr>
          <w:rFonts w:ascii="標楷體" w:hAnsi="標楷體"/>
          <w:bCs/>
        </w:rPr>
        <w:t>.</w:t>
      </w:r>
      <w:r w:rsidR="00EB62AD">
        <w:rPr>
          <w:rFonts w:ascii="標楷體" w:hAnsi="標楷體" w:hint="eastAsia"/>
        </w:rPr>
        <w:t>請</w:t>
      </w:r>
      <w:proofErr w:type="gramStart"/>
      <w:r w:rsidR="00EB62AD">
        <w:rPr>
          <w:rFonts w:ascii="標楷體" w:hAnsi="標楷體" w:hint="eastAsia"/>
        </w:rPr>
        <w:t>考選部於半</w:t>
      </w:r>
      <w:proofErr w:type="gramEnd"/>
      <w:r w:rsidR="00EB62AD">
        <w:rPr>
          <w:rFonts w:ascii="標楷體" w:hAnsi="標楷體" w:hint="eastAsia"/>
        </w:rPr>
        <w:t>年內就考選改革的推動期程，向院會提出報告。</w:t>
      </w:r>
    </w:p>
    <w:p w14:paraId="52095D43" w14:textId="0C99AF8B" w:rsidR="00AC4DAF" w:rsidRDefault="00EB62AD" w:rsidP="00EB62AD">
      <w:pPr>
        <w:pStyle w:val="2f"/>
        <w:overflowPunct w:val="0"/>
        <w:spacing w:line="460" w:lineRule="exact"/>
        <w:ind w:leftChars="20" w:left="992" w:hangingChars="300" w:hanging="924"/>
        <w:rPr>
          <w:rFonts w:ascii="標楷體" w:hAnsi="標楷體"/>
          <w:bCs/>
          <w:kern w:val="0"/>
          <w:szCs w:val="24"/>
        </w:rPr>
      </w:pPr>
      <w:r>
        <w:rPr>
          <w:rFonts w:ascii="標楷體" w:hAnsi="標楷體" w:hint="eastAsia"/>
          <w:spacing w:val="-6"/>
          <w:kern w:val="0"/>
        </w:rPr>
        <w:t xml:space="preserve">  </w:t>
      </w:r>
      <w:r w:rsidR="00AC4DAF">
        <w:rPr>
          <w:rFonts w:ascii="標楷體" w:hAnsi="標楷體" w:hint="eastAsia"/>
          <w:spacing w:val="-6"/>
          <w:kern w:val="0"/>
        </w:rPr>
        <w:t>五</w:t>
      </w:r>
      <w:r w:rsidR="00AC4DAF" w:rsidRPr="00E07032">
        <w:rPr>
          <w:rFonts w:ascii="標楷體" w:hAnsi="標楷體" w:hint="eastAsia"/>
          <w:spacing w:val="-6"/>
          <w:kern w:val="0"/>
        </w:rPr>
        <w:t>、</w:t>
      </w:r>
      <w:r w:rsidR="00AC4DAF">
        <w:rPr>
          <w:rFonts w:ascii="標楷體" w:hAnsi="標楷體" w:hint="eastAsia"/>
        </w:rPr>
        <w:t>銓敘</w:t>
      </w:r>
      <w:r w:rsidR="00AC4DAF" w:rsidRPr="0002771C">
        <w:rPr>
          <w:rFonts w:ascii="標楷體" w:hAnsi="標楷體" w:hint="eastAsia"/>
        </w:rPr>
        <w:t>部</w:t>
      </w:r>
      <w:r w:rsidR="00AC4DAF">
        <w:rPr>
          <w:rFonts w:ascii="標楷體" w:hAnsi="標楷體" w:hint="eastAsia"/>
        </w:rPr>
        <w:t>業務</w:t>
      </w:r>
      <w:r w:rsidR="00AC4DAF" w:rsidRPr="00AD46F7">
        <w:rPr>
          <w:rFonts w:ascii="標楷體" w:hAnsi="標楷體" w:hint="eastAsia"/>
        </w:rPr>
        <w:t>報告</w:t>
      </w:r>
      <w:r w:rsidR="00AC4DAF" w:rsidRPr="004413E2">
        <w:rPr>
          <w:rFonts w:ascii="標楷體" w:hAnsi="標楷體" w:hint="eastAsia"/>
        </w:rPr>
        <w:t>（</w:t>
      </w:r>
      <w:r w:rsidR="00AC4DAF">
        <w:rPr>
          <w:rFonts w:ascii="標楷體" w:hAnsi="標楷體" w:hint="eastAsia"/>
        </w:rPr>
        <w:t>周部長志宏</w:t>
      </w:r>
      <w:r w:rsidR="00AC4DAF" w:rsidRPr="00976A6E">
        <w:rPr>
          <w:rFonts w:ascii="標楷體" w:hAnsi="標楷體" w:hint="eastAsia"/>
        </w:rPr>
        <w:t>報告</w:t>
      </w:r>
      <w:r w:rsidR="00AC4DAF" w:rsidRPr="004413E2">
        <w:rPr>
          <w:rFonts w:ascii="標楷體" w:hAnsi="標楷體" w:hint="eastAsia"/>
        </w:rPr>
        <w:t>）</w:t>
      </w:r>
      <w:r w:rsidR="00AC4DAF">
        <w:rPr>
          <w:rFonts w:ascii="標楷體" w:hAnsi="標楷體" w:hint="eastAsia"/>
        </w:rPr>
        <w:t>：</w:t>
      </w:r>
      <w:r w:rsidR="00AC4DAF" w:rsidRPr="00AC4DAF">
        <w:rPr>
          <w:rFonts w:ascii="標楷體" w:hAnsi="標楷體" w:hint="eastAsia"/>
          <w:bCs/>
        </w:rPr>
        <w:t>公教人員保險年金給付金額調整比率事宜</w:t>
      </w:r>
    </w:p>
    <w:p w14:paraId="16CE911E" w14:textId="18ABB6AA" w:rsidR="006300D2" w:rsidRPr="004814CD" w:rsidRDefault="006300D2" w:rsidP="00EB62AD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b/>
          <w:bCs/>
        </w:rPr>
      </w:pPr>
      <w:r w:rsidRPr="00AB6A8B">
        <w:rPr>
          <w:rFonts w:ascii="標楷體" w:hAnsi="標楷體" w:hint="eastAsia"/>
          <w:b/>
        </w:rPr>
        <w:t>楊</w:t>
      </w:r>
      <w:r w:rsidRPr="00AB6A8B">
        <w:rPr>
          <w:rFonts w:ascii="標楷體" w:hAnsi="標楷體" w:hint="eastAsia"/>
          <w:b/>
          <w:color w:val="000000"/>
        </w:rPr>
        <w:t>委員</w:t>
      </w:r>
      <w:r w:rsidRPr="00AB6A8B">
        <w:rPr>
          <w:rFonts w:ascii="標楷體" w:hAnsi="標楷體" w:hint="eastAsia"/>
          <w:b/>
        </w:rPr>
        <w:t>雅惠</w:t>
      </w:r>
      <w:r w:rsidRPr="00933FE1">
        <w:rPr>
          <w:rFonts w:ascii="標楷體" w:hAnsi="標楷體" w:hint="eastAsia"/>
          <w:b/>
        </w:rPr>
        <w:t>：</w:t>
      </w:r>
      <w:r w:rsidR="00446EFF" w:rsidRPr="003B068E">
        <w:rPr>
          <w:rStyle w:val="aff7"/>
          <w:rFonts w:ascii="標楷體" w:hAnsi="標楷體" w:hint="eastAsia"/>
          <w:b w:val="0"/>
          <w:bCs w:val="0"/>
        </w:rPr>
        <w:t>1.有關</w:t>
      </w:r>
      <w:r w:rsidR="00446EFF" w:rsidRPr="00AB5FE1">
        <w:rPr>
          <w:rFonts w:ascii="標楷體" w:hAnsi="標楷體" w:hint="eastAsia"/>
        </w:rPr>
        <w:t>公教人員保險年金給付金額調整比率事宜係依據公保法之規定辦理，年金調整的啟動條件，包含消費者物價指數累積成長率，以及國家經濟環境、政府財政與公保準備金財務等三項法定因子。本</w:t>
      </w:r>
      <w:proofErr w:type="gramStart"/>
      <w:r w:rsidR="00446EFF" w:rsidRPr="00AB5FE1">
        <w:rPr>
          <w:rFonts w:ascii="標楷體" w:hAnsi="標楷體" w:hint="eastAsia"/>
        </w:rPr>
        <w:t>次係公保</w:t>
      </w:r>
      <w:proofErr w:type="gramEnd"/>
      <w:r w:rsidR="00446EFF" w:rsidRPr="00AB5FE1">
        <w:rPr>
          <w:rFonts w:ascii="標楷體" w:hAnsi="標楷體" w:hint="eastAsia"/>
        </w:rPr>
        <w:t>年金給付首次進行調整，依部規劃期程係於6月開始施行，在行政作業上</w:t>
      </w:r>
      <w:r w:rsidR="00446EFF">
        <w:rPr>
          <w:rFonts w:ascii="標楷體" w:hAnsi="標楷體" w:hint="eastAsia"/>
        </w:rPr>
        <w:t>以後亦應依此時程辦理</w:t>
      </w:r>
      <w:r w:rsidR="00446EFF" w:rsidRPr="00AB5FE1">
        <w:rPr>
          <w:rFonts w:ascii="標楷體" w:hAnsi="標楷體" w:hint="eastAsia"/>
        </w:rPr>
        <w:t>。2.公教人員保險年金之調整，主要問題在於公保與勞保在啟動條件上之差異，勞保係依據消費者物價做調整，該數據相對客觀也較無爭議，</w:t>
      </w:r>
      <w:r w:rsidR="00446EFF">
        <w:rPr>
          <w:rFonts w:ascii="標楷體" w:hAnsi="標楷體" w:hint="eastAsia"/>
        </w:rPr>
        <w:t>惟</w:t>
      </w:r>
      <w:r w:rsidR="00446EFF" w:rsidRPr="00AB5FE1">
        <w:rPr>
          <w:rFonts w:ascii="標楷體" w:hAnsi="標楷體" w:hint="eastAsia"/>
        </w:rPr>
        <w:t>公保年金</w:t>
      </w:r>
      <w:r w:rsidR="00446EFF">
        <w:rPr>
          <w:rFonts w:ascii="標楷體" w:hAnsi="標楷體" w:hint="eastAsia"/>
        </w:rPr>
        <w:t>尚</w:t>
      </w:r>
      <w:r w:rsidR="00446EFF" w:rsidRPr="00AB5FE1">
        <w:rPr>
          <w:rFonts w:ascii="標楷體" w:hAnsi="標楷體" w:hint="eastAsia"/>
        </w:rPr>
        <w:t>需考量其他法定因子，雖有數據可供評估，</w:t>
      </w:r>
      <w:r w:rsidR="00446EFF">
        <w:rPr>
          <w:rFonts w:ascii="標楷體" w:hAnsi="標楷體" w:hint="eastAsia"/>
        </w:rPr>
        <w:t>但判斷基準並未明確，恐</w:t>
      </w:r>
      <w:r w:rsidR="00446EFF" w:rsidRPr="00AB5FE1">
        <w:rPr>
          <w:rFonts w:ascii="標楷體" w:hAnsi="標楷體" w:hint="eastAsia"/>
        </w:rPr>
        <w:t>影響公保年金的調整幅度。對此，部建議於公保法修正時刪除三項法定因子，</w:t>
      </w:r>
      <w:r w:rsidR="00446EFF">
        <w:rPr>
          <w:rFonts w:ascii="標楷體" w:hAnsi="標楷體" w:hint="eastAsia"/>
        </w:rPr>
        <w:t>以</w:t>
      </w:r>
      <w:r w:rsidR="00446EFF" w:rsidRPr="00AB5FE1">
        <w:rPr>
          <w:rFonts w:ascii="標楷體" w:hAnsi="標楷體" w:hint="eastAsia"/>
        </w:rPr>
        <w:t>減少公保、勞保差異性</w:t>
      </w:r>
      <w:r w:rsidR="00446EFF">
        <w:rPr>
          <w:rFonts w:ascii="標楷體" w:hAnsi="標楷體" w:hint="eastAsia"/>
        </w:rPr>
        <w:t>，</w:t>
      </w:r>
      <w:proofErr w:type="gramStart"/>
      <w:r w:rsidR="00446EFF">
        <w:rPr>
          <w:rFonts w:ascii="標楷體" w:hAnsi="標楷體" w:hint="eastAsia"/>
        </w:rPr>
        <w:t>俾期</w:t>
      </w:r>
      <w:r w:rsidR="00446EFF" w:rsidRPr="00AB5FE1">
        <w:rPr>
          <w:rFonts w:ascii="標楷體" w:hAnsi="標楷體" w:hint="eastAsia"/>
        </w:rPr>
        <w:t>衡</w:t>
      </w:r>
      <w:proofErr w:type="gramEnd"/>
      <w:r w:rsidR="00446EFF" w:rsidRPr="00AB5FE1">
        <w:rPr>
          <w:rFonts w:ascii="標楷體" w:hAnsi="標楷體" w:hint="eastAsia"/>
        </w:rPr>
        <w:t>平</w:t>
      </w:r>
      <w:r w:rsidR="00446EFF">
        <w:rPr>
          <w:rFonts w:ascii="標楷體" w:hAnsi="標楷體" w:hint="eastAsia"/>
        </w:rPr>
        <w:t>，確屬值得討論之議題</w:t>
      </w:r>
      <w:r w:rsidR="00446EFF" w:rsidRPr="00AB5FE1">
        <w:rPr>
          <w:rFonts w:ascii="標楷體" w:hAnsi="標楷體" w:hint="eastAsia"/>
        </w:rPr>
        <w:t>。</w:t>
      </w:r>
      <w:r w:rsidRPr="004814CD">
        <w:rPr>
          <w:rFonts w:ascii="標楷體" w:hAnsi="標楷體"/>
          <w:b/>
          <w:bCs/>
        </w:rPr>
        <w:t xml:space="preserve"> </w:t>
      </w:r>
    </w:p>
    <w:p w14:paraId="64F5A619" w14:textId="36604D3B" w:rsidR="00AC4DAF" w:rsidRDefault="006300D2" w:rsidP="00EB62AD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</w:rPr>
      </w:pPr>
      <w:proofErr w:type="gramStart"/>
      <w:r w:rsidRPr="005A04A2">
        <w:rPr>
          <w:rFonts w:ascii="標楷體" w:hAnsi="標楷體" w:hint="eastAsia"/>
          <w:b/>
        </w:rPr>
        <w:t>王委員秀紅</w:t>
      </w:r>
      <w:proofErr w:type="gramEnd"/>
      <w:r w:rsidRPr="005A04A2">
        <w:rPr>
          <w:rFonts w:ascii="標楷體" w:hAnsi="標楷體" w:hint="eastAsia"/>
          <w:b/>
        </w:rPr>
        <w:t>：</w:t>
      </w:r>
      <w:r w:rsidR="005C5481" w:rsidRPr="005C5481">
        <w:rPr>
          <w:rStyle w:val="aff7"/>
          <w:rFonts w:ascii="標楷體" w:hAnsi="標楷體" w:hint="eastAsia"/>
          <w:b w:val="0"/>
          <w:bCs w:val="0"/>
        </w:rPr>
        <w:t>尊重部針對公教人員保險年金給付金額調整比率事宜之規劃，惟依公保法第31條規定，公保年金之調整，除於主計</w:t>
      </w:r>
      <w:r w:rsidR="00E023D1">
        <w:rPr>
          <w:rStyle w:val="aff7"/>
          <w:rFonts w:ascii="標楷體" w:hAnsi="標楷體" w:hint="eastAsia"/>
          <w:b w:val="0"/>
          <w:bCs w:val="0"/>
        </w:rPr>
        <w:t>總</w:t>
      </w:r>
      <w:r w:rsidR="005C5481" w:rsidRPr="005C5481">
        <w:rPr>
          <w:rStyle w:val="aff7"/>
          <w:rFonts w:ascii="標楷體" w:hAnsi="標楷體" w:hint="eastAsia"/>
          <w:b w:val="0"/>
          <w:bCs w:val="0"/>
        </w:rPr>
        <w:t>處發布之消費者物價指數累計成長率達正負5％時滿足啟動調整之條件，尚須就國家經濟環境、政府財政與公保準備金之財務盈虧等三項法定因子作評估。</w:t>
      </w:r>
      <w:proofErr w:type="gramStart"/>
      <w:r w:rsidR="005C5481" w:rsidRPr="005C5481">
        <w:rPr>
          <w:rStyle w:val="aff7"/>
          <w:rFonts w:ascii="標楷體" w:hAnsi="標楷體" w:hint="eastAsia"/>
          <w:b w:val="0"/>
          <w:bCs w:val="0"/>
        </w:rPr>
        <w:t>部於口頭</w:t>
      </w:r>
      <w:proofErr w:type="gramEnd"/>
      <w:r w:rsidR="005C5481" w:rsidRPr="005C5481">
        <w:rPr>
          <w:rStyle w:val="aff7"/>
          <w:rFonts w:ascii="標楷體" w:hAnsi="標楷體" w:hint="eastAsia"/>
          <w:b w:val="0"/>
          <w:bCs w:val="0"/>
        </w:rPr>
        <w:t>報告時建議此三項法定因子於公保法下次修正時予以刪除，有關刪除之理由，</w:t>
      </w:r>
      <w:proofErr w:type="gramStart"/>
      <w:r w:rsidR="005C5481" w:rsidRPr="005C5481">
        <w:rPr>
          <w:rStyle w:val="aff7"/>
          <w:rFonts w:ascii="標楷體" w:hAnsi="標楷體" w:hint="eastAsia"/>
          <w:b w:val="0"/>
          <w:bCs w:val="0"/>
        </w:rPr>
        <w:t>請部再作</w:t>
      </w:r>
      <w:proofErr w:type="gramEnd"/>
      <w:r w:rsidR="005C5481" w:rsidRPr="005C5481">
        <w:rPr>
          <w:rStyle w:val="aff7"/>
          <w:rFonts w:ascii="標楷體" w:hAnsi="標楷體" w:hint="eastAsia"/>
          <w:b w:val="0"/>
          <w:bCs w:val="0"/>
        </w:rPr>
        <w:t>補充說明。</w:t>
      </w:r>
      <w:r w:rsidR="00AC4DAF" w:rsidRPr="002008CA">
        <w:rPr>
          <w:rFonts w:ascii="標楷體" w:hAnsi="標楷體" w:hint="eastAsia"/>
          <w:b/>
        </w:rPr>
        <w:t xml:space="preserve">  </w:t>
      </w:r>
    </w:p>
    <w:p w14:paraId="65288FE2" w14:textId="40AAC783" w:rsidR="00AC4DAF" w:rsidRPr="00594646" w:rsidRDefault="00AC4DAF" w:rsidP="00EB62AD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/>
          <w:spacing w:val="-4"/>
        </w:rPr>
      </w:pPr>
      <w:r w:rsidRPr="00AC4DAF">
        <w:rPr>
          <w:rFonts w:ascii="標楷體" w:hAnsi="標楷體" w:hint="eastAsia"/>
          <w:b/>
          <w:bCs/>
        </w:rPr>
        <w:t>周部長志宏</w:t>
      </w:r>
      <w:r w:rsidRPr="00EB62AD">
        <w:rPr>
          <w:rFonts w:ascii="標楷體" w:hAnsi="標楷體" w:hint="eastAsia"/>
          <w:b/>
        </w:rPr>
        <w:t>補充</w:t>
      </w:r>
      <w:r w:rsidRPr="00C117A0">
        <w:rPr>
          <w:rFonts w:ascii="標楷體" w:hAnsi="標楷體" w:hint="eastAsia"/>
          <w:b/>
        </w:rPr>
        <w:t>報告</w:t>
      </w:r>
      <w:r w:rsidRPr="00594646">
        <w:rPr>
          <w:rFonts w:ascii="標楷體" w:hAnsi="標楷體" w:hint="eastAsia"/>
          <w:b/>
          <w:spacing w:val="-4"/>
        </w:rPr>
        <w:t>：</w:t>
      </w:r>
      <w:r w:rsidRPr="00594646">
        <w:rPr>
          <w:rFonts w:ascii="標楷體" w:hAnsi="標楷體" w:hint="eastAsia"/>
          <w:spacing w:val="-4"/>
        </w:rPr>
        <w:t>對各委員意見加以說明（略）。</w:t>
      </w:r>
    </w:p>
    <w:p w14:paraId="43CADF90" w14:textId="13D96A5E" w:rsidR="00AC4DAF" w:rsidRDefault="00AC4DAF" w:rsidP="00EB62AD">
      <w:pPr>
        <w:pStyle w:val="33"/>
        <w:overflowPunct w:val="0"/>
        <w:spacing w:line="460" w:lineRule="exact"/>
        <w:ind w:leftChars="188" w:left="959" w:hangingChars="100" w:hanging="320"/>
        <w:rPr>
          <w:rFonts w:ascii="標楷體" w:hAnsi="標楷體" w:cs="Arial"/>
        </w:rPr>
      </w:pPr>
      <w:r w:rsidRPr="002008CA">
        <w:rPr>
          <w:rFonts w:ascii="標楷體" w:hAnsi="標楷體" w:hint="eastAsia"/>
          <w:b/>
        </w:rPr>
        <w:lastRenderedPageBreak/>
        <w:t>決定：</w:t>
      </w:r>
      <w:proofErr w:type="gramStart"/>
      <w:r w:rsidRPr="00C32598">
        <w:rPr>
          <w:rFonts w:ascii="標楷體" w:hAnsi="標楷體" w:hint="eastAsia"/>
          <w:bCs/>
        </w:rPr>
        <w:t>洽悉</w:t>
      </w:r>
      <w:r w:rsidRPr="00FC5235">
        <w:rPr>
          <w:rFonts w:ascii="標楷體" w:hAnsi="標楷體" w:hint="eastAsia"/>
        </w:rPr>
        <w:t>。</w:t>
      </w:r>
      <w:proofErr w:type="gramEnd"/>
    </w:p>
    <w:p w14:paraId="05CB855F" w14:textId="57530CA2" w:rsidR="001E4E54" w:rsidRDefault="008566FF" w:rsidP="00CD3ABF">
      <w:pPr>
        <w:pStyle w:val="33"/>
        <w:overflowPunct w:val="0"/>
        <w:spacing w:line="460" w:lineRule="exact"/>
        <w:ind w:left="1280" w:hangingChars="400" w:hanging="1280"/>
        <w:rPr>
          <w:rFonts w:ascii="標楷體" w:hAnsi="標楷體"/>
        </w:rPr>
      </w:pPr>
      <w:r w:rsidRPr="00BB03E1">
        <w:rPr>
          <w:rFonts w:ascii="標楷體" w:hAnsi="標楷體" w:cs="標楷體" w:hint="eastAsia"/>
          <w:bCs/>
        </w:rPr>
        <w:t xml:space="preserve"> </w:t>
      </w:r>
      <w:r w:rsidR="007F4C11" w:rsidRPr="00BB03E1">
        <w:rPr>
          <w:rFonts w:ascii="標楷體" w:hAnsi="標楷體" w:cs="標楷體" w:hint="eastAsia"/>
          <w:bCs/>
        </w:rPr>
        <w:t xml:space="preserve"> </w:t>
      </w:r>
      <w:r w:rsidR="00AC4DAF">
        <w:rPr>
          <w:rFonts w:ascii="標楷體" w:hAnsi="標楷體" w:hint="eastAsia"/>
          <w:color w:val="000000" w:themeColor="text1"/>
        </w:rPr>
        <w:t>六</w:t>
      </w:r>
      <w:r w:rsidR="009D7AD2">
        <w:rPr>
          <w:rFonts w:ascii="標楷體" w:hAnsi="標楷體" w:hint="eastAsia"/>
          <w:color w:val="000000" w:themeColor="text1"/>
        </w:rPr>
        <w:t>、</w:t>
      </w:r>
      <w:r w:rsidR="00AC6BD6" w:rsidRPr="00BB03E1">
        <w:rPr>
          <w:rFonts w:ascii="標楷體" w:hAnsi="標楷體"/>
        </w:rPr>
        <w:t>臨時報告</w:t>
      </w:r>
      <w:r w:rsidR="00456BC8" w:rsidRPr="00D00091">
        <w:rPr>
          <w:rFonts w:ascii="標楷體" w:hAnsi="標楷體" w:hint="eastAsia"/>
          <w:color w:val="000000" w:themeColor="text1"/>
        </w:rPr>
        <w:t>（</w:t>
      </w:r>
      <w:r w:rsidR="00456BC8">
        <w:rPr>
          <w:rFonts w:ascii="標楷體" w:hAnsi="標楷體"/>
          <w:color w:val="000000" w:themeColor="text1"/>
        </w:rPr>
        <w:t>無</w:t>
      </w:r>
      <w:r w:rsidR="00456BC8" w:rsidRPr="00D00091">
        <w:rPr>
          <w:rFonts w:ascii="標楷體" w:hAnsi="標楷體" w:hint="eastAsia"/>
          <w:color w:val="000000" w:themeColor="text1"/>
        </w:rPr>
        <w:t>）</w:t>
      </w:r>
    </w:p>
    <w:p w14:paraId="64F534ED" w14:textId="77777777" w:rsidR="00422242" w:rsidRPr="000F76A1" w:rsidRDefault="00422242" w:rsidP="004C35A8">
      <w:pPr>
        <w:pStyle w:val="33"/>
        <w:overflowPunct w:val="0"/>
        <w:spacing w:line="460" w:lineRule="exact"/>
        <w:ind w:left="992" w:hangingChars="310" w:hanging="992"/>
        <w:rPr>
          <w:rFonts w:ascii="標楷體" w:hAnsi="標楷體" w:cs="Arial"/>
          <w:color w:val="000000"/>
        </w:rPr>
      </w:pPr>
      <w:r>
        <w:rPr>
          <w:rFonts w:ascii="標楷體" w:hAnsi="標楷體" w:hint="eastAsia"/>
          <w:color w:val="000000" w:themeColor="text1"/>
        </w:rPr>
        <w:t xml:space="preserve">     </w:t>
      </w:r>
    </w:p>
    <w:p w14:paraId="2DFC5E1C" w14:textId="77777777" w:rsidR="007F4C11" w:rsidRPr="00BB03E1" w:rsidRDefault="000837AC" w:rsidP="00CD3ABF">
      <w:pPr>
        <w:pStyle w:val="33"/>
        <w:overflowPunct w:val="0"/>
        <w:spacing w:line="460" w:lineRule="exact"/>
        <w:ind w:left="298" w:hangingChars="93" w:hanging="298"/>
        <w:rPr>
          <w:rFonts w:ascii="標楷體" w:hAnsi="標楷體"/>
          <w:color w:val="000000"/>
        </w:rPr>
      </w:pPr>
      <w:r w:rsidRPr="00BB03E1">
        <w:rPr>
          <w:rFonts w:ascii="標楷體" w:hAnsi="標楷體" w:hint="eastAsia"/>
        </w:rPr>
        <w:t>貳</w:t>
      </w:r>
      <w:r w:rsidRPr="00BB03E1">
        <w:rPr>
          <w:rFonts w:ascii="標楷體" w:hAnsi="標楷體"/>
        </w:rPr>
        <w:t>、討論事項</w:t>
      </w:r>
      <w:r w:rsidRPr="00BB03E1">
        <w:rPr>
          <w:rFonts w:ascii="標楷體" w:hAnsi="標楷體" w:hint="eastAsia"/>
        </w:rPr>
        <w:t xml:space="preserve">  </w:t>
      </w:r>
      <w:r w:rsidRPr="00BB03E1">
        <w:rPr>
          <w:rFonts w:ascii="標楷體" w:hAnsi="標楷體" w:hint="eastAsia"/>
          <w:b/>
        </w:rPr>
        <w:t xml:space="preserve"> </w:t>
      </w:r>
    </w:p>
    <w:p w14:paraId="45B3353C" w14:textId="4E4BD6B0" w:rsidR="00C24AC7" w:rsidRDefault="004956B6" w:rsidP="004956B6">
      <w:pPr>
        <w:overflowPunct w:val="0"/>
        <w:spacing w:line="460" w:lineRule="exact"/>
        <w:ind w:leftChars="183" w:left="625" w:hangingChars="1" w:hanging="3"/>
        <w:jc w:val="both"/>
        <w:textAlignment w:val="baseline"/>
        <w:rPr>
          <w:rFonts w:ascii="標楷體" w:hAnsi="標楷體"/>
          <w:sz w:val="32"/>
          <w:szCs w:val="32"/>
        </w:rPr>
      </w:pPr>
      <w:r w:rsidRPr="00B06E2C">
        <w:rPr>
          <w:rFonts w:ascii="標楷體" w:hAnsi="標楷體" w:hint="eastAsia"/>
          <w:sz w:val="32"/>
          <w:szCs w:val="32"/>
        </w:rPr>
        <w:t>銓敘</w:t>
      </w:r>
      <w:proofErr w:type="gramStart"/>
      <w:r w:rsidRPr="00B06E2C">
        <w:rPr>
          <w:rFonts w:ascii="標楷體" w:hAnsi="標楷體" w:hint="eastAsia"/>
          <w:sz w:val="32"/>
          <w:szCs w:val="32"/>
        </w:rPr>
        <w:t>部函陳</w:t>
      </w:r>
      <w:proofErr w:type="gramEnd"/>
      <w:r w:rsidRPr="00B06E2C">
        <w:rPr>
          <w:rFonts w:ascii="標楷體" w:hAnsi="標楷體" w:hint="eastAsia"/>
          <w:sz w:val="32"/>
          <w:szCs w:val="32"/>
        </w:rPr>
        <w:t>關於各機關適用</w:t>
      </w:r>
      <w:proofErr w:type="gramStart"/>
      <w:r w:rsidRPr="00B06E2C">
        <w:rPr>
          <w:rFonts w:ascii="標楷體" w:hAnsi="標楷體" w:hint="eastAsia"/>
          <w:sz w:val="32"/>
          <w:szCs w:val="32"/>
        </w:rPr>
        <w:t>醫</w:t>
      </w:r>
      <w:proofErr w:type="gramEnd"/>
      <w:r w:rsidRPr="00B06E2C">
        <w:rPr>
          <w:rFonts w:ascii="標楷體" w:hAnsi="標楷體" w:hint="eastAsia"/>
          <w:sz w:val="32"/>
          <w:szCs w:val="32"/>
        </w:rPr>
        <w:t>事人員人事條例職務一覽表修正草案總說明暨對照表一案</w:t>
      </w:r>
      <w:r w:rsidRPr="00385FD1">
        <w:rPr>
          <w:rFonts w:ascii="標楷體" w:hAnsi="標楷體" w:hint="eastAsia"/>
          <w:sz w:val="32"/>
          <w:szCs w:val="32"/>
        </w:rPr>
        <w:t>，請討論</w:t>
      </w:r>
      <w:r>
        <w:rPr>
          <w:rFonts w:ascii="標楷體" w:hAnsi="標楷體" w:hint="eastAsia"/>
          <w:sz w:val="32"/>
          <w:szCs w:val="32"/>
        </w:rPr>
        <w:t>。</w:t>
      </w:r>
    </w:p>
    <w:p w14:paraId="4E780B7B" w14:textId="66661996" w:rsidR="004956B6" w:rsidRPr="004956B6" w:rsidRDefault="004956B6" w:rsidP="004956B6">
      <w:pPr>
        <w:overflowPunct w:val="0"/>
        <w:spacing w:line="460" w:lineRule="exact"/>
        <w:jc w:val="both"/>
        <w:textAlignment w:val="baseline"/>
        <w:rPr>
          <w:rFonts w:ascii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</w:t>
      </w:r>
      <w:r w:rsidRPr="004956B6">
        <w:rPr>
          <w:rFonts w:ascii="標楷體" w:hAnsi="標楷體" w:hint="eastAsia"/>
          <w:b/>
          <w:bCs/>
          <w:sz w:val="32"/>
          <w:szCs w:val="32"/>
        </w:rPr>
        <w:t>決議：</w:t>
      </w:r>
      <w:bookmarkStart w:id="1" w:name="_Hlk96411857"/>
      <w:r w:rsidRPr="00A405CD">
        <w:rPr>
          <w:rFonts w:ascii="標楷體" w:hAnsi="標楷體" w:hint="eastAsia"/>
          <w:sz w:val="32"/>
          <w:szCs w:val="32"/>
        </w:rPr>
        <w:t>交審查會審查，由周副院長弘憲擔任召集人。</w:t>
      </w:r>
      <w:bookmarkEnd w:id="1"/>
    </w:p>
    <w:p w14:paraId="78095A12" w14:textId="7CBFF268" w:rsidR="00FE3B9B" w:rsidRPr="00FE3B9B" w:rsidRDefault="00C24AC7" w:rsidP="004956B6">
      <w:pPr>
        <w:kinsoku w:val="0"/>
        <w:spacing w:line="440" w:lineRule="exact"/>
        <w:jc w:val="both"/>
        <w:textAlignment w:val="baseline"/>
        <w:rPr>
          <w:rFonts w:ascii="標楷體" w:hAnsi="標楷體" w:cs="標楷體"/>
          <w:spacing w:val="4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="00976A6E"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  <w:r w:rsidR="00712FB5">
        <w:rPr>
          <w:rFonts w:ascii="標楷體" w:hAnsi="標楷體" w:hint="eastAsia"/>
          <w:color w:val="000000" w:themeColor="text1"/>
          <w:sz w:val="32"/>
          <w:szCs w:val="32"/>
        </w:rPr>
        <w:t xml:space="preserve"> </w:t>
      </w:r>
    </w:p>
    <w:p w14:paraId="6DA1FBDF" w14:textId="77777777" w:rsidR="004956B6" w:rsidRDefault="00423AA5" w:rsidP="004956B6">
      <w:pPr>
        <w:pStyle w:val="33"/>
        <w:overflowPunct w:val="0"/>
        <w:spacing w:line="460" w:lineRule="exact"/>
        <w:ind w:left="1280" w:hangingChars="400" w:hanging="1280"/>
        <w:rPr>
          <w:rFonts w:ascii="標楷體" w:hAnsi="標楷體" w:hint="eastAsia"/>
        </w:rPr>
      </w:pPr>
      <w:r w:rsidRPr="00BB03E1">
        <w:rPr>
          <w:rFonts w:ascii="標楷體" w:hAnsi="標楷體" w:hint="eastAsia"/>
        </w:rPr>
        <w:t>參</w:t>
      </w:r>
      <w:r w:rsidRPr="00BB03E1">
        <w:rPr>
          <w:rFonts w:ascii="標楷體" w:hAnsi="標楷體"/>
        </w:rPr>
        <w:t>、臨時動議</w:t>
      </w:r>
      <w:r w:rsidR="004956B6" w:rsidRPr="00D00091">
        <w:rPr>
          <w:rFonts w:ascii="標楷體" w:hAnsi="標楷體" w:hint="eastAsia"/>
          <w:color w:val="000000" w:themeColor="text1"/>
        </w:rPr>
        <w:t>（</w:t>
      </w:r>
      <w:r w:rsidR="004956B6">
        <w:rPr>
          <w:rFonts w:ascii="標楷體" w:hAnsi="標楷體"/>
          <w:color w:val="000000" w:themeColor="text1"/>
        </w:rPr>
        <w:t>無</w:t>
      </w:r>
      <w:r w:rsidR="004956B6" w:rsidRPr="00D00091">
        <w:rPr>
          <w:rFonts w:ascii="標楷體" w:hAnsi="標楷體" w:hint="eastAsia"/>
          <w:color w:val="000000" w:themeColor="text1"/>
        </w:rPr>
        <w:t>）</w:t>
      </w:r>
    </w:p>
    <w:p w14:paraId="58141CFC" w14:textId="42C6E3A2" w:rsidR="003949C0" w:rsidRPr="003949C0" w:rsidRDefault="00423AA5" w:rsidP="004956B6">
      <w:pPr>
        <w:pStyle w:val="2f"/>
        <w:overflowPunct w:val="0"/>
        <w:spacing w:line="460" w:lineRule="exact"/>
        <w:ind w:left="1600" w:hangingChars="500" w:hanging="160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</w:t>
      </w:r>
      <w:r w:rsidR="004B6E49" w:rsidRPr="003949C0">
        <w:rPr>
          <w:rFonts w:ascii="標楷體" w:hAnsi="標楷體" w:hint="eastAsia"/>
        </w:rPr>
        <w:t xml:space="preserve"> </w:t>
      </w:r>
      <w:r w:rsidR="00C24AC7" w:rsidRPr="003949C0">
        <w:rPr>
          <w:rFonts w:ascii="標楷體" w:hAnsi="標楷體" w:hint="eastAsia"/>
        </w:rPr>
        <w:t xml:space="preserve"> </w:t>
      </w:r>
    </w:p>
    <w:p w14:paraId="16A8DBBF" w14:textId="211EB557" w:rsidR="00B126BF" w:rsidRPr="003949C0" w:rsidRDefault="00AC6BD6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 w:rsidRPr="003949C0">
        <w:rPr>
          <w:rFonts w:ascii="標楷體" w:hAnsi="標楷體"/>
        </w:rPr>
        <w:t>散會：</w:t>
      </w:r>
      <w:r w:rsidR="00EC2919">
        <w:rPr>
          <w:rFonts w:ascii="標楷體" w:hAnsi="標楷體" w:hint="eastAsia"/>
        </w:rPr>
        <w:t>11</w:t>
      </w:r>
      <w:r w:rsidRPr="003949C0">
        <w:rPr>
          <w:rFonts w:ascii="標楷體" w:hAnsi="標楷體" w:hint="eastAsia"/>
        </w:rPr>
        <w:t>時</w:t>
      </w:r>
      <w:r w:rsidR="00EC2919">
        <w:rPr>
          <w:rFonts w:ascii="標楷體" w:hAnsi="標楷體" w:hint="eastAsia"/>
        </w:rPr>
        <w:t>2</w:t>
      </w:r>
      <w:r w:rsidR="00D63B7E">
        <w:rPr>
          <w:rFonts w:ascii="標楷體" w:hAnsi="標楷體" w:hint="eastAsia"/>
        </w:rPr>
        <w:t>5</w:t>
      </w:r>
      <w:r w:rsidRPr="003949C0">
        <w:rPr>
          <w:rFonts w:ascii="標楷體" w:hAnsi="標楷體" w:hint="eastAsia"/>
        </w:rPr>
        <w:t>分</w:t>
      </w:r>
    </w:p>
    <w:p w14:paraId="6702ECF3" w14:textId="538CAD5D" w:rsidR="000D295D" w:rsidRDefault="000D295D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  <w:color w:val="000000"/>
        </w:rPr>
      </w:pPr>
      <w:r w:rsidRPr="008566FF">
        <w:rPr>
          <w:rFonts w:ascii="標楷體" w:hAnsi="標楷體" w:hint="eastAsia"/>
        </w:rPr>
        <w:t xml:space="preserve">      </w:t>
      </w:r>
      <w:r w:rsidR="00AC6BD6" w:rsidRPr="008566FF">
        <w:rPr>
          <w:rFonts w:ascii="標楷體" w:hAnsi="標楷體"/>
        </w:rPr>
        <w:t>主  席</w:t>
      </w:r>
      <w:r w:rsidR="00AC6BD6" w:rsidRPr="008566FF">
        <w:rPr>
          <w:rFonts w:ascii="標楷體" w:hAnsi="標楷體" w:hint="eastAsia"/>
          <w:color w:val="000000"/>
        </w:rPr>
        <w:t xml:space="preserve">   </w:t>
      </w:r>
      <w:r w:rsidR="004C76EB" w:rsidRPr="0005001D">
        <w:rPr>
          <w:rFonts w:ascii="標楷體" w:hAnsi="標楷體" w:hint="eastAsia"/>
        </w:rPr>
        <w:t>黃</w:t>
      </w:r>
      <w:r w:rsidR="004C76EB">
        <w:rPr>
          <w:rFonts w:ascii="標楷體" w:hAnsi="標楷體" w:hint="eastAsia"/>
        </w:rPr>
        <w:t xml:space="preserve">  </w:t>
      </w:r>
      <w:r w:rsidR="004C76EB" w:rsidRPr="0005001D">
        <w:rPr>
          <w:rFonts w:ascii="標楷體" w:hAnsi="標楷體" w:hint="eastAsia"/>
        </w:rPr>
        <w:t>榮</w:t>
      </w:r>
      <w:r w:rsidR="004C76EB">
        <w:rPr>
          <w:rFonts w:ascii="標楷體" w:hAnsi="標楷體" w:hint="eastAsia"/>
        </w:rPr>
        <w:t xml:space="preserve">  </w:t>
      </w:r>
      <w:r w:rsidR="004C76EB" w:rsidRPr="0005001D">
        <w:rPr>
          <w:rFonts w:ascii="標楷體" w:hAnsi="標楷體" w:hint="eastAsia"/>
        </w:rPr>
        <w:t>村</w:t>
      </w:r>
    </w:p>
    <w:p w14:paraId="764919D0" w14:textId="77777777" w:rsidR="009D7AD2" w:rsidRPr="008566FF" w:rsidRDefault="009D7AD2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 xml:space="preserve">               </w:t>
      </w:r>
      <w:r w:rsidR="0010472F">
        <w:rPr>
          <w:rFonts w:ascii="標楷體" w:hAnsi="標楷體" w:hint="eastAsia"/>
          <w:color w:val="000000"/>
        </w:rPr>
        <w:t xml:space="preserve"> </w:t>
      </w:r>
    </w:p>
    <w:sectPr w:rsidR="009D7AD2" w:rsidRPr="008566FF" w:rsidSect="000A5E50">
      <w:footerReference w:type="even" r:id="rId8"/>
      <w:footerReference w:type="default" r:id="rId9"/>
      <w:pgSz w:w="11907" w:h="16840" w:code="9"/>
      <w:pgMar w:top="1196" w:right="1361" w:bottom="993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F0F0" w14:textId="77777777" w:rsidR="00D60418" w:rsidRDefault="00D60418">
      <w:r>
        <w:separator/>
      </w:r>
    </w:p>
  </w:endnote>
  <w:endnote w:type="continuationSeparator" w:id="0">
    <w:p w14:paraId="5D74CC2C" w14:textId="77777777" w:rsidR="00D60418" w:rsidRDefault="00D6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7756" w14:textId="77777777" w:rsidR="005B220E" w:rsidRDefault="005B220E" w:rsidP="00B774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07000EDD" w14:textId="77777777" w:rsidR="005B220E" w:rsidRDefault="005B220E" w:rsidP="0029487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9520" w14:textId="77777777" w:rsidR="005B220E" w:rsidRDefault="005B220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14F44" w:rsidRPr="00A14F44">
      <w:rPr>
        <w:noProof/>
        <w:lang w:val="zh-TW"/>
      </w:rPr>
      <w:t>-</w:t>
    </w:r>
    <w:r w:rsidR="00A14F44">
      <w:rPr>
        <w:noProof/>
      </w:rPr>
      <w:t xml:space="preserve"> 8 -</w:t>
    </w:r>
    <w:r>
      <w:fldChar w:fldCharType="end"/>
    </w:r>
  </w:p>
  <w:p w14:paraId="52EBB9A7" w14:textId="77777777" w:rsidR="005B220E" w:rsidRDefault="005B220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7FF3E" w14:textId="77777777" w:rsidR="00D60418" w:rsidRDefault="00D60418">
      <w:r>
        <w:separator/>
      </w:r>
    </w:p>
  </w:footnote>
  <w:footnote w:type="continuationSeparator" w:id="0">
    <w:p w14:paraId="3170C707" w14:textId="77777777" w:rsidR="00D60418" w:rsidRDefault="00D6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j0115840"/>
      </v:shape>
    </w:pict>
  </w:numPicBullet>
  <w:abstractNum w:abstractNumId="0" w15:restartNumberingAfterBreak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 w15:restartNumberingAfterBreak="0">
    <w:nsid w:val="19AE6FDE"/>
    <w:multiLevelType w:val="hybridMultilevel"/>
    <w:tmpl w:val="E9202414"/>
    <w:lvl w:ilvl="0" w:tplc="0409000F">
      <w:start w:val="1"/>
      <w:numFmt w:val="decimal"/>
      <w:lvlText w:val="%1.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2" w15:restartNumberingAfterBreak="0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 w15:restartNumberingAfterBreak="0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9AE5C9A"/>
    <w:multiLevelType w:val="hybridMultilevel"/>
    <w:tmpl w:val="BCD253A6"/>
    <w:lvl w:ilvl="0" w:tplc="8A8CA6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A"/>
    <w:rsid w:val="00000323"/>
    <w:rsid w:val="0000141B"/>
    <w:rsid w:val="00001C64"/>
    <w:rsid w:val="00002294"/>
    <w:rsid w:val="000022F2"/>
    <w:rsid w:val="0000249F"/>
    <w:rsid w:val="000027F1"/>
    <w:rsid w:val="00002970"/>
    <w:rsid w:val="00002D69"/>
    <w:rsid w:val="000032A3"/>
    <w:rsid w:val="00003342"/>
    <w:rsid w:val="000037C0"/>
    <w:rsid w:val="00003A9B"/>
    <w:rsid w:val="00003CB0"/>
    <w:rsid w:val="00003E6F"/>
    <w:rsid w:val="0000428F"/>
    <w:rsid w:val="000054DE"/>
    <w:rsid w:val="00005C2E"/>
    <w:rsid w:val="00006A70"/>
    <w:rsid w:val="00006F03"/>
    <w:rsid w:val="000073AE"/>
    <w:rsid w:val="000073F2"/>
    <w:rsid w:val="00007530"/>
    <w:rsid w:val="000076C9"/>
    <w:rsid w:val="000078DE"/>
    <w:rsid w:val="0001014B"/>
    <w:rsid w:val="000102AB"/>
    <w:rsid w:val="000105BB"/>
    <w:rsid w:val="00010C16"/>
    <w:rsid w:val="0001171B"/>
    <w:rsid w:val="00011AD9"/>
    <w:rsid w:val="00011B1E"/>
    <w:rsid w:val="00011C23"/>
    <w:rsid w:val="0001244C"/>
    <w:rsid w:val="00013E42"/>
    <w:rsid w:val="00014ABA"/>
    <w:rsid w:val="00015020"/>
    <w:rsid w:val="000154F2"/>
    <w:rsid w:val="00015B81"/>
    <w:rsid w:val="00015CEF"/>
    <w:rsid w:val="000161AD"/>
    <w:rsid w:val="00016388"/>
    <w:rsid w:val="00016C92"/>
    <w:rsid w:val="000179E5"/>
    <w:rsid w:val="00017A7E"/>
    <w:rsid w:val="00017AB7"/>
    <w:rsid w:val="00017C34"/>
    <w:rsid w:val="00020309"/>
    <w:rsid w:val="0002090E"/>
    <w:rsid w:val="00020A00"/>
    <w:rsid w:val="000212FB"/>
    <w:rsid w:val="00021780"/>
    <w:rsid w:val="0002189C"/>
    <w:rsid w:val="00021FF9"/>
    <w:rsid w:val="00022718"/>
    <w:rsid w:val="000228D4"/>
    <w:rsid w:val="00023565"/>
    <w:rsid w:val="000239A9"/>
    <w:rsid w:val="00023CF5"/>
    <w:rsid w:val="0002421E"/>
    <w:rsid w:val="000246DD"/>
    <w:rsid w:val="00024B49"/>
    <w:rsid w:val="00024C02"/>
    <w:rsid w:val="00024C84"/>
    <w:rsid w:val="000255E1"/>
    <w:rsid w:val="00025DA1"/>
    <w:rsid w:val="0002607E"/>
    <w:rsid w:val="00026AE5"/>
    <w:rsid w:val="00026B5F"/>
    <w:rsid w:val="00026F40"/>
    <w:rsid w:val="00026FA3"/>
    <w:rsid w:val="0002745D"/>
    <w:rsid w:val="00027620"/>
    <w:rsid w:val="0002771C"/>
    <w:rsid w:val="00027B8D"/>
    <w:rsid w:val="00030C4C"/>
    <w:rsid w:val="00030FA9"/>
    <w:rsid w:val="000311C2"/>
    <w:rsid w:val="0003127F"/>
    <w:rsid w:val="00031433"/>
    <w:rsid w:val="00031445"/>
    <w:rsid w:val="00031721"/>
    <w:rsid w:val="00031BA8"/>
    <w:rsid w:val="00031BCA"/>
    <w:rsid w:val="00031D68"/>
    <w:rsid w:val="00031D8B"/>
    <w:rsid w:val="0003218D"/>
    <w:rsid w:val="00032950"/>
    <w:rsid w:val="00033077"/>
    <w:rsid w:val="000335C7"/>
    <w:rsid w:val="00033F55"/>
    <w:rsid w:val="000344B4"/>
    <w:rsid w:val="0003487C"/>
    <w:rsid w:val="000349EF"/>
    <w:rsid w:val="00034C13"/>
    <w:rsid w:val="00035071"/>
    <w:rsid w:val="00035721"/>
    <w:rsid w:val="00036565"/>
    <w:rsid w:val="00036678"/>
    <w:rsid w:val="000368FD"/>
    <w:rsid w:val="00036917"/>
    <w:rsid w:val="000369B5"/>
    <w:rsid w:val="00036DA7"/>
    <w:rsid w:val="00036E66"/>
    <w:rsid w:val="0003711B"/>
    <w:rsid w:val="00037296"/>
    <w:rsid w:val="00037AC9"/>
    <w:rsid w:val="00037E3B"/>
    <w:rsid w:val="000411B1"/>
    <w:rsid w:val="0004158E"/>
    <w:rsid w:val="000416FC"/>
    <w:rsid w:val="00041A25"/>
    <w:rsid w:val="00041BD1"/>
    <w:rsid w:val="00042EC7"/>
    <w:rsid w:val="00042F00"/>
    <w:rsid w:val="00043928"/>
    <w:rsid w:val="00043A87"/>
    <w:rsid w:val="0004431E"/>
    <w:rsid w:val="000444DE"/>
    <w:rsid w:val="000444E9"/>
    <w:rsid w:val="0004460A"/>
    <w:rsid w:val="00044E61"/>
    <w:rsid w:val="00045216"/>
    <w:rsid w:val="000455DD"/>
    <w:rsid w:val="00045867"/>
    <w:rsid w:val="00045977"/>
    <w:rsid w:val="00045A1F"/>
    <w:rsid w:val="00045CDF"/>
    <w:rsid w:val="00045D96"/>
    <w:rsid w:val="00045FE3"/>
    <w:rsid w:val="000468DD"/>
    <w:rsid w:val="00047932"/>
    <w:rsid w:val="00047C72"/>
    <w:rsid w:val="000502F7"/>
    <w:rsid w:val="000507A3"/>
    <w:rsid w:val="000508DC"/>
    <w:rsid w:val="00050956"/>
    <w:rsid w:val="00051005"/>
    <w:rsid w:val="000516D7"/>
    <w:rsid w:val="00051811"/>
    <w:rsid w:val="00051CFF"/>
    <w:rsid w:val="00051F13"/>
    <w:rsid w:val="0005268E"/>
    <w:rsid w:val="0005283F"/>
    <w:rsid w:val="00052E98"/>
    <w:rsid w:val="00052FA4"/>
    <w:rsid w:val="0005308E"/>
    <w:rsid w:val="000537CB"/>
    <w:rsid w:val="0005397F"/>
    <w:rsid w:val="00053D41"/>
    <w:rsid w:val="00054644"/>
    <w:rsid w:val="00054B9F"/>
    <w:rsid w:val="00055269"/>
    <w:rsid w:val="000553C9"/>
    <w:rsid w:val="00055575"/>
    <w:rsid w:val="00056024"/>
    <w:rsid w:val="00056CF0"/>
    <w:rsid w:val="00057054"/>
    <w:rsid w:val="000572D2"/>
    <w:rsid w:val="00057F96"/>
    <w:rsid w:val="000600C4"/>
    <w:rsid w:val="00060AE0"/>
    <w:rsid w:val="0006151C"/>
    <w:rsid w:val="0006176D"/>
    <w:rsid w:val="00061835"/>
    <w:rsid w:val="000620EC"/>
    <w:rsid w:val="0006296F"/>
    <w:rsid w:val="00062CAB"/>
    <w:rsid w:val="00062F1F"/>
    <w:rsid w:val="00062F83"/>
    <w:rsid w:val="00062FF4"/>
    <w:rsid w:val="000630A8"/>
    <w:rsid w:val="000634C4"/>
    <w:rsid w:val="00063559"/>
    <w:rsid w:val="0006436D"/>
    <w:rsid w:val="00064CA9"/>
    <w:rsid w:val="00065266"/>
    <w:rsid w:val="00065D08"/>
    <w:rsid w:val="00066075"/>
    <w:rsid w:val="00066255"/>
    <w:rsid w:val="00066334"/>
    <w:rsid w:val="00066B9C"/>
    <w:rsid w:val="00066DC0"/>
    <w:rsid w:val="00066ECA"/>
    <w:rsid w:val="00067647"/>
    <w:rsid w:val="0007058A"/>
    <w:rsid w:val="00070668"/>
    <w:rsid w:val="00070BE6"/>
    <w:rsid w:val="00071073"/>
    <w:rsid w:val="00071CA1"/>
    <w:rsid w:val="00071FEA"/>
    <w:rsid w:val="000720C3"/>
    <w:rsid w:val="0007231C"/>
    <w:rsid w:val="00072399"/>
    <w:rsid w:val="00072504"/>
    <w:rsid w:val="000728FE"/>
    <w:rsid w:val="00072FA1"/>
    <w:rsid w:val="00073400"/>
    <w:rsid w:val="00073BBB"/>
    <w:rsid w:val="00073BD1"/>
    <w:rsid w:val="0007464F"/>
    <w:rsid w:val="00074750"/>
    <w:rsid w:val="000749C1"/>
    <w:rsid w:val="000751B5"/>
    <w:rsid w:val="0007543F"/>
    <w:rsid w:val="00075558"/>
    <w:rsid w:val="00075575"/>
    <w:rsid w:val="00075C4B"/>
    <w:rsid w:val="00075C8F"/>
    <w:rsid w:val="0007657D"/>
    <w:rsid w:val="00076978"/>
    <w:rsid w:val="000769AF"/>
    <w:rsid w:val="00076BF0"/>
    <w:rsid w:val="00076BF5"/>
    <w:rsid w:val="00077002"/>
    <w:rsid w:val="0007782A"/>
    <w:rsid w:val="00077DEA"/>
    <w:rsid w:val="000803ED"/>
    <w:rsid w:val="00080890"/>
    <w:rsid w:val="00080BF7"/>
    <w:rsid w:val="00081030"/>
    <w:rsid w:val="00081F08"/>
    <w:rsid w:val="00083360"/>
    <w:rsid w:val="000835FC"/>
    <w:rsid w:val="000837AC"/>
    <w:rsid w:val="00083BE8"/>
    <w:rsid w:val="00083F29"/>
    <w:rsid w:val="000847C4"/>
    <w:rsid w:val="0008651F"/>
    <w:rsid w:val="00086D70"/>
    <w:rsid w:val="00086EE4"/>
    <w:rsid w:val="0008763D"/>
    <w:rsid w:val="00087677"/>
    <w:rsid w:val="00087A79"/>
    <w:rsid w:val="00090302"/>
    <w:rsid w:val="00090A2E"/>
    <w:rsid w:val="00090BC1"/>
    <w:rsid w:val="000911D2"/>
    <w:rsid w:val="00091583"/>
    <w:rsid w:val="00091A69"/>
    <w:rsid w:val="00091DD9"/>
    <w:rsid w:val="000928DA"/>
    <w:rsid w:val="00092E0D"/>
    <w:rsid w:val="00092E21"/>
    <w:rsid w:val="00092E45"/>
    <w:rsid w:val="000935E3"/>
    <w:rsid w:val="0009374F"/>
    <w:rsid w:val="00093FA0"/>
    <w:rsid w:val="00094616"/>
    <w:rsid w:val="00094802"/>
    <w:rsid w:val="00094813"/>
    <w:rsid w:val="00094D70"/>
    <w:rsid w:val="000953B6"/>
    <w:rsid w:val="00095526"/>
    <w:rsid w:val="000955B1"/>
    <w:rsid w:val="00095BA1"/>
    <w:rsid w:val="00095E92"/>
    <w:rsid w:val="00095F8E"/>
    <w:rsid w:val="000960CC"/>
    <w:rsid w:val="000963CB"/>
    <w:rsid w:val="0009686B"/>
    <w:rsid w:val="00096C95"/>
    <w:rsid w:val="00097B00"/>
    <w:rsid w:val="00097DC4"/>
    <w:rsid w:val="000A0846"/>
    <w:rsid w:val="000A12EA"/>
    <w:rsid w:val="000A13BE"/>
    <w:rsid w:val="000A15D5"/>
    <w:rsid w:val="000A18E1"/>
    <w:rsid w:val="000A196E"/>
    <w:rsid w:val="000A1F31"/>
    <w:rsid w:val="000A210C"/>
    <w:rsid w:val="000A24E4"/>
    <w:rsid w:val="000A2548"/>
    <w:rsid w:val="000A27B6"/>
    <w:rsid w:val="000A2B11"/>
    <w:rsid w:val="000A2C76"/>
    <w:rsid w:val="000A34BF"/>
    <w:rsid w:val="000A3936"/>
    <w:rsid w:val="000A3B94"/>
    <w:rsid w:val="000A4697"/>
    <w:rsid w:val="000A5DFE"/>
    <w:rsid w:val="000A5E50"/>
    <w:rsid w:val="000A5E7A"/>
    <w:rsid w:val="000A5ED9"/>
    <w:rsid w:val="000A624E"/>
    <w:rsid w:val="000A651C"/>
    <w:rsid w:val="000A66F1"/>
    <w:rsid w:val="000A68A6"/>
    <w:rsid w:val="000A6992"/>
    <w:rsid w:val="000A6B8B"/>
    <w:rsid w:val="000A73E2"/>
    <w:rsid w:val="000A740B"/>
    <w:rsid w:val="000A78D3"/>
    <w:rsid w:val="000A7CBD"/>
    <w:rsid w:val="000A7DE9"/>
    <w:rsid w:val="000B034B"/>
    <w:rsid w:val="000B089A"/>
    <w:rsid w:val="000B0B85"/>
    <w:rsid w:val="000B1C51"/>
    <w:rsid w:val="000B1D8C"/>
    <w:rsid w:val="000B2288"/>
    <w:rsid w:val="000B2785"/>
    <w:rsid w:val="000B33F4"/>
    <w:rsid w:val="000B38E4"/>
    <w:rsid w:val="000B39E8"/>
    <w:rsid w:val="000B3E2E"/>
    <w:rsid w:val="000B42B9"/>
    <w:rsid w:val="000B4ED2"/>
    <w:rsid w:val="000B551D"/>
    <w:rsid w:val="000B5D97"/>
    <w:rsid w:val="000B5F4B"/>
    <w:rsid w:val="000B6972"/>
    <w:rsid w:val="000B6A91"/>
    <w:rsid w:val="000B6B8B"/>
    <w:rsid w:val="000B6BD2"/>
    <w:rsid w:val="000B6E2D"/>
    <w:rsid w:val="000B7744"/>
    <w:rsid w:val="000B7AB3"/>
    <w:rsid w:val="000B7E36"/>
    <w:rsid w:val="000C08DE"/>
    <w:rsid w:val="000C18ED"/>
    <w:rsid w:val="000C213B"/>
    <w:rsid w:val="000C2492"/>
    <w:rsid w:val="000C2AFE"/>
    <w:rsid w:val="000C2EBC"/>
    <w:rsid w:val="000C40AC"/>
    <w:rsid w:val="000C4325"/>
    <w:rsid w:val="000C432B"/>
    <w:rsid w:val="000C4386"/>
    <w:rsid w:val="000C43E8"/>
    <w:rsid w:val="000C4445"/>
    <w:rsid w:val="000C4623"/>
    <w:rsid w:val="000C4777"/>
    <w:rsid w:val="000C4D09"/>
    <w:rsid w:val="000C4D76"/>
    <w:rsid w:val="000C4D8A"/>
    <w:rsid w:val="000C5736"/>
    <w:rsid w:val="000C65DF"/>
    <w:rsid w:val="000C66D1"/>
    <w:rsid w:val="000C6989"/>
    <w:rsid w:val="000C6F5F"/>
    <w:rsid w:val="000C72AA"/>
    <w:rsid w:val="000C739B"/>
    <w:rsid w:val="000C7733"/>
    <w:rsid w:val="000C7DEF"/>
    <w:rsid w:val="000D003C"/>
    <w:rsid w:val="000D00AA"/>
    <w:rsid w:val="000D0680"/>
    <w:rsid w:val="000D0722"/>
    <w:rsid w:val="000D0A26"/>
    <w:rsid w:val="000D0D54"/>
    <w:rsid w:val="000D0E2E"/>
    <w:rsid w:val="000D105C"/>
    <w:rsid w:val="000D18AB"/>
    <w:rsid w:val="000D19D1"/>
    <w:rsid w:val="000D1A46"/>
    <w:rsid w:val="000D1DEC"/>
    <w:rsid w:val="000D204A"/>
    <w:rsid w:val="000D20C7"/>
    <w:rsid w:val="000D2676"/>
    <w:rsid w:val="000D295D"/>
    <w:rsid w:val="000D2D51"/>
    <w:rsid w:val="000D4444"/>
    <w:rsid w:val="000D450A"/>
    <w:rsid w:val="000D4C6F"/>
    <w:rsid w:val="000D4CCE"/>
    <w:rsid w:val="000D5388"/>
    <w:rsid w:val="000D5B9F"/>
    <w:rsid w:val="000D625C"/>
    <w:rsid w:val="000D6B6E"/>
    <w:rsid w:val="000D6DB3"/>
    <w:rsid w:val="000D722F"/>
    <w:rsid w:val="000D7543"/>
    <w:rsid w:val="000D7D6C"/>
    <w:rsid w:val="000E06A2"/>
    <w:rsid w:val="000E0E56"/>
    <w:rsid w:val="000E105F"/>
    <w:rsid w:val="000E10B3"/>
    <w:rsid w:val="000E116D"/>
    <w:rsid w:val="000E124D"/>
    <w:rsid w:val="000E1909"/>
    <w:rsid w:val="000E1FD9"/>
    <w:rsid w:val="000E22CC"/>
    <w:rsid w:val="000E23DA"/>
    <w:rsid w:val="000E29FA"/>
    <w:rsid w:val="000E2BA1"/>
    <w:rsid w:val="000E31CF"/>
    <w:rsid w:val="000E365F"/>
    <w:rsid w:val="000E3ADF"/>
    <w:rsid w:val="000E3BB3"/>
    <w:rsid w:val="000E3FBF"/>
    <w:rsid w:val="000E407B"/>
    <w:rsid w:val="000E498B"/>
    <w:rsid w:val="000E49DC"/>
    <w:rsid w:val="000E4B47"/>
    <w:rsid w:val="000E52C5"/>
    <w:rsid w:val="000E54A5"/>
    <w:rsid w:val="000E56F6"/>
    <w:rsid w:val="000E58FF"/>
    <w:rsid w:val="000E5B7B"/>
    <w:rsid w:val="000E5BBE"/>
    <w:rsid w:val="000E6236"/>
    <w:rsid w:val="000E6859"/>
    <w:rsid w:val="000E68FB"/>
    <w:rsid w:val="000E6AB7"/>
    <w:rsid w:val="000E74AC"/>
    <w:rsid w:val="000E74B2"/>
    <w:rsid w:val="000E760F"/>
    <w:rsid w:val="000E779B"/>
    <w:rsid w:val="000E7828"/>
    <w:rsid w:val="000E78EE"/>
    <w:rsid w:val="000E7B89"/>
    <w:rsid w:val="000F016C"/>
    <w:rsid w:val="000F04A6"/>
    <w:rsid w:val="000F0623"/>
    <w:rsid w:val="000F0904"/>
    <w:rsid w:val="000F0C6C"/>
    <w:rsid w:val="000F1C04"/>
    <w:rsid w:val="000F29F5"/>
    <w:rsid w:val="000F3803"/>
    <w:rsid w:val="000F3912"/>
    <w:rsid w:val="000F465D"/>
    <w:rsid w:val="000F495B"/>
    <w:rsid w:val="000F575C"/>
    <w:rsid w:val="000F5E47"/>
    <w:rsid w:val="000F62B5"/>
    <w:rsid w:val="000F64E2"/>
    <w:rsid w:val="000F656B"/>
    <w:rsid w:val="000F670F"/>
    <w:rsid w:val="000F6823"/>
    <w:rsid w:val="000F6852"/>
    <w:rsid w:val="000F6BDB"/>
    <w:rsid w:val="000F6C65"/>
    <w:rsid w:val="000F76A1"/>
    <w:rsid w:val="000F7A9E"/>
    <w:rsid w:val="000F7B57"/>
    <w:rsid w:val="000F7FD5"/>
    <w:rsid w:val="001001A5"/>
    <w:rsid w:val="0010087D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AD6"/>
    <w:rsid w:val="00102C39"/>
    <w:rsid w:val="00103346"/>
    <w:rsid w:val="00103453"/>
    <w:rsid w:val="00103ABE"/>
    <w:rsid w:val="00103B51"/>
    <w:rsid w:val="0010472F"/>
    <w:rsid w:val="00104F03"/>
    <w:rsid w:val="0010589C"/>
    <w:rsid w:val="00105A56"/>
    <w:rsid w:val="00105B7D"/>
    <w:rsid w:val="001069D2"/>
    <w:rsid w:val="00107AD4"/>
    <w:rsid w:val="00107F9B"/>
    <w:rsid w:val="00110A94"/>
    <w:rsid w:val="001112D0"/>
    <w:rsid w:val="001112EF"/>
    <w:rsid w:val="00111477"/>
    <w:rsid w:val="001127CD"/>
    <w:rsid w:val="00112A62"/>
    <w:rsid w:val="00112E9E"/>
    <w:rsid w:val="00113D2B"/>
    <w:rsid w:val="00114B86"/>
    <w:rsid w:val="00114EF9"/>
    <w:rsid w:val="00115460"/>
    <w:rsid w:val="00115B28"/>
    <w:rsid w:val="00115B6F"/>
    <w:rsid w:val="00115ED5"/>
    <w:rsid w:val="00115F59"/>
    <w:rsid w:val="0011612D"/>
    <w:rsid w:val="00116277"/>
    <w:rsid w:val="00116C38"/>
    <w:rsid w:val="0012040E"/>
    <w:rsid w:val="001206D3"/>
    <w:rsid w:val="001214EB"/>
    <w:rsid w:val="00122237"/>
    <w:rsid w:val="00122DCD"/>
    <w:rsid w:val="00123DCE"/>
    <w:rsid w:val="00123F7D"/>
    <w:rsid w:val="001243A7"/>
    <w:rsid w:val="001249D4"/>
    <w:rsid w:val="001255C2"/>
    <w:rsid w:val="00125A0C"/>
    <w:rsid w:val="00125BA8"/>
    <w:rsid w:val="00125E9C"/>
    <w:rsid w:val="00125FB0"/>
    <w:rsid w:val="00126149"/>
    <w:rsid w:val="00126366"/>
    <w:rsid w:val="001267A0"/>
    <w:rsid w:val="00126EB7"/>
    <w:rsid w:val="00126FBA"/>
    <w:rsid w:val="0012718A"/>
    <w:rsid w:val="00127FC3"/>
    <w:rsid w:val="0013032E"/>
    <w:rsid w:val="001308DA"/>
    <w:rsid w:val="00130E70"/>
    <w:rsid w:val="00131006"/>
    <w:rsid w:val="00131405"/>
    <w:rsid w:val="00131742"/>
    <w:rsid w:val="00131787"/>
    <w:rsid w:val="00131828"/>
    <w:rsid w:val="00131C87"/>
    <w:rsid w:val="00131F69"/>
    <w:rsid w:val="001321EC"/>
    <w:rsid w:val="00132CE4"/>
    <w:rsid w:val="001344AD"/>
    <w:rsid w:val="00134AE2"/>
    <w:rsid w:val="0013620D"/>
    <w:rsid w:val="00136839"/>
    <w:rsid w:val="00136A81"/>
    <w:rsid w:val="001375BE"/>
    <w:rsid w:val="00137971"/>
    <w:rsid w:val="00137BAC"/>
    <w:rsid w:val="001400A3"/>
    <w:rsid w:val="001405D2"/>
    <w:rsid w:val="0014083D"/>
    <w:rsid w:val="00140BD6"/>
    <w:rsid w:val="00141583"/>
    <w:rsid w:val="001415A1"/>
    <w:rsid w:val="001418C6"/>
    <w:rsid w:val="001423E8"/>
    <w:rsid w:val="001428D9"/>
    <w:rsid w:val="00142922"/>
    <w:rsid w:val="00142D6C"/>
    <w:rsid w:val="00142F09"/>
    <w:rsid w:val="00142F3F"/>
    <w:rsid w:val="00143463"/>
    <w:rsid w:val="00143B44"/>
    <w:rsid w:val="00143EDA"/>
    <w:rsid w:val="00144B50"/>
    <w:rsid w:val="00145150"/>
    <w:rsid w:val="0014528B"/>
    <w:rsid w:val="001452E3"/>
    <w:rsid w:val="00145303"/>
    <w:rsid w:val="00145B23"/>
    <w:rsid w:val="00145D60"/>
    <w:rsid w:val="001463F3"/>
    <w:rsid w:val="001466D3"/>
    <w:rsid w:val="00146FD4"/>
    <w:rsid w:val="0014711B"/>
    <w:rsid w:val="0014731C"/>
    <w:rsid w:val="00147365"/>
    <w:rsid w:val="001475CF"/>
    <w:rsid w:val="00147B19"/>
    <w:rsid w:val="00147CF3"/>
    <w:rsid w:val="0015004A"/>
    <w:rsid w:val="00150178"/>
    <w:rsid w:val="0015028E"/>
    <w:rsid w:val="00150933"/>
    <w:rsid w:val="00150B68"/>
    <w:rsid w:val="001510E7"/>
    <w:rsid w:val="001513D7"/>
    <w:rsid w:val="00152333"/>
    <w:rsid w:val="00152994"/>
    <w:rsid w:val="00152F95"/>
    <w:rsid w:val="00153295"/>
    <w:rsid w:val="001532AA"/>
    <w:rsid w:val="00153559"/>
    <w:rsid w:val="00153A4F"/>
    <w:rsid w:val="00155134"/>
    <w:rsid w:val="00155B5F"/>
    <w:rsid w:val="00155E97"/>
    <w:rsid w:val="00155F5F"/>
    <w:rsid w:val="001564D7"/>
    <w:rsid w:val="0015695E"/>
    <w:rsid w:val="001574B7"/>
    <w:rsid w:val="00157E44"/>
    <w:rsid w:val="00160724"/>
    <w:rsid w:val="00160DDC"/>
    <w:rsid w:val="0016143F"/>
    <w:rsid w:val="001632C2"/>
    <w:rsid w:val="0016346D"/>
    <w:rsid w:val="001637B0"/>
    <w:rsid w:val="00163898"/>
    <w:rsid w:val="00164338"/>
    <w:rsid w:val="00164B65"/>
    <w:rsid w:val="00165395"/>
    <w:rsid w:val="001654D8"/>
    <w:rsid w:val="001654E6"/>
    <w:rsid w:val="001655BC"/>
    <w:rsid w:val="001657A9"/>
    <w:rsid w:val="00165831"/>
    <w:rsid w:val="00165C0C"/>
    <w:rsid w:val="001664CB"/>
    <w:rsid w:val="00166746"/>
    <w:rsid w:val="00166A27"/>
    <w:rsid w:val="00166D4D"/>
    <w:rsid w:val="0016742A"/>
    <w:rsid w:val="001676BD"/>
    <w:rsid w:val="001679D2"/>
    <w:rsid w:val="00167ACB"/>
    <w:rsid w:val="00167D36"/>
    <w:rsid w:val="00167FEC"/>
    <w:rsid w:val="001702A6"/>
    <w:rsid w:val="00170427"/>
    <w:rsid w:val="0017042B"/>
    <w:rsid w:val="00170B23"/>
    <w:rsid w:val="00170C43"/>
    <w:rsid w:val="00172485"/>
    <w:rsid w:val="001725C9"/>
    <w:rsid w:val="001728C3"/>
    <w:rsid w:val="0017302D"/>
    <w:rsid w:val="001731AB"/>
    <w:rsid w:val="00173CD7"/>
    <w:rsid w:val="00173D6E"/>
    <w:rsid w:val="001741F0"/>
    <w:rsid w:val="0017486F"/>
    <w:rsid w:val="00174938"/>
    <w:rsid w:val="00174AD5"/>
    <w:rsid w:val="001755F1"/>
    <w:rsid w:val="00176992"/>
    <w:rsid w:val="00176A1A"/>
    <w:rsid w:val="00176A90"/>
    <w:rsid w:val="001775F0"/>
    <w:rsid w:val="00177D1C"/>
    <w:rsid w:val="001800D8"/>
    <w:rsid w:val="00180BFC"/>
    <w:rsid w:val="00180F54"/>
    <w:rsid w:val="001811C5"/>
    <w:rsid w:val="00181661"/>
    <w:rsid w:val="00181775"/>
    <w:rsid w:val="0018284D"/>
    <w:rsid w:val="0018384E"/>
    <w:rsid w:val="00183CB7"/>
    <w:rsid w:val="00183CC9"/>
    <w:rsid w:val="00184331"/>
    <w:rsid w:val="00184480"/>
    <w:rsid w:val="00184D42"/>
    <w:rsid w:val="00185483"/>
    <w:rsid w:val="001856E3"/>
    <w:rsid w:val="00185F52"/>
    <w:rsid w:val="0018609C"/>
    <w:rsid w:val="001862E9"/>
    <w:rsid w:val="00186A8F"/>
    <w:rsid w:val="0018741C"/>
    <w:rsid w:val="00187DC0"/>
    <w:rsid w:val="00190200"/>
    <w:rsid w:val="001902CF"/>
    <w:rsid w:val="0019038F"/>
    <w:rsid w:val="001915A4"/>
    <w:rsid w:val="001915DB"/>
    <w:rsid w:val="0019165A"/>
    <w:rsid w:val="00191E9C"/>
    <w:rsid w:val="001924CC"/>
    <w:rsid w:val="001928F0"/>
    <w:rsid w:val="00193D8C"/>
    <w:rsid w:val="001942D1"/>
    <w:rsid w:val="00194D7B"/>
    <w:rsid w:val="001952E1"/>
    <w:rsid w:val="0019564E"/>
    <w:rsid w:val="001957EE"/>
    <w:rsid w:val="00195838"/>
    <w:rsid w:val="001958EE"/>
    <w:rsid w:val="00195927"/>
    <w:rsid w:val="001961B6"/>
    <w:rsid w:val="001965E4"/>
    <w:rsid w:val="001975F1"/>
    <w:rsid w:val="001978F4"/>
    <w:rsid w:val="001A04BD"/>
    <w:rsid w:val="001A0874"/>
    <w:rsid w:val="001A10F1"/>
    <w:rsid w:val="001A1578"/>
    <w:rsid w:val="001A15B0"/>
    <w:rsid w:val="001A20AB"/>
    <w:rsid w:val="001A225F"/>
    <w:rsid w:val="001A42E4"/>
    <w:rsid w:val="001A4DC1"/>
    <w:rsid w:val="001A5895"/>
    <w:rsid w:val="001A5CCC"/>
    <w:rsid w:val="001A5D6D"/>
    <w:rsid w:val="001A62B4"/>
    <w:rsid w:val="001A6984"/>
    <w:rsid w:val="001A6B63"/>
    <w:rsid w:val="001A6E52"/>
    <w:rsid w:val="001A7D8D"/>
    <w:rsid w:val="001B01D1"/>
    <w:rsid w:val="001B0C3E"/>
    <w:rsid w:val="001B0D8F"/>
    <w:rsid w:val="001B0FDA"/>
    <w:rsid w:val="001B13E8"/>
    <w:rsid w:val="001B174E"/>
    <w:rsid w:val="001B1B0D"/>
    <w:rsid w:val="001B20C8"/>
    <w:rsid w:val="001B2983"/>
    <w:rsid w:val="001B2CF0"/>
    <w:rsid w:val="001B3581"/>
    <w:rsid w:val="001B37BF"/>
    <w:rsid w:val="001B380C"/>
    <w:rsid w:val="001B3FC9"/>
    <w:rsid w:val="001B41B4"/>
    <w:rsid w:val="001B54E1"/>
    <w:rsid w:val="001B5DAD"/>
    <w:rsid w:val="001B5F71"/>
    <w:rsid w:val="001B6875"/>
    <w:rsid w:val="001B688B"/>
    <w:rsid w:val="001B7002"/>
    <w:rsid w:val="001B7197"/>
    <w:rsid w:val="001B721B"/>
    <w:rsid w:val="001B78B2"/>
    <w:rsid w:val="001B799A"/>
    <w:rsid w:val="001B7BF7"/>
    <w:rsid w:val="001B7D61"/>
    <w:rsid w:val="001C03C0"/>
    <w:rsid w:val="001C0408"/>
    <w:rsid w:val="001C0763"/>
    <w:rsid w:val="001C0AAC"/>
    <w:rsid w:val="001C0BA7"/>
    <w:rsid w:val="001C0C6F"/>
    <w:rsid w:val="001C1173"/>
    <w:rsid w:val="001C1419"/>
    <w:rsid w:val="001C1B72"/>
    <w:rsid w:val="001C1D8D"/>
    <w:rsid w:val="001C1F61"/>
    <w:rsid w:val="001C24AF"/>
    <w:rsid w:val="001C288B"/>
    <w:rsid w:val="001C3301"/>
    <w:rsid w:val="001C37B6"/>
    <w:rsid w:val="001C37F9"/>
    <w:rsid w:val="001C38B3"/>
    <w:rsid w:val="001C3930"/>
    <w:rsid w:val="001C3CF1"/>
    <w:rsid w:val="001C4178"/>
    <w:rsid w:val="001C476C"/>
    <w:rsid w:val="001C514F"/>
    <w:rsid w:val="001C5926"/>
    <w:rsid w:val="001C5C25"/>
    <w:rsid w:val="001C5F80"/>
    <w:rsid w:val="001C621E"/>
    <w:rsid w:val="001C6A74"/>
    <w:rsid w:val="001C6E0A"/>
    <w:rsid w:val="001C77EC"/>
    <w:rsid w:val="001C7CC2"/>
    <w:rsid w:val="001C7E66"/>
    <w:rsid w:val="001D0645"/>
    <w:rsid w:val="001D06C1"/>
    <w:rsid w:val="001D09CE"/>
    <w:rsid w:val="001D17FD"/>
    <w:rsid w:val="001D1C11"/>
    <w:rsid w:val="001D1D79"/>
    <w:rsid w:val="001D1DAD"/>
    <w:rsid w:val="001D279B"/>
    <w:rsid w:val="001D4029"/>
    <w:rsid w:val="001D43C3"/>
    <w:rsid w:val="001D464E"/>
    <w:rsid w:val="001D4761"/>
    <w:rsid w:val="001D4A52"/>
    <w:rsid w:val="001D4B00"/>
    <w:rsid w:val="001D506E"/>
    <w:rsid w:val="001D5624"/>
    <w:rsid w:val="001D5802"/>
    <w:rsid w:val="001D6B29"/>
    <w:rsid w:val="001D6C6B"/>
    <w:rsid w:val="001D75DC"/>
    <w:rsid w:val="001D7DC3"/>
    <w:rsid w:val="001E00E3"/>
    <w:rsid w:val="001E0253"/>
    <w:rsid w:val="001E0BFB"/>
    <w:rsid w:val="001E0F2A"/>
    <w:rsid w:val="001E14A4"/>
    <w:rsid w:val="001E1B32"/>
    <w:rsid w:val="001E1B63"/>
    <w:rsid w:val="001E1B9A"/>
    <w:rsid w:val="001E28BE"/>
    <w:rsid w:val="001E2990"/>
    <w:rsid w:val="001E30F0"/>
    <w:rsid w:val="001E32FC"/>
    <w:rsid w:val="001E36B6"/>
    <w:rsid w:val="001E4E54"/>
    <w:rsid w:val="001E5359"/>
    <w:rsid w:val="001E570F"/>
    <w:rsid w:val="001E5D28"/>
    <w:rsid w:val="001E5FEE"/>
    <w:rsid w:val="001E62F6"/>
    <w:rsid w:val="001E63CC"/>
    <w:rsid w:val="001E6514"/>
    <w:rsid w:val="001E6CA8"/>
    <w:rsid w:val="001E7166"/>
    <w:rsid w:val="001E7630"/>
    <w:rsid w:val="001E7639"/>
    <w:rsid w:val="001E7CEE"/>
    <w:rsid w:val="001E7D5A"/>
    <w:rsid w:val="001F010F"/>
    <w:rsid w:val="001F138C"/>
    <w:rsid w:val="001F17CF"/>
    <w:rsid w:val="001F1A90"/>
    <w:rsid w:val="001F1CBE"/>
    <w:rsid w:val="001F1F9D"/>
    <w:rsid w:val="001F23E2"/>
    <w:rsid w:val="001F2C2D"/>
    <w:rsid w:val="001F3088"/>
    <w:rsid w:val="001F365E"/>
    <w:rsid w:val="001F37C0"/>
    <w:rsid w:val="001F3E8D"/>
    <w:rsid w:val="001F448D"/>
    <w:rsid w:val="001F472B"/>
    <w:rsid w:val="001F48C2"/>
    <w:rsid w:val="001F4DDC"/>
    <w:rsid w:val="001F60FA"/>
    <w:rsid w:val="001F616B"/>
    <w:rsid w:val="001F65E7"/>
    <w:rsid w:val="001F68BC"/>
    <w:rsid w:val="001F6F98"/>
    <w:rsid w:val="001F7164"/>
    <w:rsid w:val="001F71D6"/>
    <w:rsid w:val="001F7448"/>
    <w:rsid w:val="001F74AC"/>
    <w:rsid w:val="001F7B32"/>
    <w:rsid w:val="001F7C1A"/>
    <w:rsid w:val="0020043C"/>
    <w:rsid w:val="0020072A"/>
    <w:rsid w:val="0020087B"/>
    <w:rsid w:val="002008CA"/>
    <w:rsid w:val="00200B85"/>
    <w:rsid w:val="00200BC4"/>
    <w:rsid w:val="00200E15"/>
    <w:rsid w:val="002018B4"/>
    <w:rsid w:val="0020208D"/>
    <w:rsid w:val="00202558"/>
    <w:rsid w:val="00202A6A"/>
    <w:rsid w:val="00202F66"/>
    <w:rsid w:val="002032F1"/>
    <w:rsid w:val="00203475"/>
    <w:rsid w:val="002034D8"/>
    <w:rsid w:val="00203D16"/>
    <w:rsid w:val="002051C9"/>
    <w:rsid w:val="00206124"/>
    <w:rsid w:val="00206295"/>
    <w:rsid w:val="00206461"/>
    <w:rsid w:val="00206676"/>
    <w:rsid w:val="002067A9"/>
    <w:rsid w:val="0020682E"/>
    <w:rsid w:val="0020692C"/>
    <w:rsid w:val="002078B4"/>
    <w:rsid w:val="00207A8B"/>
    <w:rsid w:val="00210958"/>
    <w:rsid w:val="00210F7F"/>
    <w:rsid w:val="00211057"/>
    <w:rsid w:val="00211704"/>
    <w:rsid w:val="00211A61"/>
    <w:rsid w:val="00212C6F"/>
    <w:rsid w:val="0021356C"/>
    <w:rsid w:val="00213A86"/>
    <w:rsid w:val="00214202"/>
    <w:rsid w:val="00214567"/>
    <w:rsid w:val="00214570"/>
    <w:rsid w:val="002146B4"/>
    <w:rsid w:val="00214B6E"/>
    <w:rsid w:val="00214D86"/>
    <w:rsid w:val="00214EF9"/>
    <w:rsid w:val="00216822"/>
    <w:rsid w:val="00216A6E"/>
    <w:rsid w:val="00216DA6"/>
    <w:rsid w:val="00217156"/>
    <w:rsid w:val="00217497"/>
    <w:rsid w:val="00217D84"/>
    <w:rsid w:val="00217F39"/>
    <w:rsid w:val="00220928"/>
    <w:rsid w:val="00220CBF"/>
    <w:rsid w:val="00220E7C"/>
    <w:rsid w:val="00221354"/>
    <w:rsid w:val="002213FB"/>
    <w:rsid w:val="00221976"/>
    <w:rsid w:val="00221B97"/>
    <w:rsid w:val="002226BA"/>
    <w:rsid w:val="002228FF"/>
    <w:rsid w:val="00222C37"/>
    <w:rsid w:val="0022371F"/>
    <w:rsid w:val="002239A1"/>
    <w:rsid w:val="00224069"/>
    <w:rsid w:val="002242B7"/>
    <w:rsid w:val="00224655"/>
    <w:rsid w:val="00224719"/>
    <w:rsid w:val="0022474B"/>
    <w:rsid w:val="00224947"/>
    <w:rsid w:val="00224E75"/>
    <w:rsid w:val="002251FB"/>
    <w:rsid w:val="00225BD1"/>
    <w:rsid w:val="00225DD1"/>
    <w:rsid w:val="002261D5"/>
    <w:rsid w:val="0022631D"/>
    <w:rsid w:val="00226E12"/>
    <w:rsid w:val="00227688"/>
    <w:rsid w:val="0022775F"/>
    <w:rsid w:val="00227870"/>
    <w:rsid w:val="002278C4"/>
    <w:rsid w:val="00227BAA"/>
    <w:rsid w:val="002304F1"/>
    <w:rsid w:val="00231066"/>
    <w:rsid w:val="00231130"/>
    <w:rsid w:val="002313B0"/>
    <w:rsid w:val="002313B3"/>
    <w:rsid w:val="0023147C"/>
    <w:rsid w:val="00231F6A"/>
    <w:rsid w:val="002323B3"/>
    <w:rsid w:val="00232A66"/>
    <w:rsid w:val="00232F32"/>
    <w:rsid w:val="00233144"/>
    <w:rsid w:val="002338CB"/>
    <w:rsid w:val="00233E6A"/>
    <w:rsid w:val="0023406C"/>
    <w:rsid w:val="00234318"/>
    <w:rsid w:val="0023457D"/>
    <w:rsid w:val="00234B5F"/>
    <w:rsid w:val="00234B89"/>
    <w:rsid w:val="002357FC"/>
    <w:rsid w:val="00235894"/>
    <w:rsid w:val="00235B23"/>
    <w:rsid w:val="00235B7B"/>
    <w:rsid w:val="00235BE0"/>
    <w:rsid w:val="00235BE2"/>
    <w:rsid w:val="00235D4C"/>
    <w:rsid w:val="002368AB"/>
    <w:rsid w:val="002369CC"/>
    <w:rsid w:val="00236A9D"/>
    <w:rsid w:val="00237518"/>
    <w:rsid w:val="0023758C"/>
    <w:rsid w:val="002375E1"/>
    <w:rsid w:val="00241719"/>
    <w:rsid w:val="0024185C"/>
    <w:rsid w:val="00241AAD"/>
    <w:rsid w:val="00241DC4"/>
    <w:rsid w:val="00242361"/>
    <w:rsid w:val="0024271C"/>
    <w:rsid w:val="00242C7D"/>
    <w:rsid w:val="00243633"/>
    <w:rsid w:val="002438AD"/>
    <w:rsid w:val="00244B84"/>
    <w:rsid w:val="00244E5F"/>
    <w:rsid w:val="00245200"/>
    <w:rsid w:val="00245653"/>
    <w:rsid w:val="00245896"/>
    <w:rsid w:val="00245D30"/>
    <w:rsid w:val="00246207"/>
    <w:rsid w:val="00246CFC"/>
    <w:rsid w:val="00247A7E"/>
    <w:rsid w:val="00247B43"/>
    <w:rsid w:val="0025016B"/>
    <w:rsid w:val="0025041F"/>
    <w:rsid w:val="002506CD"/>
    <w:rsid w:val="002508D0"/>
    <w:rsid w:val="0025142D"/>
    <w:rsid w:val="00251E59"/>
    <w:rsid w:val="00251F80"/>
    <w:rsid w:val="00252AD9"/>
    <w:rsid w:val="00252C0F"/>
    <w:rsid w:val="00252C16"/>
    <w:rsid w:val="00253E01"/>
    <w:rsid w:val="00253FDE"/>
    <w:rsid w:val="0025469D"/>
    <w:rsid w:val="002547BE"/>
    <w:rsid w:val="002555AE"/>
    <w:rsid w:val="00255607"/>
    <w:rsid w:val="00255BC0"/>
    <w:rsid w:val="00255C50"/>
    <w:rsid w:val="0025612E"/>
    <w:rsid w:val="00256504"/>
    <w:rsid w:val="0025662A"/>
    <w:rsid w:val="00256A8F"/>
    <w:rsid w:val="00256FCE"/>
    <w:rsid w:val="0025743B"/>
    <w:rsid w:val="002575CD"/>
    <w:rsid w:val="002576D1"/>
    <w:rsid w:val="002577E1"/>
    <w:rsid w:val="00257BF8"/>
    <w:rsid w:val="00257F06"/>
    <w:rsid w:val="0026153A"/>
    <w:rsid w:val="00261758"/>
    <w:rsid w:val="00261C79"/>
    <w:rsid w:val="00262117"/>
    <w:rsid w:val="002626FD"/>
    <w:rsid w:val="0026304B"/>
    <w:rsid w:val="002631BF"/>
    <w:rsid w:val="002634AA"/>
    <w:rsid w:val="00264708"/>
    <w:rsid w:val="00264DC9"/>
    <w:rsid w:val="00265133"/>
    <w:rsid w:val="00265604"/>
    <w:rsid w:val="00265DB7"/>
    <w:rsid w:val="002666BA"/>
    <w:rsid w:val="00266C94"/>
    <w:rsid w:val="00267DE1"/>
    <w:rsid w:val="0027054A"/>
    <w:rsid w:val="00270705"/>
    <w:rsid w:val="002708CD"/>
    <w:rsid w:val="002710A1"/>
    <w:rsid w:val="002714EA"/>
    <w:rsid w:val="002714F8"/>
    <w:rsid w:val="00271848"/>
    <w:rsid w:val="00271B73"/>
    <w:rsid w:val="00271DD7"/>
    <w:rsid w:val="0027224E"/>
    <w:rsid w:val="002723AC"/>
    <w:rsid w:val="00272FC5"/>
    <w:rsid w:val="00272FEE"/>
    <w:rsid w:val="00273340"/>
    <w:rsid w:val="00273A2C"/>
    <w:rsid w:val="00273A46"/>
    <w:rsid w:val="00273EC3"/>
    <w:rsid w:val="00274A22"/>
    <w:rsid w:val="00275582"/>
    <w:rsid w:val="00275638"/>
    <w:rsid w:val="002759FE"/>
    <w:rsid w:val="00275F7B"/>
    <w:rsid w:val="00276289"/>
    <w:rsid w:val="00276F52"/>
    <w:rsid w:val="002778C1"/>
    <w:rsid w:val="0027799D"/>
    <w:rsid w:val="00277A1E"/>
    <w:rsid w:val="00280463"/>
    <w:rsid w:val="00280827"/>
    <w:rsid w:val="00280BE7"/>
    <w:rsid w:val="00280FD2"/>
    <w:rsid w:val="00281354"/>
    <w:rsid w:val="00281B71"/>
    <w:rsid w:val="00281B90"/>
    <w:rsid w:val="002828B0"/>
    <w:rsid w:val="00282FF9"/>
    <w:rsid w:val="002830A9"/>
    <w:rsid w:val="00283761"/>
    <w:rsid w:val="00283926"/>
    <w:rsid w:val="00284561"/>
    <w:rsid w:val="00284BB3"/>
    <w:rsid w:val="002852E8"/>
    <w:rsid w:val="0028558D"/>
    <w:rsid w:val="002856DD"/>
    <w:rsid w:val="002857BD"/>
    <w:rsid w:val="00285C50"/>
    <w:rsid w:val="00285CD1"/>
    <w:rsid w:val="002863C7"/>
    <w:rsid w:val="0028763D"/>
    <w:rsid w:val="0028797F"/>
    <w:rsid w:val="00287DCA"/>
    <w:rsid w:val="00287FD7"/>
    <w:rsid w:val="0029005C"/>
    <w:rsid w:val="0029024A"/>
    <w:rsid w:val="0029033D"/>
    <w:rsid w:val="00290345"/>
    <w:rsid w:val="00290359"/>
    <w:rsid w:val="0029052F"/>
    <w:rsid w:val="002906BF"/>
    <w:rsid w:val="00291333"/>
    <w:rsid w:val="00291427"/>
    <w:rsid w:val="00291AE0"/>
    <w:rsid w:val="002922D1"/>
    <w:rsid w:val="002926B0"/>
    <w:rsid w:val="00293C3C"/>
    <w:rsid w:val="0029487F"/>
    <w:rsid w:val="0029488D"/>
    <w:rsid w:val="00294A69"/>
    <w:rsid w:val="0029530C"/>
    <w:rsid w:val="00295443"/>
    <w:rsid w:val="00295A68"/>
    <w:rsid w:val="00295D68"/>
    <w:rsid w:val="00295F7A"/>
    <w:rsid w:val="00296338"/>
    <w:rsid w:val="0029656B"/>
    <w:rsid w:val="00296D48"/>
    <w:rsid w:val="00297418"/>
    <w:rsid w:val="00297989"/>
    <w:rsid w:val="00297ADC"/>
    <w:rsid w:val="00297FE1"/>
    <w:rsid w:val="002A03FE"/>
    <w:rsid w:val="002A0451"/>
    <w:rsid w:val="002A0734"/>
    <w:rsid w:val="002A09EE"/>
    <w:rsid w:val="002A0CED"/>
    <w:rsid w:val="002A0D91"/>
    <w:rsid w:val="002A1333"/>
    <w:rsid w:val="002A19B9"/>
    <w:rsid w:val="002A1A0A"/>
    <w:rsid w:val="002A22C8"/>
    <w:rsid w:val="002A2309"/>
    <w:rsid w:val="002A2D12"/>
    <w:rsid w:val="002A2D17"/>
    <w:rsid w:val="002A38D0"/>
    <w:rsid w:val="002A3DC0"/>
    <w:rsid w:val="002A3DD9"/>
    <w:rsid w:val="002A3ECE"/>
    <w:rsid w:val="002A4089"/>
    <w:rsid w:val="002A4F28"/>
    <w:rsid w:val="002A534C"/>
    <w:rsid w:val="002A5415"/>
    <w:rsid w:val="002A54CC"/>
    <w:rsid w:val="002A577F"/>
    <w:rsid w:val="002A65F7"/>
    <w:rsid w:val="002A66B0"/>
    <w:rsid w:val="002A6C6D"/>
    <w:rsid w:val="002A7451"/>
    <w:rsid w:val="002B09C7"/>
    <w:rsid w:val="002B0A7B"/>
    <w:rsid w:val="002B0AB9"/>
    <w:rsid w:val="002B0DE5"/>
    <w:rsid w:val="002B0EE3"/>
    <w:rsid w:val="002B10F1"/>
    <w:rsid w:val="002B1787"/>
    <w:rsid w:val="002B1C53"/>
    <w:rsid w:val="002B1F22"/>
    <w:rsid w:val="002B21C2"/>
    <w:rsid w:val="002B250C"/>
    <w:rsid w:val="002B2F70"/>
    <w:rsid w:val="002B3146"/>
    <w:rsid w:val="002B3717"/>
    <w:rsid w:val="002B3E9C"/>
    <w:rsid w:val="002B47C4"/>
    <w:rsid w:val="002B570F"/>
    <w:rsid w:val="002B577A"/>
    <w:rsid w:val="002B5BA7"/>
    <w:rsid w:val="002B5BDF"/>
    <w:rsid w:val="002B5DDD"/>
    <w:rsid w:val="002B621F"/>
    <w:rsid w:val="002B6385"/>
    <w:rsid w:val="002B66ED"/>
    <w:rsid w:val="002B6B29"/>
    <w:rsid w:val="002B6FBB"/>
    <w:rsid w:val="002B7978"/>
    <w:rsid w:val="002B7F99"/>
    <w:rsid w:val="002C03ED"/>
    <w:rsid w:val="002C0DEC"/>
    <w:rsid w:val="002C14AC"/>
    <w:rsid w:val="002C1D95"/>
    <w:rsid w:val="002C1EC8"/>
    <w:rsid w:val="002C2151"/>
    <w:rsid w:val="002C28DB"/>
    <w:rsid w:val="002C295C"/>
    <w:rsid w:val="002C3C46"/>
    <w:rsid w:val="002C47B8"/>
    <w:rsid w:val="002C496B"/>
    <w:rsid w:val="002C4D87"/>
    <w:rsid w:val="002C5379"/>
    <w:rsid w:val="002C5779"/>
    <w:rsid w:val="002C5C6E"/>
    <w:rsid w:val="002C6909"/>
    <w:rsid w:val="002C6A7C"/>
    <w:rsid w:val="002C6EC9"/>
    <w:rsid w:val="002C760B"/>
    <w:rsid w:val="002C7D52"/>
    <w:rsid w:val="002C7F63"/>
    <w:rsid w:val="002D01E4"/>
    <w:rsid w:val="002D02CF"/>
    <w:rsid w:val="002D03C4"/>
    <w:rsid w:val="002D0AC2"/>
    <w:rsid w:val="002D0BC5"/>
    <w:rsid w:val="002D0D7C"/>
    <w:rsid w:val="002D1434"/>
    <w:rsid w:val="002D1A9A"/>
    <w:rsid w:val="002D2819"/>
    <w:rsid w:val="002D2A11"/>
    <w:rsid w:val="002D39F8"/>
    <w:rsid w:val="002D3BD4"/>
    <w:rsid w:val="002D3EF2"/>
    <w:rsid w:val="002D425C"/>
    <w:rsid w:val="002D4B85"/>
    <w:rsid w:val="002D4CEA"/>
    <w:rsid w:val="002D4DCF"/>
    <w:rsid w:val="002D5292"/>
    <w:rsid w:val="002D53F9"/>
    <w:rsid w:val="002D5636"/>
    <w:rsid w:val="002D5A54"/>
    <w:rsid w:val="002D6246"/>
    <w:rsid w:val="002D6FCF"/>
    <w:rsid w:val="002D7066"/>
    <w:rsid w:val="002D7336"/>
    <w:rsid w:val="002D7624"/>
    <w:rsid w:val="002E0A9F"/>
    <w:rsid w:val="002E2378"/>
    <w:rsid w:val="002E248B"/>
    <w:rsid w:val="002E2C25"/>
    <w:rsid w:val="002E2D76"/>
    <w:rsid w:val="002E2F20"/>
    <w:rsid w:val="002E32DF"/>
    <w:rsid w:val="002E36AB"/>
    <w:rsid w:val="002E420A"/>
    <w:rsid w:val="002E431D"/>
    <w:rsid w:val="002E4628"/>
    <w:rsid w:val="002E49F4"/>
    <w:rsid w:val="002E4ABC"/>
    <w:rsid w:val="002E58F4"/>
    <w:rsid w:val="002E5A18"/>
    <w:rsid w:val="002E5FFF"/>
    <w:rsid w:val="002E695D"/>
    <w:rsid w:val="002E7018"/>
    <w:rsid w:val="002E703E"/>
    <w:rsid w:val="002E712E"/>
    <w:rsid w:val="002E7758"/>
    <w:rsid w:val="002F0333"/>
    <w:rsid w:val="002F09A3"/>
    <w:rsid w:val="002F0DB4"/>
    <w:rsid w:val="002F1231"/>
    <w:rsid w:val="002F1661"/>
    <w:rsid w:val="002F2064"/>
    <w:rsid w:val="002F263C"/>
    <w:rsid w:val="002F28C8"/>
    <w:rsid w:val="002F2B4B"/>
    <w:rsid w:val="002F2C57"/>
    <w:rsid w:val="002F36C1"/>
    <w:rsid w:val="002F3E44"/>
    <w:rsid w:val="002F3EA6"/>
    <w:rsid w:val="002F4ADC"/>
    <w:rsid w:val="002F4C41"/>
    <w:rsid w:val="002F5358"/>
    <w:rsid w:val="002F6068"/>
    <w:rsid w:val="002F618F"/>
    <w:rsid w:val="002F6EF8"/>
    <w:rsid w:val="002F6F12"/>
    <w:rsid w:val="002F6F18"/>
    <w:rsid w:val="002F75FC"/>
    <w:rsid w:val="00300718"/>
    <w:rsid w:val="00301449"/>
    <w:rsid w:val="00301537"/>
    <w:rsid w:val="0030154F"/>
    <w:rsid w:val="00301662"/>
    <w:rsid w:val="00301A21"/>
    <w:rsid w:val="00301BE4"/>
    <w:rsid w:val="00301CBF"/>
    <w:rsid w:val="00302338"/>
    <w:rsid w:val="00302B1A"/>
    <w:rsid w:val="003040C5"/>
    <w:rsid w:val="00304515"/>
    <w:rsid w:val="003045DE"/>
    <w:rsid w:val="00304A10"/>
    <w:rsid w:val="003050E4"/>
    <w:rsid w:val="00305864"/>
    <w:rsid w:val="00305C63"/>
    <w:rsid w:val="00306317"/>
    <w:rsid w:val="003067D7"/>
    <w:rsid w:val="00306945"/>
    <w:rsid w:val="00306998"/>
    <w:rsid w:val="00306FA0"/>
    <w:rsid w:val="003076CF"/>
    <w:rsid w:val="003078B6"/>
    <w:rsid w:val="00307C7A"/>
    <w:rsid w:val="00307C8D"/>
    <w:rsid w:val="00307C98"/>
    <w:rsid w:val="00307EE9"/>
    <w:rsid w:val="003101AE"/>
    <w:rsid w:val="003105A7"/>
    <w:rsid w:val="0031081F"/>
    <w:rsid w:val="00310967"/>
    <w:rsid w:val="00311266"/>
    <w:rsid w:val="003119E1"/>
    <w:rsid w:val="0031338B"/>
    <w:rsid w:val="0031365F"/>
    <w:rsid w:val="00313965"/>
    <w:rsid w:val="00313E12"/>
    <w:rsid w:val="00314D0B"/>
    <w:rsid w:val="00315529"/>
    <w:rsid w:val="003161D6"/>
    <w:rsid w:val="0031625C"/>
    <w:rsid w:val="00316391"/>
    <w:rsid w:val="003164F8"/>
    <w:rsid w:val="00316703"/>
    <w:rsid w:val="00316DE2"/>
    <w:rsid w:val="00317309"/>
    <w:rsid w:val="00317A15"/>
    <w:rsid w:val="00317A34"/>
    <w:rsid w:val="003201FF"/>
    <w:rsid w:val="003204C5"/>
    <w:rsid w:val="00320A09"/>
    <w:rsid w:val="00320E8B"/>
    <w:rsid w:val="00320F76"/>
    <w:rsid w:val="00321153"/>
    <w:rsid w:val="00321779"/>
    <w:rsid w:val="00321F04"/>
    <w:rsid w:val="003220A7"/>
    <w:rsid w:val="0032246E"/>
    <w:rsid w:val="00322731"/>
    <w:rsid w:val="003239AC"/>
    <w:rsid w:val="00323A49"/>
    <w:rsid w:val="00323A50"/>
    <w:rsid w:val="00323A97"/>
    <w:rsid w:val="003242EB"/>
    <w:rsid w:val="00324895"/>
    <w:rsid w:val="003248B4"/>
    <w:rsid w:val="003259DC"/>
    <w:rsid w:val="00325C3D"/>
    <w:rsid w:val="00325D87"/>
    <w:rsid w:val="00326008"/>
    <w:rsid w:val="00326515"/>
    <w:rsid w:val="003269E6"/>
    <w:rsid w:val="00326C52"/>
    <w:rsid w:val="00326E8F"/>
    <w:rsid w:val="00327B1D"/>
    <w:rsid w:val="003300FF"/>
    <w:rsid w:val="003302DC"/>
    <w:rsid w:val="00330488"/>
    <w:rsid w:val="003305F2"/>
    <w:rsid w:val="00330F4D"/>
    <w:rsid w:val="0033155D"/>
    <w:rsid w:val="00331A3D"/>
    <w:rsid w:val="00332379"/>
    <w:rsid w:val="00333122"/>
    <w:rsid w:val="00333232"/>
    <w:rsid w:val="00333376"/>
    <w:rsid w:val="00333C4D"/>
    <w:rsid w:val="0033439A"/>
    <w:rsid w:val="0033449D"/>
    <w:rsid w:val="0033462A"/>
    <w:rsid w:val="003348F6"/>
    <w:rsid w:val="003354BE"/>
    <w:rsid w:val="003356E4"/>
    <w:rsid w:val="00335FBD"/>
    <w:rsid w:val="00336D75"/>
    <w:rsid w:val="003370EC"/>
    <w:rsid w:val="003373DF"/>
    <w:rsid w:val="003379B0"/>
    <w:rsid w:val="003379C5"/>
    <w:rsid w:val="0034060A"/>
    <w:rsid w:val="00342152"/>
    <w:rsid w:val="003426F0"/>
    <w:rsid w:val="003428C4"/>
    <w:rsid w:val="003429DF"/>
    <w:rsid w:val="00343167"/>
    <w:rsid w:val="003434EE"/>
    <w:rsid w:val="00343880"/>
    <w:rsid w:val="003438DB"/>
    <w:rsid w:val="00343C19"/>
    <w:rsid w:val="003447B4"/>
    <w:rsid w:val="0034532C"/>
    <w:rsid w:val="003455E3"/>
    <w:rsid w:val="003457B7"/>
    <w:rsid w:val="00345C02"/>
    <w:rsid w:val="00345E56"/>
    <w:rsid w:val="00345EEA"/>
    <w:rsid w:val="00345FCE"/>
    <w:rsid w:val="00346325"/>
    <w:rsid w:val="00346C47"/>
    <w:rsid w:val="00347876"/>
    <w:rsid w:val="0035014E"/>
    <w:rsid w:val="0035093D"/>
    <w:rsid w:val="00350AAE"/>
    <w:rsid w:val="0035101B"/>
    <w:rsid w:val="00351179"/>
    <w:rsid w:val="00351245"/>
    <w:rsid w:val="00351DBF"/>
    <w:rsid w:val="00351F1D"/>
    <w:rsid w:val="00352182"/>
    <w:rsid w:val="00352558"/>
    <w:rsid w:val="00352709"/>
    <w:rsid w:val="003529F7"/>
    <w:rsid w:val="00352F1D"/>
    <w:rsid w:val="003545FA"/>
    <w:rsid w:val="00355787"/>
    <w:rsid w:val="00356736"/>
    <w:rsid w:val="00356901"/>
    <w:rsid w:val="00356CEE"/>
    <w:rsid w:val="00356D0A"/>
    <w:rsid w:val="00357AE6"/>
    <w:rsid w:val="00357BDD"/>
    <w:rsid w:val="00357E43"/>
    <w:rsid w:val="0036042F"/>
    <w:rsid w:val="00360D6B"/>
    <w:rsid w:val="00360ECF"/>
    <w:rsid w:val="0036124A"/>
    <w:rsid w:val="003612D8"/>
    <w:rsid w:val="00361347"/>
    <w:rsid w:val="003617A3"/>
    <w:rsid w:val="00361AD7"/>
    <w:rsid w:val="00361DEE"/>
    <w:rsid w:val="003625EF"/>
    <w:rsid w:val="00362A82"/>
    <w:rsid w:val="00362EF4"/>
    <w:rsid w:val="00363990"/>
    <w:rsid w:val="003649B1"/>
    <w:rsid w:val="00364ED5"/>
    <w:rsid w:val="003656CD"/>
    <w:rsid w:val="00365E8F"/>
    <w:rsid w:val="00365F50"/>
    <w:rsid w:val="0036682B"/>
    <w:rsid w:val="00367237"/>
    <w:rsid w:val="0036780B"/>
    <w:rsid w:val="00367E89"/>
    <w:rsid w:val="00367F56"/>
    <w:rsid w:val="00367F9F"/>
    <w:rsid w:val="00370A10"/>
    <w:rsid w:val="00371612"/>
    <w:rsid w:val="00371A4D"/>
    <w:rsid w:val="00372578"/>
    <w:rsid w:val="0037295A"/>
    <w:rsid w:val="00372975"/>
    <w:rsid w:val="00372B83"/>
    <w:rsid w:val="0037304A"/>
    <w:rsid w:val="003732D3"/>
    <w:rsid w:val="003743B2"/>
    <w:rsid w:val="0037465F"/>
    <w:rsid w:val="00375735"/>
    <w:rsid w:val="003758FC"/>
    <w:rsid w:val="00375DEC"/>
    <w:rsid w:val="00375E15"/>
    <w:rsid w:val="003761F3"/>
    <w:rsid w:val="0037623B"/>
    <w:rsid w:val="00376870"/>
    <w:rsid w:val="00376AD2"/>
    <w:rsid w:val="003774D4"/>
    <w:rsid w:val="00377783"/>
    <w:rsid w:val="00377BB7"/>
    <w:rsid w:val="00377D1B"/>
    <w:rsid w:val="00377FAE"/>
    <w:rsid w:val="0038088C"/>
    <w:rsid w:val="00380D13"/>
    <w:rsid w:val="00380E1B"/>
    <w:rsid w:val="003812DD"/>
    <w:rsid w:val="003819C5"/>
    <w:rsid w:val="00382076"/>
    <w:rsid w:val="00382211"/>
    <w:rsid w:val="00382753"/>
    <w:rsid w:val="0038294F"/>
    <w:rsid w:val="00382F83"/>
    <w:rsid w:val="00382FCF"/>
    <w:rsid w:val="00383182"/>
    <w:rsid w:val="003838D6"/>
    <w:rsid w:val="0038398A"/>
    <w:rsid w:val="00383D64"/>
    <w:rsid w:val="003844F9"/>
    <w:rsid w:val="00384764"/>
    <w:rsid w:val="003848F9"/>
    <w:rsid w:val="0038499D"/>
    <w:rsid w:val="00384A6A"/>
    <w:rsid w:val="00384E38"/>
    <w:rsid w:val="003851BD"/>
    <w:rsid w:val="003858A0"/>
    <w:rsid w:val="00385C9E"/>
    <w:rsid w:val="00385D8C"/>
    <w:rsid w:val="003864B9"/>
    <w:rsid w:val="003868A6"/>
    <w:rsid w:val="003871BA"/>
    <w:rsid w:val="003873CB"/>
    <w:rsid w:val="003874E1"/>
    <w:rsid w:val="00387559"/>
    <w:rsid w:val="003876BF"/>
    <w:rsid w:val="0038791A"/>
    <w:rsid w:val="003907C0"/>
    <w:rsid w:val="003909FB"/>
    <w:rsid w:val="00390A23"/>
    <w:rsid w:val="00390A42"/>
    <w:rsid w:val="00391A33"/>
    <w:rsid w:val="00391CAC"/>
    <w:rsid w:val="00393013"/>
    <w:rsid w:val="00393120"/>
    <w:rsid w:val="00393331"/>
    <w:rsid w:val="00393AA5"/>
    <w:rsid w:val="00393D4E"/>
    <w:rsid w:val="00393E22"/>
    <w:rsid w:val="00394429"/>
    <w:rsid w:val="00394733"/>
    <w:rsid w:val="003949C0"/>
    <w:rsid w:val="003959CE"/>
    <w:rsid w:val="00395BA3"/>
    <w:rsid w:val="00395BF6"/>
    <w:rsid w:val="00395FED"/>
    <w:rsid w:val="00396283"/>
    <w:rsid w:val="0039646D"/>
    <w:rsid w:val="003973E1"/>
    <w:rsid w:val="003A03B8"/>
    <w:rsid w:val="003A1043"/>
    <w:rsid w:val="003A1AB2"/>
    <w:rsid w:val="003A2861"/>
    <w:rsid w:val="003A2FA6"/>
    <w:rsid w:val="003A3081"/>
    <w:rsid w:val="003A3495"/>
    <w:rsid w:val="003A3B84"/>
    <w:rsid w:val="003A3C3B"/>
    <w:rsid w:val="003A4254"/>
    <w:rsid w:val="003A43B5"/>
    <w:rsid w:val="003A4D02"/>
    <w:rsid w:val="003A5212"/>
    <w:rsid w:val="003A529F"/>
    <w:rsid w:val="003A54EB"/>
    <w:rsid w:val="003A568F"/>
    <w:rsid w:val="003A6B0C"/>
    <w:rsid w:val="003A7399"/>
    <w:rsid w:val="003A7564"/>
    <w:rsid w:val="003A76EA"/>
    <w:rsid w:val="003B068E"/>
    <w:rsid w:val="003B0F26"/>
    <w:rsid w:val="003B11F3"/>
    <w:rsid w:val="003B1ED9"/>
    <w:rsid w:val="003B3A1B"/>
    <w:rsid w:val="003B3BE0"/>
    <w:rsid w:val="003B3DF6"/>
    <w:rsid w:val="003B4121"/>
    <w:rsid w:val="003B424F"/>
    <w:rsid w:val="003B480F"/>
    <w:rsid w:val="003B4E02"/>
    <w:rsid w:val="003B516A"/>
    <w:rsid w:val="003B5AF3"/>
    <w:rsid w:val="003B6275"/>
    <w:rsid w:val="003B688C"/>
    <w:rsid w:val="003B68F9"/>
    <w:rsid w:val="003B6965"/>
    <w:rsid w:val="003B6ADC"/>
    <w:rsid w:val="003B793C"/>
    <w:rsid w:val="003B7E22"/>
    <w:rsid w:val="003C004A"/>
    <w:rsid w:val="003C0521"/>
    <w:rsid w:val="003C0951"/>
    <w:rsid w:val="003C1557"/>
    <w:rsid w:val="003C1888"/>
    <w:rsid w:val="003C1F85"/>
    <w:rsid w:val="003C2210"/>
    <w:rsid w:val="003C27BA"/>
    <w:rsid w:val="003C2A79"/>
    <w:rsid w:val="003C2D67"/>
    <w:rsid w:val="003C3C49"/>
    <w:rsid w:val="003C47C7"/>
    <w:rsid w:val="003C4DCE"/>
    <w:rsid w:val="003C5738"/>
    <w:rsid w:val="003C58E5"/>
    <w:rsid w:val="003C619A"/>
    <w:rsid w:val="003C65E3"/>
    <w:rsid w:val="003C6B96"/>
    <w:rsid w:val="003C6D07"/>
    <w:rsid w:val="003C70E9"/>
    <w:rsid w:val="003D049A"/>
    <w:rsid w:val="003D05A3"/>
    <w:rsid w:val="003D0EC2"/>
    <w:rsid w:val="003D16E8"/>
    <w:rsid w:val="003D1C57"/>
    <w:rsid w:val="003D1D31"/>
    <w:rsid w:val="003D20EE"/>
    <w:rsid w:val="003D2AD9"/>
    <w:rsid w:val="003D2D03"/>
    <w:rsid w:val="003D2D3E"/>
    <w:rsid w:val="003D2D4B"/>
    <w:rsid w:val="003D2EDC"/>
    <w:rsid w:val="003D3099"/>
    <w:rsid w:val="003D3D17"/>
    <w:rsid w:val="003D4390"/>
    <w:rsid w:val="003D43BF"/>
    <w:rsid w:val="003D44F8"/>
    <w:rsid w:val="003D45F9"/>
    <w:rsid w:val="003D4AD3"/>
    <w:rsid w:val="003D4C3C"/>
    <w:rsid w:val="003D5471"/>
    <w:rsid w:val="003D5A7F"/>
    <w:rsid w:val="003D5CE3"/>
    <w:rsid w:val="003D5D31"/>
    <w:rsid w:val="003D62DE"/>
    <w:rsid w:val="003D6468"/>
    <w:rsid w:val="003D692B"/>
    <w:rsid w:val="003D6C95"/>
    <w:rsid w:val="003D6CB5"/>
    <w:rsid w:val="003D6F36"/>
    <w:rsid w:val="003D6FA6"/>
    <w:rsid w:val="003D713F"/>
    <w:rsid w:val="003D73E6"/>
    <w:rsid w:val="003D77DA"/>
    <w:rsid w:val="003D7A56"/>
    <w:rsid w:val="003D7A61"/>
    <w:rsid w:val="003D7DFB"/>
    <w:rsid w:val="003E008D"/>
    <w:rsid w:val="003E01DC"/>
    <w:rsid w:val="003E09BF"/>
    <w:rsid w:val="003E0D59"/>
    <w:rsid w:val="003E0EE4"/>
    <w:rsid w:val="003E130A"/>
    <w:rsid w:val="003E16E0"/>
    <w:rsid w:val="003E18AE"/>
    <w:rsid w:val="003E1F3F"/>
    <w:rsid w:val="003E2F8D"/>
    <w:rsid w:val="003E33D5"/>
    <w:rsid w:val="003E3ABA"/>
    <w:rsid w:val="003E3B78"/>
    <w:rsid w:val="003E416C"/>
    <w:rsid w:val="003E44A9"/>
    <w:rsid w:val="003E458C"/>
    <w:rsid w:val="003E4CA3"/>
    <w:rsid w:val="003E4F2A"/>
    <w:rsid w:val="003E4F55"/>
    <w:rsid w:val="003E529D"/>
    <w:rsid w:val="003E5394"/>
    <w:rsid w:val="003E5DB5"/>
    <w:rsid w:val="003E5E3C"/>
    <w:rsid w:val="003E5F00"/>
    <w:rsid w:val="003E6A78"/>
    <w:rsid w:val="003E6C26"/>
    <w:rsid w:val="003E75A5"/>
    <w:rsid w:val="003E78F3"/>
    <w:rsid w:val="003E7FE2"/>
    <w:rsid w:val="003F0923"/>
    <w:rsid w:val="003F0CE0"/>
    <w:rsid w:val="003F0FE6"/>
    <w:rsid w:val="003F1348"/>
    <w:rsid w:val="003F1BD0"/>
    <w:rsid w:val="003F1F68"/>
    <w:rsid w:val="003F1F79"/>
    <w:rsid w:val="003F20F3"/>
    <w:rsid w:val="003F2584"/>
    <w:rsid w:val="003F2705"/>
    <w:rsid w:val="003F2D27"/>
    <w:rsid w:val="003F3B21"/>
    <w:rsid w:val="003F4E3D"/>
    <w:rsid w:val="003F5D81"/>
    <w:rsid w:val="003F6161"/>
    <w:rsid w:val="003F669D"/>
    <w:rsid w:val="003F6DCD"/>
    <w:rsid w:val="003F7434"/>
    <w:rsid w:val="003F7741"/>
    <w:rsid w:val="003F7C9C"/>
    <w:rsid w:val="0040045D"/>
    <w:rsid w:val="004009E6"/>
    <w:rsid w:val="00401590"/>
    <w:rsid w:val="00401C18"/>
    <w:rsid w:val="00401D80"/>
    <w:rsid w:val="00401EEF"/>
    <w:rsid w:val="00402C71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51FF"/>
    <w:rsid w:val="004056F5"/>
    <w:rsid w:val="00406339"/>
    <w:rsid w:val="004072F8"/>
    <w:rsid w:val="0040732D"/>
    <w:rsid w:val="0040749A"/>
    <w:rsid w:val="0040752F"/>
    <w:rsid w:val="00407B97"/>
    <w:rsid w:val="00407BF4"/>
    <w:rsid w:val="00407E7A"/>
    <w:rsid w:val="00411622"/>
    <w:rsid w:val="0041164A"/>
    <w:rsid w:val="00411DAE"/>
    <w:rsid w:val="00411E18"/>
    <w:rsid w:val="004126AE"/>
    <w:rsid w:val="00412A8D"/>
    <w:rsid w:val="00412DE0"/>
    <w:rsid w:val="004130F0"/>
    <w:rsid w:val="00413104"/>
    <w:rsid w:val="00413429"/>
    <w:rsid w:val="00413511"/>
    <w:rsid w:val="00413514"/>
    <w:rsid w:val="004135B5"/>
    <w:rsid w:val="00413CA3"/>
    <w:rsid w:val="00413F6A"/>
    <w:rsid w:val="0041539C"/>
    <w:rsid w:val="00415AA3"/>
    <w:rsid w:val="00415E1B"/>
    <w:rsid w:val="00415E70"/>
    <w:rsid w:val="004162DD"/>
    <w:rsid w:val="00416611"/>
    <w:rsid w:val="00416D30"/>
    <w:rsid w:val="0041727B"/>
    <w:rsid w:val="00417CDE"/>
    <w:rsid w:val="00417DB6"/>
    <w:rsid w:val="0042022C"/>
    <w:rsid w:val="004204FF"/>
    <w:rsid w:val="00420625"/>
    <w:rsid w:val="00420C06"/>
    <w:rsid w:val="00420C4E"/>
    <w:rsid w:val="00421CCE"/>
    <w:rsid w:val="004221A1"/>
    <w:rsid w:val="00422242"/>
    <w:rsid w:val="00422356"/>
    <w:rsid w:val="004225E3"/>
    <w:rsid w:val="004226EB"/>
    <w:rsid w:val="0042270D"/>
    <w:rsid w:val="004229D9"/>
    <w:rsid w:val="00422D9D"/>
    <w:rsid w:val="0042395B"/>
    <w:rsid w:val="00423AA5"/>
    <w:rsid w:val="00423C82"/>
    <w:rsid w:val="0042436A"/>
    <w:rsid w:val="00424EC5"/>
    <w:rsid w:val="00425250"/>
    <w:rsid w:val="0042577E"/>
    <w:rsid w:val="0042603D"/>
    <w:rsid w:val="004261CD"/>
    <w:rsid w:val="00426DAA"/>
    <w:rsid w:val="00426F2C"/>
    <w:rsid w:val="004271F1"/>
    <w:rsid w:val="00427A08"/>
    <w:rsid w:val="0043034D"/>
    <w:rsid w:val="00430515"/>
    <w:rsid w:val="00431128"/>
    <w:rsid w:val="004318F0"/>
    <w:rsid w:val="00431C20"/>
    <w:rsid w:val="00431E44"/>
    <w:rsid w:val="0043272C"/>
    <w:rsid w:val="00432749"/>
    <w:rsid w:val="004328B2"/>
    <w:rsid w:val="00432AA8"/>
    <w:rsid w:val="004344C9"/>
    <w:rsid w:val="004347D0"/>
    <w:rsid w:val="00434CAB"/>
    <w:rsid w:val="00435112"/>
    <w:rsid w:val="004351A4"/>
    <w:rsid w:val="004353E5"/>
    <w:rsid w:val="00435454"/>
    <w:rsid w:val="00435ED8"/>
    <w:rsid w:val="004369D9"/>
    <w:rsid w:val="00437192"/>
    <w:rsid w:val="00437810"/>
    <w:rsid w:val="00437D40"/>
    <w:rsid w:val="004403EE"/>
    <w:rsid w:val="00440610"/>
    <w:rsid w:val="004407E6"/>
    <w:rsid w:val="00440F36"/>
    <w:rsid w:val="004413E2"/>
    <w:rsid w:val="0044152C"/>
    <w:rsid w:val="004417D5"/>
    <w:rsid w:val="00441ACF"/>
    <w:rsid w:val="00441B10"/>
    <w:rsid w:val="00442016"/>
    <w:rsid w:val="00442040"/>
    <w:rsid w:val="0044218B"/>
    <w:rsid w:val="00442402"/>
    <w:rsid w:val="00442671"/>
    <w:rsid w:val="00442696"/>
    <w:rsid w:val="00442AEB"/>
    <w:rsid w:val="00443011"/>
    <w:rsid w:val="00443351"/>
    <w:rsid w:val="00443446"/>
    <w:rsid w:val="00444352"/>
    <w:rsid w:val="004445EF"/>
    <w:rsid w:val="00444659"/>
    <w:rsid w:val="00444812"/>
    <w:rsid w:val="0044484D"/>
    <w:rsid w:val="00444A3D"/>
    <w:rsid w:val="00444BBD"/>
    <w:rsid w:val="00444C24"/>
    <w:rsid w:val="00445365"/>
    <w:rsid w:val="0044561F"/>
    <w:rsid w:val="00445D78"/>
    <w:rsid w:val="00446A33"/>
    <w:rsid w:val="00446EFF"/>
    <w:rsid w:val="0044764F"/>
    <w:rsid w:val="00450B2A"/>
    <w:rsid w:val="00450EA6"/>
    <w:rsid w:val="004520F1"/>
    <w:rsid w:val="0045219B"/>
    <w:rsid w:val="00452539"/>
    <w:rsid w:val="00452A0D"/>
    <w:rsid w:val="00453452"/>
    <w:rsid w:val="00453547"/>
    <w:rsid w:val="00453B89"/>
    <w:rsid w:val="00453C9F"/>
    <w:rsid w:val="00453FE7"/>
    <w:rsid w:val="00454488"/>
    <w:rsid w:val="004554B6"/>
    <w:rsid w:val="0045624F"/>
    <w:rsid w:val="00456637"/>
    <w:rsid w:val="00456BC8"/>
    <w:rsid w:val="00456CA7"/>
    <w:rsid w:val="00456CD0"/>
    <w:rsid w:val="00456D61"/>
    <w:rsid w:val="00457636"/>
    <w:rsid w:val="00457738"/>
    <w:rsid w:val="00457D2A"/>
    <w:rsid w:val="00457DB3"/>
    <w:rsid w:val="004602B2"/>
    <w:rsid w:val="004610FF"/>
    <w:rsid w:val="00461968"/>
    <w:rsid w:val="00461CA5"/>
    <w:rsid w:val="00461D3C"/>
    <w:rsid w:val="004627AD"/>
    <w:rsid w:val="00462A09"/>
    <w:rsid w:val="00462A9D"/>
    <w:rsid w:val="00462CE9"/>
    <w:rsid w:val="00462CFB"/>
    <w:rsid w:val="00462E9B"/>
    <w:rsid w:val="00462F68"/>
    <w:rsid w:val="00463392"/>
    <w:rsid w:val="0046379B"/>
    <w:rsid w:val="004638DD"/>
    <w:rsid w:val="00463B0F"/>
    <w:rsid w:val="00463FB5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4FA"/>
    <w:rsid w:val="00466AE2"/>
    <w:rsid w:val="00467033"/>
    <w:rsid w:val="004678AB"/>
    <w:rsid w:val="00467B7E"/>
    <w:rsid w:val="00470162"/>
    <w:rsid w:val="004702B5"/>
    <w:rsid w:val="00470A96"/>
    <w:rsid w:val="00470BE6"/>
    <w:rsid w:val="0047222F"/>
    <w:rsid w:val="00472855"/>
    <w:rsid w:val="004728AE"/>
    <w:rsid w:val="00473E07"/>
    <w:rsid w:val="00474673"/>
    <w:rsid w:val="0047496F"/>
    <w:rsid w:val="00474C23"/>
    <w:rsid w:val="00475213"/>
    <w:rsid w:val="00475820"/>
    <w:rsid w:val="00475B6F"/>
    <w:rsid w:val="00475F42"/>
    <w:rsid w:val="00476AB5"/>
    <w:rsid w:val="00476AD7"/>
    <w:rsid w:val="00476E1D"/>
    <w:rsid w:val="00477530"/>
    <w:rsid w:val="004777FA"/>
    <w:rsid w:val="0048131E"/>
    <w:rsid w:val="004813BE"/>
    <w:rsid w:val="0048146B"/>
    <w:rsid w:val="004814CD"/>
    <w:rsid w:val="004818BF"/>
    <w:rsid w:val="00482B85"/>
    <w:rsid w:val="00482BE9"/>
    <w:rsid w:val="00483CE2"/>
    <w:rsid w:val="00483F90"/>
    <w:rsid w:val="004841D9"/>
    <w:rsid w:val="00484524"/>
    <w:rsid w:val="00484670"/>
    <w:rsid w:val="00484748"/>
    <w:rsid w:val="004854AD"/>
    <w:rsid w:val="0048566B"/>
    <w:rsid w:val="00485CBB"/>
    <w:rsid w:val="00486023"/>
    <w:rsid w:val="004863CA"/>
    <w:rsid w:val="004865CC"/>
    <w:rsid w:val="00486B51"/>
    <w:rsid w:val="00486C44"/>
    <w:rsid w:val="004876F7"/>
    <w:rsid w:val="0048775B"/>
    <w:rsid w:val="00487FD4"/>
    <w:rsid w:val="00490AEA"/>
    <w:rsid w:val="004911D8"/>
    <w:rsid w:val="004913BD"/>
    <w:rsid w:val="004918C9"/>
    <w:rsid w:val="00491A28"/>
    <w:rsid w:val="00491E95"/>
    <w:rsid w:val="004921C6"/>
    <w:rsid w:val="004928E6"/>
    <w:rsid w:val="00492C21"/>
    <w:rsid w:val="00492CC1"/>
    <w:rsid w:val="00492DC1"/>
    <w:rsid w:val="0049344E"/>
    <w:rsid w:val="0049361E"/>
    <w:rsid w:val="00493C5A"/>
    <w:rsid w:val="0049440E"/>
    <w:rsid w:val="0049448B"/>
    <w:rsid w:val="004946D0"/>
    <w:rsid w:val="00494EA0"/>
    <w:rsid w:val="0049513C"/>
    <w:rsid w:val="00495518"/>
    <w:rsid w:val="004956B6"/>
    <w:rsid w:val="00496168"/>
    <w:rsid w:val="00496242"/>
    <w:rsid w:val="00496A8A"/>
    <w:rsid w:val="00496F2E"/>
    <w:rsid w:val="00497231"/>
    <w:rsid w:val="00497B7C"/>
    <w:rsid w:val="004A013A"/>
    <w:rsid w:val="004A0292"/>
    <w:rsid w:val="004A0A79"/>
    <w:rsid w:val="004A125B"/>
    <w:rsid w:val="004A1320"/>
    <w:rsid w:val="004A14D4"/>
    <w:rsid w:val="004A1516"/>
    <w:rsid w:val="004A16EE"/>
    <w:rsid w:val="004A1E1A"/>
    <w:rsid w:val="004A1FBB"/>
    <w:rsid w:val="004A242B"/>
    <w:rsid w:val="004A2437"/>
    <w:rsid w:val="004A2673"/>
    <w:rsid w:val="004A2A10"/>
    <w:rsid w:val="004A2B64"/>
    <w:rsid w:val="004A31A7"/>
    <w:rsid w:val="004A3384"/>
    <w:rsid w:val="004A355F"/>
    <w:rsid w:val="004A3B8C"/>
    <w:rsid w:val="004A49E6"/>
    <w:rsid w:val="004A4A10"/>
    <w:rsid w:val="004A4A92"/>
    <w:rsid w:val="004A4DE3"/>
    <w:rsid w:val="004A5263"/>
    <w:rsid w:val="004A536E"/>
    <w:rsid w:val="004A6A74"/>
    <w:rsid w:val="004A73D0"/>
    <w:rsid w:val="004A75AB"/>
    <w:rsid w:val="004A7777"/>
    <w:rsid w:val="004A77BC"/>
    <w:rsid w:val="004B0055"/>
    <w:rsid w:val="004B03BA"/>
    <w:rsid w:val="004B1BC9"/>
    <w:rsid w:val="004B1F8A"/>
    <w:rsid w:val="004B2725"/>
    <w:rsid w:val="004B28C8"/>
    <w:rsid w:val="004B3223"/>
    <w:rsid w:val="004B3234"/>
    <w:rsid w:val="004B3283"/>
    <w:rsid w:val="004B3BF2"/>
    <w:rsid w:val="004B3C5A"/>
    <w:rsid w:val="004B426A"/>
    <w:rsid w:val="004B45FD"/>
    <w:rsid w:val="004B49E0"/>
    <w:rsid w:val="004B52C4"/>
    <w:rsid w:val="004B533C"/>
    <w:rsid w:val="004B5AB2"/>
    <w:rsid w:val="004B5E2A"/>
    <w:rsid w:val="004B5EF6"/>
    <w:rsid w:val="004B6E49"/>
    <w:rsid w:val="004B74A2"/>
    <w:rsid w:val="004C0F6D"/>
    <w:rsid w:val="004C12FB"/>
    <w:rsid w:val="004C1748"/>
    <w:rsid w:val="004C19B7"/>
    <w:rsid w:val="004C1AC1"/>
    <w:rsid w:val="004C20CD"/>
    <w:rsid w:val="004C276A"/>
    <w:rsid w:val="004C27A2"/>
    <w:rsid w:val="004C3257"/>
    <w:rsid w:val="004C35A8"/>
    <w:rsid w:val="004C381D"/>
    <w:rsid w:val="004C4F8B"/>
    <w:rsid w:val="004C554B"/>
    <w:rsid w:val="004C672A"/>
    <w:rsid w:val="004C6C23"/>
    <w:rsid w:val="004C71A3"/>
    <w:rsid w:val="004C7370"/>
    <w:rsid w:val="004C76EB"/>
    <w:rsid w:val="004C783E"/>
    <w:rsid w:val="004C7892"/>
    <w:rsid w:val="004C7990"/>
    <w:rsid w:val="004C7AA8"/>
    <w:rsid w:val="004C7F0C"/>
    <w:rsid w:val="004D0D64"/>
    <w:rsid w:val="004D1147"/>
    <w:rsid w:val="004D12C6"/>
    <w:rsid w:val="004D1A79"/>
    <w:rsid w:val="004D1F09"/>
    <w:rsid w:val="004D20A1"/>
    <w:rsid w:val="004D3A08"/>
    <w:rsid w:val="004D41AE"/>
    <w:rsid w:val="004D4294"/>
    <w:rsid w:val="004D461B"/>
    <w:rsid w:val="004D4AC9"/>
    <w:rsid w:val="004D4ADE"/>
    <w:rsid w:val="004D5B37"/>
    <w:rsid w:val="004D5ECA"/>
    <w:rsid w:val="004D63CD"/>
    <w:rsid w:val="004D67F2"/>
    <w:rsid w:val="004D6C61"/>
    <w:rsid w:val="004D6D93"/>
    <w:rsid w:val="004D703F"/>
    <w:rsid w:val="004E08A0"/>
    <w:rsid w:val="004E09C0"/>
    <w:rsid w:val="004E0C6A"/>
    <w:rsid w:val="004E1092"/>
    <w:rsid w:val="004E170E"/>
    <w:rsid w:val="004E18C0"/>
    <w:rsid w:val="004E18D8"/>
    <w:rsid w:val="004E190A"/>
    <w:rsid w:val="004E1996"/>
    <w:rsid w:val="004E2213"/>
    <w:rsid w:val="004E252E"/>
    <w:rsid w:val="004E271E"/>
    <w:rsid w:val="004E2A3A"/>
    <w:rsid w:val="004E3605"/>
    <w:rsid w:val="004E3905"/>
    <w:rsid w:val="004E3BC2"/>
    <w:rsid w:val="004E3FDC"/>
    <w:rsid w:val="004E403D"/>
    <w:rsid w:val="004E4063"/>
    <w:rsid w:val="004E4469"/>
    <w:rsid w:val="004E4555"/>
    <w:rsid w:val="004E4850"/>
    <w:rsid w:val="004E4C2A"/>
    <w:rsid w:val="004E6235"/>
    <w:rsid w:val="004E65E8"/>
    <w:rsid w:val="004E669C"/>
    <w:rsid w:val="004E6C40"/>
    <w:rsid w:val="004E6C88"/>
    <w:rsid w:val="004E71A3"/>
    <w:rsid w:val="004E7445"/>
    <w:rsid w:val="004F0785"/>
    <w:rsid w:val="004F1382"/>
    <w:rsid w:val="004F1552"/>
    <w:rsid w:val="004F1703"/>
    <w:rsid w:val="004F1BE3"/>
    <w:rsid w:val="004F1CBF"/>
    <w:rsid w:val="004F1D5B"/>
    <w:rsid w:val="004F2D58"/>
    <w:rsid w:val="004F2E24"/>
    <w:rsid w:val="004F2EFA"/>
    <w:rsid w:val="004F31C4"/>
    <w:rsid w:val="004F3A74"/>
    <w:rsid w:val="004F45D8"/>
    <w:rsid w:val="004F4FE8"/>
    <w:rsid w:val="004F5305"/>
    <w:rsid w:val="004F62A0"/>
    <w:rsid w:val="004F679B"/>
    <w:rsid w:val="00500B4D"/>
    <w:rsid w:val="00500B7A"/>
    <w:rsid w:val="00501706"/>
    <w:rsid w:val="00501A8B"/>
    <w:rsid w:val="005020EE"/>
    <w:rsid w:val="005023EE"/>
    <w:rsid w:val="0050286D"/>
    <w:rsid w:val="0050356E"/>
    <w:rsid w:val="005036CA"/>
    <w:rsid w:val="005037F4"/>
    <w:rsid w:val="005040B7"/>
    <w:rsid w:val="00504324"/>
    <w:rsid w:val="00504880"/>
    <w:rsid w:val="00504890"/>
    <w:rsid w:val="00505050"/>
    <w:rsid w:val="005055D5"/>
    <w:rsid w:val="00505FF1"/>
    <w:rsid w:val="00506259"/>
    <w:rsid w:val="0050638C"/>
    <w:rsid w:val="0050640F"/>
    <w:rsid w:val="00506B69"/>
    <w:rsid w:val="00506D9A"/>
    <w:rsid w:val="00506E7A"/>
    <w:rsid w:val="0050716D"/>
    <w:rsid w:val="00507338"/>
    <w:rsid w:val="00507496"/>
    <w:rsid w:val="005074C0"/>
    <w:rsid w:val="00507696"/>
    <w:rsid w:val="00507758"/>
    <w:rsid w:val="00507BC8"/>
    <w:rsid w:val="00507FBB"/>
    <w:rsid w:val="00510086"/>
    <w:rsid w:val="005109C7"/>
    <w:rsid w:val="00510E94"/>
    <w:rsid w:val="00510E95"/>
    <w:rsid w:val="005115E7"/>
    <w:rsid w:val="00511E1A"/>
    <w:rsid w:val="00512FF0"/>
    <w:rsid w:val="0051326E"/>
    <w:rsid w:val="005140AC"/>
    <w:rsid w:val="00514116"/>
    <w:rsid w:val="005143E4"/>
    <w:rsid w:val="00515255"/>
    <w:rsid w:val="00515E09"/>
    <w:rsid w:val="00516314"/>
    <w:rsid w:val="005163B1"/>
    <w:rsid w:val="00516681"/>
    <w:rsid w:val="00516903"/>
    <w:rsid w:val="00517C1B"/>
    <w:rsid w:val="00520492"/>
    <w:rsid w:val="005205D7"/>
    <w:rsid w:val="00520B19"/>
    <w:rsid w:val="005210FE"/>
    <w:rsid w:val="00521569"/>
    <w:rsid w:val="00522193"/>
    <w:rsid w:val="0052223E"/>
    <w:rsid w:val="00522C85"/>
    <w:rsid w:val="0052436F"/>
    <w:rsid w:val="00524462"/>
    <w:rsid w:val="00525656"/>
    <w:rsid w:val="00525A85"/>
    <w:rsid w:val="0052616C"/>
    <w:rsid w:val="0052629B"/>
    <w:rsid w:val="005263DF"/>
    <w:rsid w:val="00526C0B"/>
    <w:rsid w:val="00526F6A"/>
    <w:rsid w:val="00526FA7"/>
    <w:rsid w:val="0052715A"/>
    <w:rsid w:val="00527403"/>
    <w:rsid w:val="005274A0"/>
    <w:rsid w:val="005274B0"/>
    <w:rsid w:val="0052794C"/>
    <w:rsid w:val="00527C17"/>
    <w:rsid w:val="00527DE2"/>
    <w:rsid w:val="005301BD"/>
    <w:rsid w:val="00530235"/>
    <w:rsid w:val="00530562"/>
    <w:rsid w:val="0053060B"/>
    <w:rsid w:val="0053087F"/>
    <w:rsid w:val="005311AE"/>
    <w:rsid w:val="00531C1C"/>
    <w:rsid w:val="0053268D"/>
    <w:rsid w:val="005326F3"/>
    <w:rsid w:val="00533469"/>
    <w:rsid w:val="005342A0"/>
    <w:rsid w:val="00534920"/>
    <w:rsid w:val="00535343"/>
    <w:rsid w:val="005354C7"/>
    <w:rsid w:val="005355D5"/>
    <w:rsid w:val="005363DF"/>
    <w:rsid w:val="00536561"/>
    <w:rsid w:val="00536898"/>
    <w:rsid w:val="00536A67"/>
    <w:rsid w:val="00537103"/>
    <w:rsid w:val="00537575"/>
    <w:rsid w:val="00537C86"/>
    <w:rsid w:val="00540242"/>
    <w:rsid w:val="00540C06"/>
    <w:rsid w:val="00541880"/>
    <w:rsid w:val="00541E94"/>
    <w:rsid w:val="00541FA9"/>
    <w:rsid w:val="005420F9"/>
    <w:rsid w:val="005422F3"/>
    <w:rsid w:val="005433B6"/>
    <w:rsid w:val="005446B6"/>
    <w:rsid w:val="0054471C"/>
    <w:rsid w:val="0054569F"/>
    <w:rsid w:val="005459B7"/>
    <w:rsid w:val="00545BC2"/>
    <w:rsid w:val="005468AA"/>
    <w:rsid w:val="005469D2"/>
    <w:rsid w:val="00546A11"/>
    <w:rsid w:val="00547BBE"/>
    <w:rsid w:val="00550084"/>
    <w:rsid w:val="005519A4"/>
    <w:rsid w:val="00552455"/>
    <w:rsid w:val="00552553"/>
    <w:rsid w:val="00552A30"/>
    <w:rsid w:val="00552DF7"/>
    <w:rsid w:val="00552EE8"/>
    <w:rsid w:val="00553189"/>
    <w:rsid w:val="0055370E"/>
    <w:rsid w:val="005537AA"/>
    <w:rsid w:val="00553BEE"/>
    <w:rsid w:val="005550AF"/>
    <w:rsid w:val="00555155"/>
    <w:rsid w:val="005551AE"/>
    <w:rsid w:val="00555230"/>
    <w:rsid w:val="00555497"/>
    <w:rsid w:val="00555D5D"/>
    <w:rsid w:val="00555DB4"/>
    <w:rsid w:val="00556AD5"/>
    <w:rsid w:val="00556C10"/>
    <w:rsid w:val="00556EC4"/>
    <w:rsid w:val="005575E7"/>
    <w:rsid w:val="0055766D"/>
    <w:rsid w:val="00560C7F"/>
    <w:rsid w:val="00560D66"/>
    <w:rsid w:val="00561360"/>
    <w:rsid w:val="0056203E"/>
    <w:rsid w:val="00562671"/>
    <w:rsid w:val="0056271E"/>
    <w:rsid w:val="005631AC"/>
    <w:rsid w:val="00563266"/>
    <w:rsid w:val="00564BCD"/>
    <w:rsid w:val="005653B6"/>
    <w:rsid w:val="00565B59"/>
    <w:rsid w:val="00565E62"/>
    <w:rsid w:val="005662AB"/>
    <w:rsid w:val="005664A6"/>
    <w:rsid w:val="00566758"/>
    <w:rsid w:val="00566857"/>
    <w:rsid w:val="005669CE"/>
    <w:rsid w:val="00566D27"/>
    <w:rsid w:val="0056767B"/>
    <w:rsid w:val="005677C8"/>
    <w:rsid w:val="00567D1C"/>
    <w:rsid w:val="0057006E"/>
    <w:rsid w:val="00570A50"/>
    <w:rsid w:val="00570BD6"/>
    <w:rsid w:val="00570F48"/>
    <w:rsid w:val="00571453"/>
    <w:rsid w:val="00571936"/>
    <w:rsid w:val="00571D4E"/>
    <w:rsid w:val="00572724"/>
    <w:rsid w:val="0057280D"/>
    <w:rsid w:val="00572EAA"/>
    <w:rsid w:val="0057370F"/>
    <w:rsid w:val="00573F8A"/>
    <w:rsid w:val="005740AC"/>
    <w:rsid w:val="00574986"/>
    <w:rsid w:val="00574C8D"/>
    <w:rsid w:val="00575714"/>
    <w:rsid w:val="0057589B"/>
    <w:rsid w:val="00575AF8"/>
    <w:rsid w:val="00575CC9"/>
    <w:rsid w:val="00575F8F"/>
    <w:rsid w:val="00576005"/>
    <w:rsid w:val="00576498"/>
    <w:rsid w:val="0057659E"/>
    <w:rsid w:val="00576A8D"/>
    <w:rsid w:val="00576D20"/>
    <w:rsid w:val="0057717F"/>
    <w:rsid w:val="005773DE"/>
    <w:rsid w:val="00577676"/>
    <w:rsid w:val="00577790"/>
    <w:rsid w:val="005806F2"/>
    <w:rsid w:val="0058097A"/>
    <w:rsid w:val="00580C3D"/>
    <w:rsid w:val="00580D67"/>
    <w:rsid w:val="005814EB"/>
    <w:rsid w:val="00581EBC"/>
    <w:rsid w:val="0058200C"/>
    <w:rsid w:val="0058365E"/>
    <w:rsid w:val="0058372E"/>
    <w:rsid w:val="005837F9"/>
    <w:rsid w:val="0058426F"/>
    <w:rsid w:val="00584465"/>
    <w:rsid w:val="00584696"/>
    <w:rsid w:val="0058492C"/>
    <w:rsid w:val="00584D08"/>
    <w:rsid w:val="005852D8"/>
    <w:rsid w:val="0058590B"/>
    <w:rsid w:val="00585DDA"/>
    <w:rsid w:val="005862D2"/>
    <w:rsid w:val="005863CB"/>
    <w:rsid w:val="00586939"/>
    <w:rsid w:val="00586C2B"/>
    <w:rsid w:val="00586C7B"/>
    <w:rsid w:val="005874EE"/>
    <w:rsid w:val="005903A0"/>
    <w:rsid w:val="005905C4"/>
    <w:rsid w:val="005908C4"/>
    <w:rsid w:val="00591046"/>
    <w:rsid w:val="00591411"/>
    <w:rsid w:val="00591860"/>
    <w:rsid w:val="0059201A"/>
    <w:rsid w:val="00592A19"/>
    <w:rsid w:val="005930F5"/>
    <w:rsid w:val="005931A5"/>
    <w:rsid w:val="0059388F"/>
    <w:rsid w:val="00593B5F"/>
    <w:rsid w:val="0059454B"/>
    <w:rsid w:val="00594646"/>
    <w:rsid w:val="00594767"/>
    <w:rsid w:val="00594BAB"/>
    <w:rsid w:val="00594DA6"/>
    <w:rsid w:val="00594FDA"/>
    <w:rsid w:val="00595700"/>
    <w:rsid w:val="0059667B"/>
    <w:rsid w:val="005966C2"/>
    <w:rsid w:val="0059695B"/>
    <w:rsid w:val="00596ACE"/>
    <w:rsid w:val="005970E6"/>
    <w:rsid w:val="005A0223"/>
    <w:rsid w:val="005A047A"/>
    <w:rsid w:val="005A04A2"/>
    <w:rsid w:val="005A0AD8"/>
    <w:rsid w:val="005A19D7"/>
    <w:rsid w:val="005A1B23"/>
    <w:rsid w:val="005A1B9D"/>
    <w:rsid w:val="005A20F8"/>
    <w:rsid w:val="005A22DD"/>
    <w:rsid w:val="005A246B"/>
    <w:rsid w:val="005A2EDD"/>
    <w:rsid w:val="005A2FE9"/>
    <w:rsid w:val="005A3A42"/>
    <w:rsid w:val="005A3B24"/>
    <w:rsid w:val="005A4943"/>
    <w:rsid w:val="005A4BF2"/>
    <w:rsid w:val="005A4C72"/>
    <w:rsid w:val="005A4CBB"/>
    <w:rsid w:val="005A5982"/>
    <w:rsid w:val="005A5A92"/>
    <w:rsid w:val="005A5AEA"/>
    <w:rsid w:val="005A5D71"/>
    <w:rsid w:val="005A645C"/>
    <w:rsid w:val="005A6757"/>
    <w:rsid w:val="005A69E5"/>
    <w:rsid w:val="005A6AEC"/>
    <w:rsid w:val="005A6C35"/>
    <w:rsid w:val="005A6EEF"/>
    <w:rsid w:val="005A7968"/>
    <w:rsid w:val="005A7AF4"/>
    <w:rsid w:val="005A7BAA"/>
    <w:rsid w:val="005A7FA9"/>
    <w:rsid w:val="005B220E"/>
    <w:rsid w:val="005B28F4"/>
    <w:rsid w:val="005B2987"/>
    <w:rsid w:val="005B3428"/>
    <w:rsid w:val="005B361D"/>
    <w:rsid w:val="005B4528"/>
    <w:rsid w:val="005B4AA9"/>
    <w:rsid w:val="005B4EB5"/>
    <w:rsid w:val="005B5756"/>
    <w:rsid w:val="005B599E"/>
    <w:rsid w:val="005B5BA8"/>
    <w:rsid w:val="005B5EFD"/>
    <w:rsid w:val="005B5FBB"/>
    <w:rsid w:val="005B65BC"/>
    <w:rsid w:val="005B740F"/>
    <w:rsid w:val="005B7927"/>
    <w:rsid w:val="005B7C37"/>
    <w:rsid w:val="005C0204"/>
    <w:rsid w:val="005C053F"/>
    <w:rsid w:val="005C0857"/>
    <w:rsid w:val="005C0C60"/>
    <w:rsid w:val="005C0CB9"/>
    <w:rsid w:val="005C1105"/>
    <w:rsid w:val="005C1345"/>
    <w:rsid w:val="005C1DE6"/>
    <w:rsid w:val="005C1FD8"/>
    <w:rsid w:val="005C20EA"/>
    <w:rsid w:val="005C2247"/>
    <w:rsid w:val="005C2380"/>
    <w:rsid w:val="005C2455"/>
    <w:rsid w:val="005C2C51"/>
    <w:rsid w:val="005C2E94"/>
    <w:rsid w:val="005C3836"/>
    <w:rsid w:val="005C3C85"/>
    <w:rsid w:val="005C437E"/>
    <w:rsid w:val="005C48DC"/>
    <w:rsid w:val="005C4AAA"/>
    <w:rsid w:val="005C5269"/>
    <w:rsid w:val="005C542E"/>
    <w:rsid w:val="005C5481"/>
    <w:rsid w:val="005C5E9F"/>
    <w:rsid w:val="005C6299"/>
    <w:rsid w:val="005C62FE"/>
    <w:rsid w:val="005C7009"/>
    <w:rsid w:val="005C7165"/>
    <w:rsid w:val="005C7379"/>
    <w:rsid w:val="005C743F"/>
    <w:rsid w:val="005C75A0"/>
    <w:rsid w:val="005C7B37"/>
    <w:rsid w:val="005C7C65"/>
    <w:rsid w:val="005C7CF5"/>
    <w:rsid w:val="005C7F40"/>
    <w:rsid w:val="005D0143"/>
    <w:rsid w:val="005D020F"/>
    <w:rsid w:val="005D0749"/>
    <w:rsid w:val="005D08F5"/>
    <w:rsid w:val="005D196E"/>
    <w:rsid w:val="005D1FCE"/>
    <w:rsid w:val="005D2898"/>
    <w:rsid w:val="005D293E"/>
    <w:rsid w:val="005D2DB0"/>
    <w:rsid w:val="005D32F8"/>
    <w:rsid w:val="005D353A"/>
    <w:rsid w:val="005D37F6"/>
    <w:rsid w:val="005D3CBD"/>
    <w:rsid w:val="005D3E77"/>
    <w:rsid w:val="005D3FD0"/>
    <w:rsid w:val="005D52B6"/>
    <w:rsid w:val="005D56B8"/>
    <w:rsid w:val="005D5B82"/>
    <w:rsid w:val="005D5D6A"/>
    <w:rsid w:val="005D5F3B"/>
    <w:rsid w:val="005D6231"/>
    <w:rsid w:val="005D64A6"/>
    <w:rsid w:val="005D6C48"/>
    <w:rsid w:val="005D6ED6"/>
    <w:rsid w:val="005D761A"/>
    <w:rsid w:val="005D76B7"/>
    <w:rsid w:val="005D7905"/>
    <w:rsid w:val="005D7A12"/>
    <w:rsid w:val="005D7D21"/>
    <w:rsid w:val="005D7ED5"/>
    <w:rsid w:val="005E00EE"/>
    <w:rsid w:val="005E0238"/>
    <w:rsid w:val="005E0759"/>
    <w:rsid w:val="005E0E51"/>
    <w:rsid w:val="005E11AB"/>
    <w:rsid w:val="005E18A4"/>
    <w:rsid w:val="005E1A54"/>
    <w:rsid w:val="005E1BE4"/>
    <w:rsid w:val="005E1F5E"/>
    <w:rsid w:val="005E21B5"/>
    <w:rsid w:val="005E2AC8"/>
    <w:rsid w:val="005E2EA1"/>
    <w:rsid w:val="005E31C9"/>
    <w:rsid w:val="005E3CAA"/>
    <w:rsid w:val="005E437D"/>
    <w:rsid w:val="005E4C1B"/>
    <w:rsid w:val="005E5432"/>
    <w:rsid w:val="005E56CA"/>
    <w:rsid w:val="005E6E3A"/>
    <w:rsid w:val="005E7255"/>
    <w:rsid w:val="005E73D2"/>
    <w:rsid w:val="005E751A"/>
    <w:rsid w:val="005E7BB3"/>
    <w:rsid w:val="005E7DD0"/>
    <w:rsid w:val="005F006B"/>
    <w:rsid w:val="005F013F"/>
    <w:rsid w:val="005F060A"/>
    <w:rsid w:val="005F071E"/>
    <w:rsid w:val="005F095B"/>
    <w:rsid w:val="005F2253"/>
    <w:rsid w:val="005F23A0"/>
    <w:rsid w:val="005F25AE"/>
    <w:rsid w:val="005F2964"/>
    <w:rsid w:val="005F300D"/>
    <w:rsid w:val="005F34E2"/>
    <w:rsid w:val="005F3695"/>
    <w:rsid w:val="005F376E"/>
    <w:rsid w:val="005F388F"/>
    <w:rsid w:val="005F389E"/>
    <w:rsid w:val="005F3980"/>
    <w:rsid w:val="005F39FC"/>
    <w:rsid w:val="005F40FD"/>
    <w:rsid w:val="005F41FB"/>
    <w:rsid w:val="005F4432"/>
    <w:rsid w:val="005F459A"/>
    <w:rsid w:val="005F516C"/>
    <w:rsid w:val="005F5B24"/>
    <w:rsid w:val="005F65CF"/>
    <w:rsid w:val="005F6858"/>
    <w:rsid w:val="005F700B"/>
    <w:rsid w:val="005F7433"/>
    <w:rsid w:val="005F7450"/>
    <w:rsid w:val="005F7799"/>
    <w:rsid w:val="005F7A12"/>
    <w:rsid w:val="005F7C33"/>
    <w:rsid w:val="005F7D13"/>
    <w:rsid w:val="00600236"/>
    <w:rsid w:val="0060127E"/>
    <w:rsid w:val="006028F9"/>
    <w:rsid w:val="00602B98"/>
    <w:rsid w:val="00602FBE"/>
    <w:rsid w:val="00603698"/>
    <w:rsid w:val="00603A24"/>
    <w:rsid w:val="00603A82"/>
    <w:rsid w:val="00603BC6"/>
    <w:rsid w:val="00603BF6"/>
    <w:rsid w:val="0060408E"/>
    <w:rsid w:val="006040EF"/>
    <w:rsid w:val="00604100"/>
    <w:rsid w:val="006047FD"/>
    <w:rsid w:val="00604DA6"/>
    <w:rsid w:val="00605702"/>
    <w:rsid w:val="00605D67"/>
    <w:rsid w:val="00605D7F"/>
    <w:rsid w:val="00605FF6"/>
    <w:rsid w:val="0060609C"/>
    <w:rsid w:val="0060755F"/>
    <w:rsid w:val="00607792"/>
    <w:rsid w:val="00607893"/>
    <w:rsid w:val="0061018B"/>
    <w:rsid w:val="00610678"/>
    <w:rsid w:val="006117F2"/>
    <w:rsid w:val="00611B72"/>
    <w:rsid w:val="00611E34"/>
    <w:rsid w:val="006121E8"/>
    <w:rsid w:val="00612577"/>
    <w:rsid w:val="006126DA"/>
    <w:rsid w:val="006129F5"/>
    <w:rsid w:val="00612AF3"/>
    <w:rsid w:val="00612B08"/>
    <w:rsid w:val="00612B25"/>
    <w:rsid w:val="00612F9B"/>
    <w:rsid w:val="00612FCE"/>
    <w:rsid w:val="00613555"/>
    <w:rsid w:val="006140EC"/>
    <w:rsid w:val="006141F0"/>
    <w:rsid w:val="00614267"/>
    <w:rsid w:val="006142CE"/>
    <w:rsid w:val="0061471F"/>
    <w:rsid w:val="00614754"/>
    <w:rsid w:val="0061475D"/>
    <w:rsid w:val="00614E82"/>
    <w:rsid w:val="00615231"/>
    <w:rsid w:val="006153BE"/>
    <w:rsid w:val="006154E5"/>
    <w:rsid w:val="00615834"/>
    <w:rsid w:val="00615D61"/>
    <w:rsid w:val="00616095"/>
    <w:rsid w:val="006167C4"/>
    <w:rsid w:val="0061684C"/>
    <w:rsid w:val="00616C11"/>
    <w:rsid w:val="0061798E"/>
    <w:rsid w:val="00617B3C"/>
    <w:rsid w:val="00617F3A"/>
    <w:rsid w:val="006202B9"/>
    <w:rsid w:val="006204FF"/>
    <w:rsid w:val="00620578"/>
    <w:rsid w:val="00620DC5"/>
    <w:rsid w:val="006212C7"/>
    <w:rsid w:val="00621605"/>
    <w:rsid w:val="00621E81"/>
    <w:rsid w:val="0062209C"/>
    <w:rsid w:val="0062211D"/>
    <w:rsid w:val="0062250D"/>
    <w:rsid w:val="0062260B"/>
    <w:rsid w:val="006228A9"/>
    <w:rsid w:val="006233FC"/>
    <w:rsid w:val="0062358B"/>
    <w:rsid w:val="00624020"/>
    <w:rsid w:val="00624510"/>
    <w:rsid w:val="006247CD"/>
    <w:rsid w:val="00624BEC"/>
    <w:rsid w:val="00625337"/>
    <w:rsid w:val="006258B9"/>
    <w:rsid w:val="0062643F"/>
    <w:rsid w:val="00626609"/>
    <w:rsid w:val="00627325"/>
    <w:rsid w:val="0062733F"/>
    <w:rsid w:val="0062790B"/>
    <w:rsid w:val="00627D63"/>
    <w:rsid w:val="00627F7A"/>
    <w:rsid w:val="006300D2"/>
    <w:rsid w:val="00630392"/>
    <w:rsid w:val="0063092A"/>
    <w:rsid w:val="00630B96"/>
    <w:rsid w:val="006310BF"/>
    <w:rsid w:val="00631B0C"/>
    <w:rsid w:val="00631B70"/>
    <w:rsid w:val="0063213A"/>
    <w:rsid w:val="0063215C"/>
    <w:rsid w:val="00632C0F"/>
    <w:rsid w:val="00632D05"/>
    <w:rsid w:val="0063331A"/>
    <w:rsid w:val="0063332A"/>
    <w:rsid w:val="00633D6A"/>
    <w:rsid w:val="00633E25"/>
    <w:rsid w:val="006347E2"/>
    <w:rsid w:val="00634A54"/>
    <w:rsid w:val="00634CA8"/>
    <w:rsid w:val="00634FD3"/>
    <w:rsid w:val="00635694"/>
    <w:rsid w:val="00635774"/>
    <w:rsid w:val="00635B0F"/>
    <w:rsid w:val="006360EF"/>
    <w:rsid w:val="0063657B"/>
    <w:rsid w:val="00636610"/>
    <w:rsid w:val="0063674C"/>
    <w:rsid w:val="0063694A"/>
    <w:rsid w:val="006369B1"/>
    <w:rsid w:val="00636F67"/>
    <w:rsid w:val="0063704D"/>
    <w:rsid w:val="00637223"/>
    <w:rsid w:val="00637371"/>
    <w:rsid w:val="00637943"/>
    <w:rsid w:val="00637E69"/>
    <w:rsid w:val="006409D7"/>
    <w:rsid w:val="006409FF"/>
    <w:rsid w:val="00640B11"/>
    <w:rsid w:val="00640B91"/>
    <w:rsid w:val="00640DF2"/>
    <w:rsid w:val="006419C1"/>
    <w:rsid w:val="00641A71"/>
    <w:rsid w:val="00641CE5"/>
    <w:rsid w:val="00641E72"/>
    <w:rsid w:val="00641F3F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4E5D"/>
    <w:rsid w:val="00645149"/>
    <w:rsid w:val="006451E4"/>
    <w:rsid w:val="006454E6"/>
    <w:rsid w:val="006455F4"/>
    <w:rsid w:val="00645AC2"/>
    <w:rsid w:val="0064753C"/>
    <w:rsid w:val="006501E8"/>
    <w:rsid w:val="00650489"/>
    <w:rsid w:val="00650B05"/>
    <w:rsid w:val="00650E92"/>
    <w:rsid w:val="00650F2A"/>
    <w:rsid w:val="006511CD"/>
    <w:rsid w:val="006512BE"/>
    <w:rsid w:val="00651879"/>
    <w:rsid w:val="006518C9"/>
    <w:rsid w:val="00651B51"/>
    <w:rsid w:val="00651C8D"/>
    <w:rsid w:val="00652280"/>
    <w:rsid w:val="00652AD1"/>
    <w:rsid w:val="00653190"/>
    <w:rsid w:val="0065338F"/>
    <w:rsid w:val="006533B1"/>
    <w:rsid w:val="0065371A"/>
    <w:rsid w:val="00653AC6"/>
    <w:rsid w:val="00653EEE"/>
    <w:rsid w:val="006540C5"/>
    <w:rsid w:val="006541FF"/>
    <w:rsid w:val="00654E70"/>
    <w:rsid w:val="006555CD"/>
    <w:rsid w:val="00655608"/>
    <w:rsid w:val="00655C42"/>
    <w:rsid w:val="00655FD9"/>
    <w:rsid w:val="00656361"/>
    <w:rsid w:val="00656563"/>
    <w:rsid w:val="00656936"/>
    <w:rsid w:val="00656D83"/>
    <w:rsid w:val="00656E2C"/>
    <w:rsid w:val="00657001"/>
    <w:rsid w:val="00657098"/>
    <w:rsid w:val="006570D1"/>
    <w:rsid w:val="0066009B"/>
    <w:rsid w:val="00660156"/>
    <w:rsid w:val="006601A4"/>
    <w:rsid w:val="006601B1"/>
    <w:rsid w:val="00660322"/>
    <w:rsid w:val="00660988"/>
    <w:rsid w:val="00661AEF"/>
    <w:rsid w:val="00661C38"/>
    <w:rsid w:val="00661D92"/>
    <w:rsid w:val="00661F1A"/>
    <w:rsid w:val="00662479"/>
    <w:rsid w:val="0066253B"/>
    <w:rsid w:val="006627C3"/>
    <w:rsid w:val="00662958"/>
    <w:rsid w:val="00662AD5"/>
    <w:rsid w:val="00663823"/>
    <w:rsid w:val="00663C33"/>
    <w:rsid w:val="00664394"/>
    <w:rsid w:val="00664786"/>
    <w:rsid w:val="00664A31"/>
    <w:rsid w:val="00664E80"/>
    <w:rsid w:val="00664F66"/>
    <w:rsid w:val="00665901"/>
    <w:rsid w:val="00666485"/>
    <w:rsid w:val="006667B6"/>
    <w:rsid w:val="006668D8"/>
    <w:rsid w:val="00666ECB"/>
    <w:rsid w:val="00667A65"/>
    <w:rsid w:val="00667AE3"/>
    <w:rsid w:val="00667F39"/>
    <w:rsid w:val="00670441"/>
    <w:rsid w:val="006709B1"/>
    <w:rsid w:val="00670B0A"/>
    <w:rsid w:val="0067108D"/>
    <w:rsid w:val="00671342"/>
    <w:rsid w:val="00671375"/>
    <w:rsid w:val="00671B66"/>
    <w:rsid w:val="00671FC5"/>
    <w:rsid w:val="00672508"/>
    <w:rsid w:val="00672755"/>
    <w:rsid w:val="006727E5"/>
    <w:rsid w:val="0067281B"/>
    <w:rsid w:val="00672C8C"/>
    <w:rsid w:val="006736C6"/>
    <w:rsid w:val="00673AA5"/>
    <w:rsid w:val="00673C9F"/>
    <w:rsid w:val="00675242"/>
    <w:rsid w:val="00676050"/>
    <w:rsid w:val="006766DA"/>
    <w:rsid w:val="00676A36"/>
    <w:rsid w:val="00676F09"/>
    <w:rsid w:val="006773B4"/>
    <w:rsid w:val="00677B20"/>
    <w:rsid w:val="00677C6C"/>
    <w:rsid w:val="006801E7"/>
    <w:rsid w:val="00680861"/>
    <w:rsid w:val="00680B32"/>
    <w:rsid w:val="00680E39"/>
    <w:rsid w:val="00680FD6"/>
    <w:rsid w:val="0068183F"/>
    <w:rsid w:val="006821C1"/>
    <w:rsid w:val="00683042"/>
    <w:rsid w:val="00683524"/>
    <w:rsid w:val="00683B3D"/>
    <w:rsid w:val="00683BE9"/>
    <w:rsid w:val="0068455C"/>
    <w:rsid w:val="0068498C"/>
    <w:rsid w:val="00684A05"/>
    <w:rsid w:val="00685A68"/>
    <w:rsid w:val="00685DB9"/>
    <w:rsid w:val="00685F29"/>
    <w:rsid w:val="006861F1"/>
    <w:rsid w:val="006863A0"/>
    <w:rsid w:val="00686628"/>
    <w:rsid w:val="006866E5"/>
    <w:rsid w:val="0068726A"/>
    <w:rsid w:val="00687295"/>
    <w:rsid w:val="006873FC"/>
    <w:rsid w:val="006875C2"/>
    <w:rsid w:val="00687DF5"/>
    <w:rsid w:val="00690498"/>
    <w:rsid w:val="0069101F"/>
    <w:rsid w:val="006911A5"/>
    <w:rsid w:val="006912C5"/>
    <w:rsid w:val="006919B0"/>
    <w:rsid w:val="006928DE"/>
    <w:rsid w:val="00692F29"/>
    <w:rsid w:val="00693439"/>
    <w:rsid w:val="00693C2C"/>
    <w:rsid w:val="0069457E"/>
    <w:rsid w:val="006948DC"/>
    <w:rsid w:val="00694BA1"/>
    <w:rsid w:val="00694EC4"/>
    <w:rsid w:val="00695206"/>
    <w:rsid w:val="00695295"/>
    <w:rsid w:val="006957F7"/>
    <w:rsid w:val="00696991"/>
    <w:rsid w:val="00696C51"/>
    <w:rsid w:val="00697207"/>
    <w:rsid w:val="00697418"/>
    <w:rsid w:val="006974A9"/>
    <w:rsid w:val="006974B4"/>
    <w:rsid w:val="00697B88"/>
    <w:rsid w:val="006A0060"/>
    <w:rsid w:val="006A02EC"/>
    <w:rsid w:val="006A0518"/>
    <w:rsid w:val="006A0696"/>
    <w:rsid w:val="006A0705"/>
    <w:rsid w:val="006A072B"/>
    <w:rsid w:val="006A0A93"/>
    <w:rsid w:val="006A0C78"/>
    <w:rsid w:val="006A0FA8"/>
    <w:rsid w:val="006A1214"/>
    <w:rsid w:val="006A1501"/>
    <w:rsid w:val="006A1558"/>
    <w:rsid w:val="006A254B"/>
    <w:rsid w:val="006A2657"/>
    <w:rsid w:val="006A2876"/>
    <w:rsid w:val="006A2F13"/>
    <w:rsid w:val="006A2F80"/>
    <w:rsid w:val="006A2FD8"/>
    <w:rsid w:val="006A32AA"/>
    <w:rsid w:val="006A3ED5"/>
    <w:rsid w:val="006A3F68"/>
    <w:rsid w:val="006A435C"/>
    <w:rsid w:val="006A48FE"/>
    <w:rsid w:val="006A4BBD"/>
    <w:rsid w:val="006A56BA"/>
    <w:rsid w:val="006A6B1F"/>
    <w:rsid w:val="006A6CED"/>
    <w:rsid w:val="006A7B42"/>
    <w:rsid w:val="006B0698"/>
    <w:rsid w:val="006B06E8"/>
    <w:rsid w:val="006B10C9"/>
    <w:rsid w:val="006B214E"/>
    <w:rsid w:val="006B2EAA"/>
    <w:rsid w:val="006B3933"/>
    <w:rsid w:val="006B3D06"/>
    <w:rsid w:val="006B404B"/>
    <w:rsid w:val="006B44C7"/>
    <w:rsid w:val="006B45FF"/>
    <w:rsid w:val="006B47E5"/>
    <w:rsid w:val="006B4FB6"/>
    <w:rsid w:val="006B5978"/>
    <w:rsid w:val="006B5E71"/>
    <w:rsid w:val="006B62A0"/>
    <w:rsid w:val="006B62FD"/>
    <w:rsid w:val="006B6763"/>
    <w:rsid w:val="006B6AA9"/>
    <w:rsid w:val="006B7C7D"/>
    <w:rsid w:val="006C08F0"/>
    <w:rsid w:val="006C0A00"/>
    <w:rsid w:val="006C0DCE"/>
    <w:rsid w:val="006C0E7A"/>
    <w:rsid w:val="006C10EC"/>
    <w:rsid w:val="006C1523"/>
    <w:rsid w:val="006C2337"/>
    <w:rsid w:val="006C282C"/>
    <w:rsid w:val="006C2C24"/>
    <w:rsid w:val="006C310C"/>
    <w:rsid w:val="006C3827"/>
    <w:rsid w:val="006C3C8D"/>
    <w:rsid w:val="006C3CBE"/>
    <w:rsid w:val="006C40CA"/>
    <w:rsid w:val="006C4130"/>
    <w:rsid w:val="006C420B"/>
    <w:rsid w:val="006C4410"/>
    <w:rsid w:val="006C4627"/>
    <w:rsid w:val="006C51DB"/>
    <w:rsid w:val="006C5555"/>
    <w:rsid w:val="006C5F6F"/>
    <w:rsid w:val="006C6597"/>
    <w:rsid w:val="006D0637"/>
    <w:rsid w:val="006D0792"/>
    <w:rsid w:val="006D09C7"/>
    <w:rsid w:val="006D1063"/>
    <w:rsid w:val="006D1397"/>
    <w:rsid w:val="006D14AD"/>
    <w:rsid w:val="006D1C3F"/>
    <w:rsid w:val="006D1D77"/>
    <w:rsid w:val="006D1F18"/>
    <w:rsid w:val="006D20D6"/>
    <w:rsid w:val="006D3883"/>
    <w:rsid w:val="006D3A77"/>
    <w:rsid w:val="006D40A8"/>
    <w:rsid w:val="006D4517"/>
    <w:rsid w:val="006D4914"/>
    <w:rsid w:val="006D4DCA"/>
    <w:rsid w:val="006D50FE"/>
    <w:rsid w:val="006D57AE"/>
    <w:rsid w:val="006D5C01"/>
    <w:rsid w:val="006D5F54"/>
    <w:rsid w:val="006D629E"/>
    <w:rsid w:val="006D644C"/>
    <w:rsid w:val="006D720C"/>
    <w:rsid w:val="006D7B55"/>
    <w:rsid w:val="006D7D1E"/>
    <w:rsid w:val="006E05A3"/>
    <w:rsid w:val="006E05BC"/>
    <w:rsid w:val="006E1003"/>
    <w:rsid w:val="006E103D"/>
    <w:rsid w:val="006E16A7"/>
    <w:rsid w:val="006E1ADA"/>
    <w:rsid w:val="006E1C76"/>
    <w:rsid w:val="006E20BB"/>
    <w:rsid w:val="006E210D"/>
    <w:rsid w:val="006E23C5"/>
    <w:rsid w:val="006E2954"/>
    <w:rsid w:val="006E3272"/>
    <w:rsid w:val="006E419A"/>
    <w:rsid w:val="006E4249"/>
    <w:rsid w:val="006E4596"/>
    <w:rsid w:val="006E4689"/>
    <w:rsid w:val="006E4C80"/>
    <w:rsid w:val="006E4CD9"/>
    <w:rsid w:val="006E4D65"/>
    <w:rsid w:val="006E52CD"/>
    <w:rsid w:val="006E5761"/>
    <w:rsid w:val="006E64AB"/>
    <w:rsid w:val="006E6665"/>
    <w:rsid w:val="006E67AC"/>
    <w:rsid w:val="006E6EB4"/>
    <w:rsid w:val="006E6F41"/>
    <w:rsid w:val="006E780D"/>
    <w:rsid w:val="006E7CA8"/>
    <w:rsid w:val="006F00BE"/>
    <w:rsid w:val="006F0189"/>
    <w:rsid w:val="006F0301"/>
    <w:rsid w:val="006F0678"/>
    <w:rsid w:val="006F0838"/>
    <w:rsid w:val="006F098E"/>
    <w:rsid w:val="006F0B4F"/>
    <w:rsid w:val="006F0F28"/>
    <w:rsid w:val="006F1160"/>
    <w:rsid w:val="006F1370"/>
    <w:rsid w:val="006F15D0"/>
    <w:rsid w:val="006F202E"/>
    <w:rsid w:val="006F22FE"/>
    <w:rsid w:val="006F277E"/>
    <w:rsid w:val="006F292F"/>
    <w:rsid w:val="006F2F88"/>
    <w:rsid w:val="006F3266"/>
    <w:rsid w:val="006F33AA"/>
    <w:rsid w:val="006F3A75"/>
    <w:rsid w:val="006F3F5C"/>
    <w:rsid w:val="006F4EE5"/>
    <w:rsid w:val="006F523A"/>
    <w:rsid w:val="006F5476"/>
    <w:rsid w:val="006F5692"/>
    <w:rsid w:val="006F59B5"/>
    <w:rsid w:val="006F5A29"/>
    <w:rsid w:val="006F6069"/>
    <w:rsid w:val="006F617A"/>
    <w:rsid w:val="006F65C3"/>
    <w:rsid w:val="006F67F7"/>
    <w:rsid w:val="006F6982"/>
    <w:rsid w:val="006F6AF4"/>
    <w:rsid w:val="006F6B46"/>
    <w:rsid w:val="006F701D"/>
    <w:rsid w:val="006F78C0"/>
    <w:rsid w:val="006F7C93"/>
    <w:rsid w:val="00700C61"/>
    <w:rsid w:val="00701649"/>
    <w:rsid w:val="00701BD2"/>
    <w:rsid w:val="00701DBB"/>
    <w:rsid w:val="007021DA"/>
    <w:rsid w:val="007022E2"/>
    <w:rsid w:val="007022F5"/>
    <w:rsid w:val="0070308D"/>
    <w:rsid w:val="007030FC"/>
    <w:rsid w:val="007037DE"/>
    <w:rsid w:val="007043EC"/>
    <w:rsid w:val="007045EA"/>
    <w:rsid w:val="007047E1"/>
    <w:rsid w:val="00704A9C"/>
    <w:rsid w:val="00704B27"/>
    <w:rsid w:val="00704C2D"/>
    <w:rsid w:val="00704CFC"/>
    <w:rsid w:val="00704DA6"/>
    <w:rsid w:val="00705775"/>
    <w:rsid w:val="007060F5"/>
    <w:rsid w:val="007061AB"/>
    <w:rsid w:val="00706BAB"/>
    <w:rsid w:val="0070750A"/>
    <w:rsid w:val="007076EA"/>
    <w:rsid w:val="00710323"/>
    <w:rsid w:val="00710A34"/>
    <w:rsid w:val="00710B52"/>
    <w:rsid w:val="0071150A"/>
    <w:rsid w:val="007116AE"/>
    <w:rsid w:val="00711BA3"/>
    <w:rsid w:val="00712014"/>
    <w:rsid w:val="0071261C"/>
    <w:rsid w:val="00712C43"/>
    <w:rsid w:val="00712FB5"/>
    <w:rsid w:val="00713703"/>
    <w:rsid w:val="007137DD"/>
    <w:rsid w:val="007140ED"/>
    <w:rsid w:val="00714253"/>
    <w:rsid w:val="007142F5"/>
    <w:rsid w:val="00714BBF"/>
    <w:rsid w:val="00715218"/>
    <w:rsid w:val="00716197"/>
    <w:rsid w:val="00716AD5"/>
    <w:rsid w:val="007177AE"/>
    <w:rsid w:val="0071794B"/>
    <w:rsid w:val="00720546"/>
    <w:rsid w:val="00722830"/>
    <w:rsid w:val="00722B22"/>
    <w:rsid w:val="00722E17"/>
    <w:rsid w:val="0072302B"/>
    <w:rsid w:val="00723342"/>
    <w:rsid w:val="0072356B"/>
    <w:rsid w:val="00723DE5"/>
    <w:rsid w:val="0072468B"/>
    <w:rsid w:val="00724A4C"/>
    <w:rsid w:val="00724C6B"/>
    <w:rsid w:val="00724D2D"/>
    <w:rsid w:val="0072539E"/>
    <w:rsid w:val="007254A3"/>
    <w:rsid w:val="007255F6"/>
    <w:rsid w:val="00726027"/>
    <w:rsid w:val="007261D9"/>
    <w:rsid w:val="00726843"/>
    <w:rsid w:val="00726BB9"/>
    <w:rsid w:val="007271D7"/>
    <w:rsid w:val="007272CD"/>
    <w:rsid w:val="00727377"/>
    <w:rsid w:val="0072794E"/>
    <w:rsid w:val="00727C45"/>
    <w:rsid w:val="0073095B"/>
    <w:rsid w:val="00730F36"/>
    <w:rsid w:val="007310CA"/>
    <w:rsid w:val="00731153"/>
    <w:rsid w:val="007312A3"/>
    <w:rsid w:val="007312A4"/>
    <w:rsid w:val="007317EB"/>
    <w:rsid w:val="00731E96"/>
    <w:rsid w:val="007325FD"/>
    <w:rsid w:val="007326D0"/>
    <w:rsid w:val="0073286F"/>
    <w:rsid w:val="00732AC0"/>
    <w:rsid w:val="00732EFD"/>
    <w:rsid w:val="00733770"/>
    <w:rsid w:val="00734475"/>
    <w:rsid w:val="007347F3"/>
    <w:rsid w:val="00734912"/>
    <w:rsid w:val="007349E5"/>
    <w:rsid w:val="00734C80"/>
    <w:rsid w:val="00734CFE"/>
    <w:rsid w:val="00735094"/>
    <w:rsid w:val="0073617B"/>
    <w:rsid w:val="007365B7"/>
    <w:rsid w:val="00736D33"/>
    <w:rsid w:val="00736E09"/>
    <w:rsid w:val="00737267"/>
    <w:rsid w:val="0073749C"/>
    <w:rsid w:val="00737B22"/>
    <w:rsid w:val="0074026F"/>
    <w:rsid w:val="007402F0"/>
    <w:rsid w:val="007410A0"/>
    <w:rsid w:val="007412BD"/>
    <w:rsid w:val="0074149E"/>
    <w:rsid w:val="00741509"/>
    <w:rsid w:val="0074197F"/>
    <w:rsid w:val="00743021"/>
    <w:rsid w:val="00743722"/>
    <w:rsid w:val="007438E7"/>
    <w:rsid w:val="00743941"/>
    <w:rsid w:val="00743DAB"/>
    <w:rsid w:val="00744644"/>
    <w:rsid w:val="00744746"/>
    <w:rsid w:val="007447E3"/>
    <w:rsid w:val="00744843"/>
    <w:rsid w:val="00744B4B"/>
    <w:rsid w:val="007454FD"/>
    <w:rsid w:val="00745931"/>
    <w:rsid w:val="00745F75"/>
    <w:rsid w:val="0074607F"/>
    <w:rsid w:val="007469A5"/>
    <w:rsid w:val="0074765F"/>
    <w:rsid w:val="00747FE9"/>
    <w:rsid w:val="007500AB"/>
    <w:rsid w:val="0075068E"/>
    <w:rsid w:val="00751570"/>
    <w:rsid w:val="007515C1"/>
    <w:rsid w:val="00751603"/>
    <w:rsid w:val="00751CC4"/>
    <w:rsid w:val="007521DA"/>
    <w:rsid w:val="00752B09"/>
    <w:rsid w:val="00752BFA"/>
    <w:rsid w:val="0075329D"/>
    <w:rsid w:val="007533C1"/>
    <w:rsid w:val="007533D7"/>
    <w:rsid w:val="00753771"/>
    <w:rsid w:val="00753C33"/>
    <w:rsid w:val="00754FC2"/>
    <w:rsid w:val="007555F0"/>
    <w:rsid w:val="00755FFC"/>
    <w:rsid w:val="00756083"/>
    <w:rsid w:val="00756190"/>
    <w:rsid w:val="007564AF"/>
    <w:rsid w:val="00756A5A"/>
    <w:rsid w:val="00756AD3"/>
    <w:rsid w:val="007573D0"/>
    <w:rsid w:val="00757F2D"/>
    <w:rsid w:val="007606A3"/>
    <w:rsid w:val="00761770"/>
    <w:rsid w:val="00761E61"/>
    <w:rsid w:val="00763B9C"/>
    <w:rsid w:val="007646CC"/>
    <w:rsid w:val="007649BF"/>
    <w:rsid w:val="00764F3B"/>
    <w:rsid w:val="007650D9"/>
    <w:rsid w:val="007654C4"/>
    <w:rsid w:val="007654E5"/>
    <w:rsid w:val="00765558"/>
    <w:rsid w:val="00765645"/>
    <w:rsid w:val="00765B19"/>
    <w:rsid w:val="007666B7"/>
    <w:rsid w:val="00766882"/>
    <w:rsid w:val="007668FA"/>
    <w:rsid w:val="00766B5E"/>
    <w:rsid w:val="007670C4"/>
    <w:rsid w:val="0076728A"/>
    <w:rsid w:val="0077078A"/>
    <w:rsid w:val="00770932"/>
    <w:rsid w:val="00770EEB"/>
    <w:rsid w:val="00770F93"/>
    <w:rsid w:val="0077114B"/>
    <w:rsid w:val="0077122A"/>
    <w:rsid w:val="0077142F"/>
    <w:rsid w:val="00771C19"/>
    <w:rsid w:val="00772591"/>
    <w:rsid w:val="00772723"/>
    <w:rsid w:val="0077282D"/>
    <w:rsid w:val="00773401"/>
    <w:rsid w:val="0077373C"/>
    <w:rsid w:val="007742B7"/>
    <w:rsid w:val="00774D85"/>
    <w:rsid w:val="007753B2"/>
    <w:rsid w:val="00775809"/>
    <w:rsid w:val="0077585D"/>
    <w:rsid w:val="00776187"/>
    <w:rsid w:val="00776B3D"/>
    <w:rsid w:val="00776B6C"/>
    <w:rsid w:val="00776F01"/>
    <w:rsid w:val="007772A9"/>
    <w:rsid w:val="00777A08"/>
    <w:rsid w:val="00777B41"/>
    <w:rsid w:val="0078101B"/>
    <w:rsid w:val="007814B2"/>
    <w:rsid w:val="007816A3"/>
    <w:rsid w:val="007816BA"/>
    <w:rsid w:val="007817FF"/>
    <w:rsid w:val="00781F88"/>
    <w:rsid w:val="0078228F"/>
    <w:rsid w:val="00783995"/>
    <w:rsid w:val="00783A81"/>
    <w:rsid w:val="00784634"/>
    <w:rsid w:val="00784657"/>
    <w:rsid w:val="007850C8"/>
    <w:rsid w:val="00785AE5"/>
    <w:rsid w:val="00785AEA"/>
    <w:rsid w:val="00785CFE"/>
    <w:rsid w:val="00785DC2"/>
    <w:rsid w:val="00786057"/>
    <w:rsid w:val="00786443"/>
    <w:rsid w:val="00786B62"/>
    <w:rsid w:val="00786E72"/>
    <w:rsid w:val="00790585"/>
    <w:rsid w:val="00790A11"/>
    <w:rsid w:val="007915A6"/>
    <w:rsid w:val="007915ED"/>
    <w:rsid w:val="0079162E"/>
    <w:rsid w:val="00791674"/>
    <w:rsid w:val="00791F03"/>
    <w:rsid w:val="00792180"/>
    <w:rsid w:val="0079251B"/>
    <w:rsid w:val="0079252D"/>
    <w:rsid w:val="0079355B"/>
    <w:rsid w:val="0079358D"/>
    <w:rsid w:val="00793DC7"/>
    <w:rsid w:val="0079413B"/>
    <w:rsid w:val="00794411"/>
    <w:rsid w:val="0079481E"/>
    <w:rsid w:val="007948E1"/>
    <w:rsid w:val="00794C65"/>
    <w:rsid w:val="00794D9E"/>
    <w:rsid w:val="00794E7A"/>
    <w:rsid w:val="00795189"/>
    <w:rsid w:val="007957A9"/>
    <w:rsid w:val="007966D7"/>
    <w:rsid w:val="00797BA5"/>
    <w:rsid w:val="007A04A7"/>
    <w:rsid w:val="007A056B"/>
    <w:rsid w:val="007A0697"/>
    <w:rsid w:val="007A0DD9"/>
    <w:rsid w:val="007A1A23"/>
    <w:rsid w:val="007A1B26"/>
    <w:rsid w:val="007A1E0D"/>
    <w:rsid w:val="007A23B9"/>
    <w:rsid w:val="007A299A"/>
    <w:rsid w:val="007A3126"/>
    <w:rsid w:val="007A3243"/>
    <w:rsid w:val="007A337F"/>
    <w:rsid w:val="007A38F6"/>
    <w:rsid w:val="007A41D8"/>
    <w:rsid w:val="007A49F9"/>
    <w:rsid w:val="007A4AEF"/>
    <w:rsid w:val="007A4E7E"/>
    <w:rsid w:val="007A4FF2"/>
    <w:rsid w:val="007A52E6"/>
    <w:rsid w:val="007A55FD"/>
    <w:rsid w:val="007A561C"/>
    <w:rsid w:val="007A5954"/>
    <w:rsid w:val="007A5AC2"/>
    <w:rsid w:val="007A6283"/>
    <w:rsid w:val="007A6983"/>
    <w:rsid w:val="007A74C8"/>
    <w:rsid w:val="007B0168"/>
    <w:rsid w:val="007B03D9"/>
    <w:rsid w:val="007B0AA2"/>
    <w:rsid w:val="007B0C56"/>
    <w:rsid w:val="007B1652"/>
    <w:rsid w:val="007B1A06"/>
    <w:rsid w:val="007B1B01"/>
    <w:rsid w:val="007B1D39"/>
    <w:rsid w:val="007B2264"/>
    <w:rsid w:val="007B25C2"/>
    <w:rsid w:val="007B2A79"/>
    <w:rsid w:val="007B3240"/>
    <w:rsid w:val="007B32A0"/>
    <w:rsid w:val="007B337B"/>
    <w:rsid w:val="007B362B"/>
    <w:rsid w:val="007B3F5F"/>
    <w:rsid w:val="007B3F63"/>
    <w:rsid w:val="007B43DE"/>
    <w:rsid w:val="007B43FE"/>
    <w:rsid w:val="007B4F51"/>
    <w:rsid w:val="007B50C5"/>
    <w:rsid w:val="007B51DF"/>
    <w:rsid w:val="007B51E8"/>
    <w:rsid w:val="007B5505"/>
    <w:rsid w:val="007B6E7D"/>
    <w:rsid w:val="007B793D"/>
    <w:rsid w:val="007B7E41"/>
    <w:rsid w:val="007C0093"/>
    <w:rsid w:val="007C025D"/>
    <w:rsid w:val="007C0636"/>
    <w:rsid w:val="007C0642"/>
    <w:rsid w:val="007C0C0E"/>
    <w:rsid w:val="007C0DF8"/>
    <w:rsid w:val="007C0F59"/>
    <w:rsid w:val="007C113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9C6"/>
    <w:rsid w:val="007C3EC2"/>
    <w:rsid w:val="007C424F"/>
    <w:rsid w:val="007C5218"/>
    <w:rsid w:val="007C5743"/>
    <w:rsid w:val="007C58B9"/>
    <w:rsid w:val="007C593A"/>
    <w:rsid w:val="007C5B2F"/>
    <w:rsid w:val="007C5D27"/>
    <w:rsid w:val="007C5EA7"/>
    <w:rsid w:val="007C6091"/>
    <w:rsid w:val="007C62DE"/>
    <w:rsid w:val="007C747C"/>
    <w:rsid w:val="007C7CF0"/>
    <w:rsid w:val="007C7EBF"/>
    <w:rsid w:val="007D03AD"/>
    <w:rsid w:val="007D06C2"/>
    <w:rsid w:val="007D1013"/>
    <w:rsid w:val="007D2A71"/>
    <w:rsid w:val="007D2B31"/>
    <w:rsid w:val="007D2B6B"/>
    <w:rsid w:val="007D394E"/>
    <w:rsid w:val="007D4031"/>
    <w:rsid w:val="007D4327"/>
    <w:rsid w:val="007D52DB"/>
    <w:rsid w:val="007D5589"/>
    <w:rsid w:val="007D619E"/>
    <w:rsid w:val="007D6217"/>
    <w:rsid w:val="007D691B"/>
    <w:rsid w:val="007D6958"/>
    <w:rsid w:val="007D6C4C"/>
    <w:rsid w:val="007D71B4"/>
    <w:rsid w:val="007D7316"/>
    <w:rsid w:val="007E01FC"/>
    <w:rsid w:val="007E02C9"/>
    <w:rsid w:val="007E031B"/>
    <w:rsid w:val="007E08BA"/>
    <w:rsid w:val="007E0EFA"/>
    <w:rsid w:val="007E1159"/>
    <w:rsid w:val="007E16C9"/>
    <w:rsid w:val="007E1F56"/>
    <w:rsid w:val="007E29CA"/>
    <w:rsid w:val="007E29EC"/>
    <w:rsid w:val="007E2B41"/>
    <w:rsid w:val="007E2FB2"/>
    <w:rsid w:val="007E3103"/>
    <w:rsid w:val="007E335B"/>
    <w:rsid w:val="007E4B51"/>
    <w:rsid w:val="007E6840"/>
    <w:rsid w:val="007E76BF"/>
    <w:rsid w:val="007E7717"/>
    <w:rsid w:val="007E7A18"/>
    <w:rsid w:val="007F0026"/>
    <w:rsid w:val="007F02BE"/>
    <w:rsid w:val="007F0C5F"/>
    <w:rsid w:val="007F0F51"/>
    <w:rsid w:val="007F1A5D"/>
    <w:rsid w:val="007F1CC4"/>
    <w:rsid w:val="007F21EC"/>
    <w:rsid w:val="007F2589"/>
    <w:rsid w:val="007F2A84"/>
    <w:rsid w:val="007F2DC7"/>
    <w:rsid w:val="007F43F1"/>
    <w:rsid w:val="007F448F"/>
    <w:rsid w:val="007F46C7"/>
    <w:rsid w:val="007F47AA"/>
    <w:rsid w:val="007F4C11"/>
    <w:rsid w:val="007F54E3"/>
    <w:rsid w:val="007F5AD4"/>
    <w:rsid w:val="007F62B0"/>
    <w:rsid w:val="007F65FB"/>
    <w:rsid w:val="007F6AB8"/>
    <w:rsid w:val="007F6EFB"/>
    <w:rsid w:val="007F71CC"/>
    <w:rsid w:val="007F73A5"/>
    <w:rsid w:val="007F78DC"/>
    <w:rsid w:val="007F7B6B"/>
    <w:rsid w:val="008000A5"/>
    <w:rsid w:val="00800422"/>
    <w:rsid w:val="00800828"/>
    <w:rsid w:val="00800973"/>
    <w:rsid w:val="00801AA4"/>
    <w:rsid w:val="00801B13"/>
    <w:rsid w:val="0080220A"/>
    <w:rsid w:val="008023ED"/>
    <w:rsid w:val="00802840"/>
    <w:rsid w:val="00803057"/>
    <w:rsid w:val="0080397D"/>
    <w:rsid w:val="00803CAC"/>
    <w:rsid w:val="0080435A"/>
    <w:rsid w:val="00804BC5"/>
    <w:rsid w:val="00804E48"/>
    <w:rsid w:val="00805292"/>
    <w:rsid w:val="00805784"/>
    <w:rsid w:val="00805BB0"/>
    <w:rsid w:val="00805C51"/>
    <w:rsid w:val="00805D52"/>
    <w:rsid w:val="008061D2"/>
    <w:rsid w:val="00806981"/>
    <w:rsid w:val="00806C30"/>
    <w:rsid w:val="00807835"/>
    <w:rsid w:val="0080798F"/>
    <w:rsid w:val="00807D15"/>
    <w:rsid w:val="0081037F"/>
    <w:rsid w:val="008108B1"/>
    <w:rsid w:val="00810E68"/>
    <w:rsid w:val="00811038"/>
    <w:rsid w:val="00811175"/>
    <w:rsid w:val="008115F9"/>
    <w:rsid w:val="00811D95"/>
    <w:rsid w:val="0081243D"/>
    <w:rsid w:val="008124F3"/>
    <w:rsid w:val="008126AE"/>
    <w:rsid w:val="00813913"/>
    <w:rsid w:val="00813994"/>
    <w:rsid w:val="00813CAA"/>
    <w:rsid w:val="00814D2F"/>
    <w:rsid w:val="0081580B"/>
    <w:rsid w:val="0081678E"/>
    <w:rsid w:val="00816E73"/>
    <w:rsid w:val="00817962"/>
    <w:rsid w:val="00817C74"/>
    <w:rsid w:val="00817D91"/>
    <w:rsid w:val="00820BC0"/>
    <w:rsid w:val="00820CE2"/>
    <w:rsid w:val="00820D17"/>
    <w:rsid w:val="0082161A"/>
    <w:rsid w:val="00821E7B"/>
    <w:rsid w:val="00821E95"/>
    <w:rsid w:val="008222DB"/>
    <w:rsid w:val="0082264F"/>
    <w:rsid w:val="00822B04"/>
    <w:rsid w:val="00822C76"/>
    <w:rsid w:val="00822FFD"/>
    <w:rsid w:val="008231D9"/>
    <w:rsid w:val="00823BD5"/>
    <w:rsid w:val="00823C6C"/>
    <w:rsid w:val="00824004"/>
    <w:rsid w:val="0082506E"/>
    <w:rsid w:val="00825AF2"/>
    <w:rsid w:val="00825E0C"/>
    <w:rsid w:val="00825E91"/>
    <w:rsid w:val="00825FF0"/>
    <w:rsid w:val="00826285"/>
    <w:rsid w:val="00826493"/>
    <w:rsid w:val="00827081"/>
    <w:rsid w:val="0082724C"/>
    <w:rsid w:val="0082726C"/>
    <w:rsid w:val="00827895"/>
    <w:rsid w:val="00827E7F"/>
    <w:rsid w:val="00830276"/>
    <w:rsid w:val="00830358"/>
    <w:rsid w:val="00830574"/>
    <w:rsid w:val="008315E5"/>
    <w:rsid w:val="0083192E"/>
    <w:rsid w:val="0083207D"/>
    <w:rsid w:val="00832091"/>
    <w:rsid w:val="008323FE"/>
    <w:rsid w:val="008324BB"/>
    <w:rsid w:val="00832C7C"/>
    <w:rsid w:val="00833595"/>
    <w:rsid w:val="0083425A"/>
    <w:rsid w:val="008344BB"/>
    <w:rsid w:val="00834516"/>
    <w:rsid w:val="00834B49"/>
    <w:rsid w:val="00834D6A"/>
    <w:rsid w:val="008350ED"/>
    <w:rsid w:val="00835921"/>
    <w:rsid w:val="00836884"/>
    <w:rsid w:val="00836973"/>
    <w:rsid w:val="00836D87"/>
    <w:rsid w:val="00837EC1"/>
    <w:rsid w:val="00837FBE"/>
    <w:rsid w:val="00840445"/>
    <w:rsid w:val="00840E75"/>
    <w:rsid w:val="008414D2"/>
    <w:rsid w:val="00841722"/>
    <w:rsid w:val="00841D05"/>
    <w:rsid w:val="00842271"/>
    <w:rsid w:val="008424D9"/>
    <w:rsid w:val="00842913"/>
    <w:rsid w:val="00842AF4"/>
    <w:rsid w:val="0084416C"/>
    <w:rsid w:val="0084416D"/>
    <w:rsid w:val="0084417C"/>
    <w:rsid w:val="00844438"/>
    <w:rsid w:val="008444CF"/>
    <w:rsid w:val="0084453A"/>
    <w:rsid w:val="00844ED2"/>
    <w:rsid w:val="00845066"/>
    <w:rsid w:val="00845135"/>
    <w:rsid w:val="0084522F"/>
    <w:rsid w:val="00845FA4"/>
    <w:rsid w:val="00846169"/>
    <w:rsid w:val="00846329"/>
    <w:rsid w:val="00846571"/>
    <w:rsid w:val="00846BF7"/>
    <w:rsid w:val="008471D1"/>
    <w:rsid w:val="008472C9"/>
    <w:rsid w:val="008478D6"/>
    <w:rsid w:val="00850985"/>
    <w:rsid w:val="00850ECB"/>
    <w:rsid w:val="00850EEA"/>
    <w:rsid w:val="00852175"/>
    <w:rsid w:val="008524BE"/>
    <w:rsid w:val="008530C7"/>
    <w:rsid w:val="00853297"/>
    <w:rsid w:val="00854671"/>
    <w:rsid w:val="00854739"/>
    <w:rsid w:val="008548C8"/>
    <w:rsid w:val="00854DBC"/>
    <w:rsid w:val="00854E7A"/>
    <w:rsid w:val="00855091"/>
    <w:rsid w:val="0085600D"/>
    <w:rsid w:val="00856590"/>
    <w:rsid w:val="008566FF"/>
    <w:rsid w:val="00856E58"/>
    <w:rsid w:val="00857009"/>
    <w:rsid w:val="0086005F"/>
    <w:rsid w:val="008601D8"/>
    <w:rsid w:val="00860545"/>
    <w:rsid w:val="0086095D"/>
    <w:rsid w:val="00860EA0"/>
    <w:rsid w:val="008611E7"/>
    <w:rsid w:val="00861217"/>
    <w:rsid w:val="00861932"/>
    <w:rsid w:val="00861A47"/>
    <w:rsid w:val="008620ED"/>
    <w:rsid w:val="0086247C"/>
    <w:rsid w:val="00862E1A"/>
    <w:rsid w:val="00863093"/>
    <w:rsid w:val="0086316D"/>
    <w:rsid w:val="00863354"/>
    <w:rsid w:val="00863849"/>
    <w:rsid w:val="00863AA5"/>
    <w:rsid w:val="00863F4E"/>
    <w:rsid w:val="0086446D"/>
    <w:rsid w:val="00864534"/>
    <w:rsid w:val="00864578"/>
    <w:rsid w:val="00864AAE"/>
    <w:rsid w:val="00864C1A"/>
    <w:rsid w:val="00865354"/>
    <w:rsid w:val="008653D7"/>
    <w:rsid w:val="00865D3E"/>
    <w:rsid w:val="00865F74"/>
    <w:rsid w:val="00865FA7"/>
    <w:rsid w:val="00866E29"/>
    <w:rsid w:val="00866F26"/>
    <w:rsid w:val="0086745F"/>
    <w:rsid w:val="008674EA"/>
    <w:rsid w:val="00867D3E"/>
    <w:rsid w:val="00867E99"/>
    <w:rsid w:val="00870053"/>
    <w:rsid w:val="00870083"/>
    <w:rsid w:val="00870197"/>
    <w:rsid w:val="00870828"/>
    <w:rsid w:val="0087167D"/>
    <w:rsid w:val="00871BC7"/>
    <w:rsid w:val="00871CCB"/>
    <w:rsid w:val="00872241"/>
    <w:rsid w:val="0087252D"/>
    <w:rsid w:val="008733BE"/>
    <w:rsid w:val="008736F9"/>
    <w:rsid w:val="0087373E"/>
    <w:rsid w:val="00873752"/>
    <w:rsid w:val="00873A49"/>
    <w:rsid w:val="00873C50"/>
    <w:rsid w:val="008740E7"/>
    <w:rsid w:val="008741BA"/>
    <w:rsid w:val="008742D4"/>
    <w:rsid w:val="00875CB1"/>
    <w:rsid w:val="00876507"/>
    <w:rsid w:val="00876618"/>
    <w:rsid w:val="00877069"/>
    <w:rsid w:val="0087726F"/>
    <w:rsid w:val="00877B87"/>
    <w:rsid w:val="0088053C"/>
    <w:rsid w:val="008813E1"/>
    <w:rsid w:val="0088195A"/>
    <w:rsid w:val="00881E24"/>
    <w:rsid w:val="0088217E"/>
    <w:rsid w:val="00882D60"/>
    <w:rsid w:val="00882E09"/>
    <w:rsid w:val="00882E99"/>
    <w:rsid w:val="00883FA5"/>
    <w:rsid w:val="00884D82"/>
    <w:rsid w:val="0088524E"/>
    <w:rsid w:val="0088543C"/>
    <w:rsid w:val="008858A2"/>
    <w:rsid w:val="00885D4C"/>
    <w:rsid w:val="0088637D"/>
    <w:rsid w:val="00886C59"/>
    <w:rsid w:val="0088782C"/>
    <w:rsid w:val="00890788"/>
    <w:rsid w:val="00890D1F"/>
    <w:rsid w:val="0089147F"/>
    <w:rsid w:val="00891668"/>
    <w:rsid w:val="00891730"/>
    <w:rsid w:val="00891D81"/>
    <w:rsid w:val="008923F6"/>
    <w:rsid w:val="008926E1"/>
    <w:rsid w:val="008928ED"/>
    <w:rsid w:val="0089338C"/>
    <w:rsid w:val="00893582"/>
    <w:rsid w:val="00893837"/>
    <w:rsid w:val="00893F55"/>
    <w:rsid w:val="00894478"/>
    <w:rsid w:val="00894C7A"/>
    <w:rsid w:val="008950E2"/>
    <w:rsid w:val="00895737"/>
    <w:rsid w:val="008958D1"/>
    <w:rsid w:val="00895A09"/>
    <w:rsid w:val="00895B78"/>
    <w:rsid w:val="008962D0"/>
    <w:rsid w:val="00896AB5"/>
    <w:rsid w:val="00896BDD"/>
    <w:rsid w:val="00897629"/>
    <w:rsid w:val="008A0404"/>
    <w:rsid w:val="008A0645"/>
    <w:rsid w:val="008A0B35"/>
    <w:rsid w:val="008A0E18"/>
    <w:rsid w:val="008A144B"/>
    <w:rsid w:val="008A1581"/>
    <w:rsid w:val="008A1770"/>
    <w:rsid w:val="008A1964"/>
    <w:rsid w:val="008A1D07"/>
    <w:rsid w:val="008A2076"/>
    <w:rsid w:val="008A22C9"/>
    <w:rsid w:val="008A2B33"/>
    <w:rsid w:val="008A2E89"/>
    <w:rsid w:val="008A2EC2"/>
    <w:rsid w:val="008A30A2"/>
    <w:rsid w:val="008A3133"/>
    <w:rsid w:val="008A33F0"/>
    <w:rsid w:val="008A397D"/>
    <w:rsid w:val="008A3B12"/>
    <w:rsid w:val="008A3C77"/>
    <w:rsid w:val="008A4057"/>
    <w:rsid w:val="008A423B"/>
    <w:rsid w:val="008A4D6C"/>
    <w:rsid w:val="008A507C"/>
    <w:rsid w:val="008A561D"/>
    <w:rsid w:val="008A5DB2"/>
    <w:rsid w:val="008A5F58"/>
    <w:rsid w:val="008A634A"/>
    <w:rsid w:val="008A65B4"/>
    <w:rsid w:val="008A6630"/>
    <w:rsid w:val="008A6866"/>
    <w:rsid w:val="008A6B67"/>
    <w:rsid w:val="008A7304"/>
    <w:rsid w:val="008A7741"/>
    <w:rsid w:val="008A7A03"/>
    <w:rsid w:val="008B015B"/>
    <w:rsid w:val="008B01E8"/>
    <w:rsid w:val="008B0ABB"/>
    <w:rsid w:val="008B0BCF"/>
    <w:rsid w:val="008B0E72"/>
    <w:rsid w:val="008B10F3"/>
    <w:rsid w:val="008B125A"/>
    <w:rsid w:val="008B12DE"/>
    <w:rsid w:val="008B1370"/>
    <w:rsid w:val="008B16B6"/>
    <w:rsid w:val="008B2264"/>
    <w:rsid w:val="008B2554"/>
    <w:rsid w:val="008B2AAC"/>
    <w:rsid w:val="008B3071"/>
    <w:rsid w:val="008B30AE"/>
    <w:rsid w:val="008B3AFE"/>
    <w:rsid w:val="008B3CF8"/>
    <w:rsid w:val="008B49CB"/>
    <w:rsid w:val="008B5308"/>
    <w:rsid w:val="008B55F1"/>
    <w:rsid w:val="008B5695"/>
    <w:rsid w:val="008B5717"/>
    <w:rsid w:val="008B5A2F"/>
    <w:rsid w:val="008B5B0E"/>
    <w:rsid w:val="008B62C5"/>
    <w:rsid w:val="008B6653"/>
    <w:rsid w:val="008B6BDD"/>
    <w:rsid w:val="008B6CB5"/>
    <w:rsid w:val="008B6E31"/>
    <w:rsid w:val="008B701F"/>
    <w:rsid w:val="008B7505"/>
    <w:rsid w:val="008B796D"/>
    <w:rsid w:val="008B79CC"/>
    <w:rsid w:val="008B7D08"/>
    <w:rsid w:val="008B7F03"/>
    <w:rsid w:val="008B7FCC"/>
    <w:rsid w:val="008C00B3"/>
    <w:rsid w:val="008C075D"/>
    <w:rsid w:val="008C14F2"/>
    <w:rsid w:val="008C15F3"/>
    <w:rsid w:val="008C1804"/>
    <w:rsid w:val="008C19F5"/>
    <w:rsid w:val="008C1CBE"/>
    <w:rsid w:val="008C1FE3"/>
    <w:rsid w:val="008C26F8"/>
    <w:rsid w:val="008C28A1"/>
    <w:rsid w:val="008C2B37"/>
    <w:rsid w:val="008C2C39"/>
    <w:rsid w:val="008C2D41"/>
    <w:rsid w:val="008C2D96"/>
    <w:rsid w:val="008C3641"/>
    <w:rsid w:val="008C3AEE"/>
    <w:rsid w:val="008C4044"/>
    <w:rsid w:val="008C4070"/>
    <w:rsid w:val="008C4AF8"/>
    <w:rsid w:val="008C5065"/>
    <w:rsid w:val="008C5E3D"/>
    <w:rsid w:val="008C69CB"/>
    <w:rsid w:val="008C71BE"/>
    <w:rsid w:val="008C759A"/>
    <w:rsid w:val="008C76FA"/>
    <w:rsid w:val="008C7FE1"/>
    <w:rsid w:val="008D05E0"/>
    <w:rsid w:val="008D09C9"/>
    <w:rsid w:val="008D1075"/>
    <w:rsid w:val="008D1131"/>
    <w:rsid w:val="008D1914"/>
    <w:rsid w:val="008D2048"/>
    <w:rsid w:val="008D2076"/>
    <w:rsid w:val="008D23EC"/>
    <w:rsid w:val="008D2AD8"/>
    <w:rsid w:val="008D3165"/>
    <w:rsid w:val="008D3490"/>
    <w:rsid w:val="008D36E5"/>
    <w:rsid w:val="008D37B3"/>
    <w:rsid w:val="008D4629"/>
    <w:rsid w:val="008D577B"/>
    <w:rsid w:val="008D5955"/>
    <w:rsid w:val="008D6903"/>
    <w:rsid w:val="008D6DD5"/>
    <w:rsid w:val="008D7CD4"/>
    <w:rsid w:val="008D7E0E"/>
    <w:rsid w:val="008D7E45"/>
    <w:rsid w:val="008D7E6B"/>
    <w:rsid w:val="008D7ED8"/>
    <w:rsid w:val="008E0190"/>
    <w:rsid w:val="008E0197"/>
    <w:rsid w:val="008E02A1"/>
    <w:rsid w:val="008E0E23"/>
    <w:rsid w:val="008E0EB6"/>
    <w:rsid w:val="008E1885"/>
    <w:rsid w:val="008E1E97"/>
    <w:rsid w:val="008E2BC8"/>
    <w:rsid w:val="008E2FD7"/>
    <w:rsid w:val="008E2FFC"/>
    <w:rsid w:val="008E3867"/>
    <w:rsid w:val="008E39B6"/>
    <w:rsid w:val="008E3A54"/>
    <w:rsid w:val="008E3FB3"/>
    <w:rsid w:val="008E44E8"/>
    <w:rsid w:val="008E508F"/>
    <w:rsid w:val="008E5572"/>
    <w:rsid w:val="008E57B5"/>
    <w:rsid w:val="008E5F56"/>
    <w:rsid w:val="008E6754"/>
    <w:rsid w:val="008E6847"/>
    <w:rsid w:val="008E6978"/>
    <w:rsid w:val="008E6DCD"/>
    <w:rsid w:val="008E709D"/>
    <w:rsid w:val="008F04EE"/>
    <w:rsid w:val="008F07E5"/>
    <w:rsid w:val="008F08A1"/>
    <w:rsid w:val="008F0CE9"/>
    <w:rsid w:val="008F0DEF"/>
    <w:rsid w:val="008F1364"/>
    <w:rsid w:val="008F1FA0"/>
    <w:rsid w:val="008F20CC"/>
    <w:rsid w:val="008F2243"/>
    <w:rsid w:val="008F2E62"/>
    <w:rsid w:val="008F3221"/>
    <w:rsid w:val="008F33A3"/>
    <w:rsid w:val="008F33ED"/>
    <w:rsid w:val="008F34A4"/>
    <w:rsid w:val="008F35E2"/>
    <w:rsid w:val="008F3E81"/>
    <w:rsid w:val="008F3EF6"/>
    <w:rsid w:val="008F48DB"/>
    <w:rsid w:val="008F4E6D"/>
    <w:rsid w:val="008F5434"/>
    <w:rsid w:val="008F556C"/>
    <w:rsid w:val="008F5644"/>
    <w:rsid w:val="008F58FC"/>
    <w:rsid w:val="008F6616"/>
    <w:rsid w:val="008F6773"/>
    <w:rsid w:val="008F684F"/>
    <w:rsid w:val="008F6B26"/>
    <w:rsid w:val="008F6FB3"/>
    <w:rsid w:val="008F70DB"/>
    <w:rsid w:val="008F71EE"/>
    <w:rsid w:val="008F7E9F"/>
    <w:rsid w:val="00900E64"/>
    <w:rsid w:val="009015AE"/>
    <w:rsid w:val="00901ABA"/>
    <w:rsid w:val="00901EB3"/>
    <w:rsid w:val="00901F2C"/>
    <w:rsid w:val="009022D7"/>
    <w:rsid w:val="00902533"/>
    <w:rsid w:val="0090262A"/>
    <w:rsid w:val="00902DFF"/>
    <w:rsid w:val="00902EBA"/>
    <w:rsid w:val="00902FE3"/>
    <w:rsid w:val="009031F9"/>
    <w:rsid w:val="00903A64"/>
    <w:rsid w:val="00903D6C"/>
    <w:rsid w:val="009048EC"/>
    <w:rsid w:val="00904C0A"/>
    <w:rsid w:val="009050A5"/>
    <w:rsid w:val="00905275"/>
    <w:rsid w:val="0090563F"/>
    <w:rsid w:val="0090578D"/>
    <w:rsid w:val="009068F5"/>
    <w:rsid w:val="009070FF"/>
    <w:rsid w:val="009071A1"/>
    <w:rsid w:val="00907612"/>
    <w:rsid w:val="009078E2"/>
    <w:rsid w:val="00907A0D"/>
    <w:rsid w:val="00907EF9"/>
    <w:rsid w:val="00910355"/>
    <w:rsid w:val="0091077B"/>
    <w:rsid w:val="0091119E"/>
    <w:rsid w:val="00911851"/>
    <w:rsid w:val="00911CC7"/>
    <w:rsid w:val="0091222E"/>
    <w:rsid w:val="0091236B"/>
    <w:rsid w:val="0091254C"/>
    <w:rsid w:val="00912C37"/>
    <w:rsid w:val="00912CE8"/>
    <w:rsid w:val="00912F06"/>
    <w:rsid w:val="0091368D"/>
    <w:rsid w:val="009138BC"/>
    <w:rsid w:val="00913D62"/>
    <w:rsid w:val="00913F3D"/>
    <w:rsid w:val="009140FD"/>
    <w:rsid w:val="009149A9"/>
    <w:rsid w:val="00914EB7"/>
    <w:rsid w:val="009153C3"/>
    <w:rsid w:val="00915AE8"/>
    <w:rsid w:val="00915FC7"/>
    <w:rsid w:val="0091606C"/>
    <w:rsid w:val="00916705"/>
    <w:rsid w:val="009168C5"/>
    <w:rsid w:val="00916BB7"/>
    <w:rsid w:val="00916DF6"/>
    <w:rsid w:val="0091799E"/>
    <w:rsid w:val="00917F34"/>
    <w:rsid w:val="009206B1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483"/>
    <w:rsid w:val="00923B5F"/>
    <w:rsid w:val="00924313"/>
    <w:rsid w:val="0092484E"/>
    <w:rsid w:val="0092563E"/>
    <w:rsid w:val="0092606B"/>
    <w:rsid w:val="00926274"/>
    <w:rsid w:val="009264C1"/>
    <w:rsid w:val="009269CA"/>
    <w:rsid w:val="00926F1D"/>
    <w:rsid w:val="009275E0"/>
    <w:rsid w:val="00927640"/>
    <w:rsid w:val="0092766C"/>
    <w:rsid w:val="0092767A"/>
    <w:rsid w:val="00927E33"/>
    <w:rsid w:val="00930263"/>
    <w:rsid w:val="0093055C"/>
    <w:rsid w:val="00930A3B"/>
    <w:rsid w:val="00930C5F"/>
    <w:rsid w:val="00931300"/>
    <w:rsid w:val="00931440"/>
    <w:rsid w:val="00931445"/>
    <w:rsid w:val="00931B44"/>
    <w:rsid w:val="00931CB4"/>
    <w:rsid w:val="00932220"/>
    <w:rsid w:val="00932384"/>
    <w:rsid w:val="009328BB"/>
    <w:rsid w:val="0093310F"/>
    <w:rsid w:val="00933AEC"/>
    <w:rsid w:val="00933B86"/>
    <w:rsid w:val="00933B94"/>
    <w:rsid w:val="00933F33"/>
    <w:rsid w:val="00933FCE"/>
    <w:rsid w:val="00933FE1"/>
    <w:rsid w:val="009343A4"/>
    <w:rsid w:val="009343BE"/>
    <w:rsid w:val="00934525"/>
    <w:rsid w:val="009346F2"/>
    <w:rsid w:val="00935461"/>
    <w:rsid w:val="00935C12"/>
    <w:rsid w:val="0093668C"/>
    <w:rsid w:val="009367E9"/>
    <w:rsid w:val="0093726B"/>
    <w:rsid w:val="009377C9"/>
    <w:rsid w:val="00937D6F"/>
    <w:rsid w:val="00937DFA"/>
    <w:rsid w:val="00940238"/>
    <w:rsid w:val="00940EA3"/>
    <w:rsid w:val="009410EA"/>
    <w:rsid w:val="00942797"/>
    <w:rsid w:val="00942D79"/>
    <w:rsid w:val="00942E47"/>
    <w:rsid w:val="00943609"/>
    <w:rsid w:val="00943764"/>
    <w:rsid w:val="00944075"/>
    <w:rsid w:val="00944674"/>
    <w:rsid w:val="009448F7"/>
    <w:rsid w:val="0094679F"/>
    <w:rsid w:val="00946922"/>
    <w:rsid w:val="0094774A"/>
    <w:rsid w:val="00947B01"/>
    <w:rsid w:val="009500A6"/>
    <w:rsid w:val="00950469"/>
    <w:rsid w:val="00950D4A"/>
    <w:rsid w:val="00950E95"/>
    <w:rsid w:val="00950F6A"/>
    <w:rsid w:val="00951107"/>
    <w:rsid w:val="00951130"/>
    <w:rsid w:val="009514F3"/>
    <w:rsid w:val="0095158A"/>
    <w:rsid w:val="0095181F"/>
    <w:rsid w:val="0095230B"/>
    <w:rsid w:val="00952A03"/>
    <w:rsid w:val="00953323"/>
    <w:rsid w:val="00953579"/>
    <w:rsid w:val="00953C9B"/>
    <w:rsid w:val="00953D37"/>
    <w:rsid w:val="00954567"/>
    <w:rsid w:val="009546C4"/>
    <w:rsid w:val="009546F1"/>
    <w:rsid w:val="009549B8"/>
    <w:rsid w:val="00954BE6"/>
    <w:rsid w:val="0095500D"/>
    <w:rsid w:val="00955393"/>
    <w:rsid w:val="00955774"/>
    <w:rsid w:val="00955B10"/>
    <w:rsid w:val="00956207"/>
    <w:rsid w:val="009563C3"/>
    <w:rsid w:val="0095651B"/>
    <w:rsid w:val="00956EF2"/>
    <w:rsid w:val="00956F02"/>
    <w:rsid w:val="009570E7"/>
    <w:rsid w:val="009571DF"/>
    <w:rsid w:val="009572A4"/>
    <w:rsid w:val="009573F3"/>
    <w:rsid w:val="0095781B"/>
    <w:rsid w:val="00957AB6"/>
    <w:rsid w:val="0096036F"/>
    <w:rsid w:val="0096040F"/>
    <w:rsid w:val="00961067"/>
    <w:rsid w:val="00961F7D"/>
    <w:rsid w:val="00961F88"/>
    <w:rsid w:val="00962703"/>
    <w:rsid w:val="009628F6"/>
    <w:rsid w:val="00962EEA"/>
    <w:rsid w:val="00962F21"/>
    <w:rsid w:val="00963528"/>
    <w:rsid w:val="009639DC"/>
    <w:rsid w:val="00963D05"/>
    <w:rsid w:val="00963DE8"/>
    <w:rsid w:val="00964592"/>
    <w:rsid w:val="0096582E"/>
    <w:rsid w:val="0096591B"/>
    <w:rsid w:val="00965AB6"/>
    <w:rsid w:val="00965B40"/>
    <w:rsid w:val="00966090"/>
    <w:rsid w:val="00966350"/>
    <w:rsid w:val="00966BB5"/>
    <w:rsid w:val="00966BEA"/>
    <w:rsid w:val="009675AD"/>
    <w:rsid w:val="00967872"/>
    <w:rsid w:val="009679E0"/>
    <w:rsid w:val="00970060"/>
    <w:rsid w:val="00970ED9"/>
    <w:rsid w:val="009710BC"/>
    <w:rsid w:val="00971350"/>
    <w:rsid w:val="0097154B"/>
    <w:rsid w:val="0097193C"/>
    <w:rsid w:val="00971B5E"/>
    <w:rsid w:val="0097233E"/>
    <w:rsid w:val="0097282C"/>
    <w:rsid w:val="009730D5"/>
    <w:rsid w:val="0097311C"/>
    <w:rsid w:val="00974111"/>
    <w:rsid w:val="0097494B"/>
    <w:rsid w:val="00974E60"/>
    <w:rsid w:val="00974E6D"/>
    <w:rsid w:val="00975C04"/>
    <w:rsid w:val="00975F0D"/>
    <w:rsid w:val="009764B2"/>
    <w:rsid w:val="00976A6E"/>
    <w:rsid w:val="0097763C"/>
    <w:rsid w:val="0097766E"/>
    <w:rsid w:val="009777D4"/>
    <w:rsid w:val="00977B1E"/>
    <w:rsid w:val="009805F7"/>
    <w:rsid w:val="00980D9C"/>
    <w:rsid w:val="0098100E"/>
    <w:rsid w:val="0098111A"/>
    <w:rsid w:val="0098214D"/>
    <w:rsid w:val="00982526"/>
    <w:rsid w:val="00982934"/>
    <w:rsid w:val="00982954"/>
    <w:rsid w:val="00982B55"/>
    <w:rsid w:val="00982C90"/>
    <w:rsid w:val="00983722"/>
    <w:rsid w:val="00983C7D"/>
    <w:rsid w:val="00983D65"/>
    <w:rsid w:val="00983E77"/>
    <w:rsid w:val="009853DF"/>
    <w:rsid w:val="0098569E"/>
    <w:rsid w:val="009857F2"/>
    <w:rsid w:val="00986EA1"/>
    <w:rsid w:val="009870DE"/>
    <w:rsid w:val="00987AC1"/>
    <w:rsid w:val="0099038E"/>
    <w:rsid w:val="00990AE5"/>
    <w:rsid w:val="00990D7A"/>
    <w:rsid w:val="009911A8"/>
    <w:rsid w:val="009912D8"/>
    <w:rsid w:val="00991674"/>
    <w:rsid w:val="00992316"/>
    <w:rsid w:val="0099237E"/>
    <w:rsid w:val="00992AB5"/>
    <w:rsid w:val="00992AF6"/>
    <w:rsid w:val="00992F11"/>
    <w:rsid w:val="009932A8"/>
    <w:rsid w:val="00993642"/>
    <w:rsid w:val="00993798"/>
    <w:rsid w:val="00993C1B"/>
    <w:rsid w:val="0099450A"/>
    <w:rsid w:val="009945F7"/>
    <w:rsid w:val="009949A4"/>
    <w:rsid w:val="00994CAA"/>
    <w:rsid w:val="00994FED"/>
    <w:rsid w:val="0099524C"/>
    <w:rsid w:val="00995FC6"/>
    <w:rsid w:val="0099639D"/>
    <w:rsid w:val="00996581"/>
    <w:rsid w:val="00996B63"/>
    <w:rsid w:val="00997472"/>
    <w:rsid w:val="009975A1"/>
    <w:rsid w:val="0099770A"/>
    <w:rsid w:val="00997AEE"/>
    <w:rsid w:val="009A0040"/>
    <w:rsid w:val="009A097D"/>
    <w:rsid w:val="009A0C71"/>
    <w:rsid w:val="009A0D12"/>
    <w:rsid w:val="009A1E6F"/>
    <w:rsid w:val="009A2E17"/>
    <w:rsid w:val="009A31B4"/>
    <w:rsid w:val="009A372D"/>
    <w:rsid w:val="009A38A7"/>
    <w:rsid w:val="009A3997"/>
    <w:rsid w:val="009A3FEA"/>
    <w:rsid w:val="009A4D9C"/>
    <w:rsid w:val="009A503B"/>
    <w:rsid w:val="009A5E30"/>
    <w:rsid w:val="009A5F77"/>
    <w:rsid w:val="009A65B7"/>
    <w:rsid w:val="009A6605"/>
    <w:rsid w:val="009A6DC5"/>
    <w:rsid w:val="009A710F"/>
    <w:rsid w:val="009A73E2"/>
    <w:rsid w:val="009A78A2"/>
    <w:rsid w:val="009A797D"/>
    <w:rsid w:val="009A7F78"/>
    <w:rsid w:val="009B06E3"/>
    <w:rsid w:val="009B084E"/>
    <w:rsid w:val="009B099F"/>
    <w:rsid w:val="009B1DD6"/>
    <w:rsid w:val="009B218B"/>
    <w:rsid w:val="009B2E55"/>
    <w:rsid w:val="009B3FB9"/>
    <w:rsid w:val="009B414D"/>
    <w:rsid w:val="009B4950"/>
    <w:rsid w:val="009B4E7A"/>
    <w:rsid w:val="009B56A6"/>
    <w:rsid w:val="009B59ED"/>
    <w:rsid w:val="009B5F1A"/>
    <w:rsid w:val="009B5F4D"/>
    <w:rsid w:val="009B61C5"/>
    <w:rsid w:val="009B63C2"/>
    <w:rsid w:val="009B6F36"/>
    <w:rsid w:val="009B7035"/>
    <w:rsid w:val="009B70DF"/>
    <w:rsid w:val="009B715B"/>
    <w:rsid w:val="009B716C"/>
    <w:rsid w:val="009B72A1"/>
    <w:rsid w:val="009B7B27"/>
    <w:rsid w:val="009B7D2D"/>
    <w:rsid w:val="009B7EDA"/>
    <w:rsid w:val="009C0146"/>
    <w:rsid w:val="009C0174"/>
    <w:rsid w:val="009C0A55"/>
    <w:rsid w:val="009C0AE7"/>
    <w:rsid w:val="009C0B43"/>
    <w:rsid w:val="009C13B3"/>
    <w:rsid w:val="009C146D"/>
    <w:rsid w:val="009C1588"/>
    <w:rsid w:val="009C1D4E"/>
    <w:rsid w:val="009C1D5E"/>
    <w:rsid w:val="009C1D95"/>
    <w:rsid w:val="009C1EBD"/>
    <w:rsid w:val="009C2C8B"/>
    <w:rsid w:val="009C2CEC"/>
    <w:rsid w:val="009C3967"/>
    <w:rsid w:val="009C3AA7"/>
    <w:rsid w:val="009C44D8"/>
    <w:rsid w:val="009C4D78"/>
    <w:rsid w:val="009C5167"/>
    <w:rsid w:val="009C5DBE"/>
    <w:rsid w:val="009C5DCD"/>
    <w:rsid w:val="009C6800"/>
    <w:rsid w:val="009C6960"/>
    <w:rsid w:val="009C72E0"/>
    <w:rsid w:val="009C7A47"/>
    <w:rsid w:val="009C7A8C"/>
    <w:rsid w:val="009C7CBD"/>
    <w:rsid w:val="009C7FB2"/>
    <w:rsid w:val="009D0A87"/>
    <w:rsid w:val="009D1045"/>
    <w:rsid w:val="009D1F8E"/>
    <w:rsid w:val="009D2252"/>
    <w:rsid w:val="009D2866"/>
    <w:rsid w:val="009D2FD4"/>
    <w:rsid w:val="009D33D4"/>
    <w:rsid w:val="009D3537"/>
    <w:rsid w:val="009D35AD"/>
    <w:rsid w:val="009D375C"/>
    <w:rsid w:val="009D4230"/>
    <w:rsid w:val="009D42C7"/>
    <w:rsid w:val="009D4A3E"/>
    <w:rsid w:val="009D4EC3"/>
    <w:rsid w:val="009D51AC"/>
    <w:rsid w:val="009D58DF"/>
    <w:rsid w:val="009D5CCF"/>
    <w:rsid w:val="009D6573"/>
    <w:rsid w:val="009D6B26"/>
    <w:rsid w:val="009D6C6E"/>
    <w:rsid w:val="009D71A1"/>
    <w:rsid w:val="009D723D"/>
    <w:rsid w:val="009D74FB"/>
    <w:rsid w:val="009D764B"/>
    <w:rsid w:val="009D7AD2"/>
    <w:rsid w:val="009D7AE8"/>
    <w:rsid w:val="009E019D"/>
    <w:rsid w:val="009E06FF"/>
    <w:rsid w:val="009E083C"/>
    <w:rsid w:val="009E0E3D"/>
    <w:rsid w:val="009E10BF"/>
    <w:rsid w:val="009E1296"/>
    <w:rsid w:val="009E1459"/>
    <w:rsid w:val="009E1B45"/>
    <w:rsid w:val="009E2735"/>
    <w:rsid w:val="009E2D94"/>
    <w:rsid w:val="009E3050"/>
    <w:rsid w:val="009E38A6"/>
    <w:rsid w:val="009E46D7"/>
    <w:rsid w:val="009E4CF8"/>
    <w:rsid w:val="009E4D4D"/>
    <w:rsid w:val="009E50B3"/>
    <w:rsid w:val="009E51E2"/>
    <w:rsid w:val="009E5407"/>
    <w:rsid w:val="009E577D"/>
    <w:rsid w:val="009E5990"/>
    <w:rsid w:val="009E6AF8"/>
    <w:rsid w:val="009E6BFC"/>
    <w:rsid w:val="009E6DC7"/>
    <w:rsid w:val="009E6E3A"/>
    <w:rsid w:val="009E7B09"/>
    <w:rsid w:val="009E7CA2"/>
    <w:rsid w:val="009E7F9F"/>
    <w:rsid w:val="009F0CEF"/>
    <w:rsid w:val="009F0F2A"/>
    <w:rsid w:val="009F102A"/>
    <w:rsid w:val="009F13BA"/>
    <w:rsid w:val="009F150B"/>
    <w:rsid w:val="009F17A3"/>
    <w:rsid w:val="009F1C6D"/>
    <w:rsid w:val="009F3566"/>
    <w:rsid w:val="009F36C2"/>
    <w:rsid w:val="009F4FED"/>
    <w:rsid w:val="009F5C3A"/>
    <w:rsid w:val="009F5DDB"/>
    <w:rsid w:val="009F5DEB"/>
    <w:rsid w:val="009F6038"/>
    <w:rsid w:val="009F647E"/>
    <w:rsid w:val="009F657E"/>
    <w:rsid w:val="009F6BDF"/>
    <w:rsid w:val="009F6CE0"/>
    <w:rsid w:val="009F6D28"/>
    <w:rsid w:val="009F6E71"/>
    <w:rsid w:val="009F7178"/>
    <w:rsid w:val="00A004C7"/>
    <w:rsid w:val="00A0093D"/>
    <w:rsid w:val="00A00A7E"/>
    <w:rsid w:val="00A00CC4"/>
    <w:rsid w:val="00A00D91"/>
    <w:rsid w:val="00A00E18"/>
    <w:rsid w:val="00A00E64"/>
    <w:rsid w:val="00A00EB8"/>
    <w:rsid w:val="00A01428"/>
    <w:rsid w:val="00A0183E"/>
    <w:rsid w:val="00A01F6C"/>
    <w:rsid w:val="00A025E9"/>
    <w:rsid w:val="00A028EE"/>
    <w:rsid w:val="00A04AA5"/>
    <w:rsid w:val="00A04FAA"/>
    <w:rsid w:val="00A04FB2"/>
    <w:rsid w:val="00A05180"/>
    <w:rsid w:val="00A052B5"/>
    <w:rsid w:val="00A0543D"/>
    <w:rsid w:val="00A0585D"/>
    <w:rsid w:val="00A05F48"/>
    <w:rsid w:val="00A06976"/>
    <w:rsid w:val="00A06B62"/>
    <w:rsid w:val="00A07368"/>
    <w:rsid w:val="00A077D6"/>
    <w:rsid w:val="00A07A60"/>
    <w:rsid w:val="00A07A88"/>
    <w:rsid w:val="00A1023D"/>
    <w:rsid w:val="00A10774"/>
    <w:rsid w:val="00A108C6"/>
    <w:rsid w:val="00A10BF8"/>
    <w:rsid w:val="00A10DE2"/>
    <w:rsid w:val="00A1180E"/>
    <w:rsid w:val="00A1189E"/>
    <w:rsid w:val="00A11D2D"/>
    <w:rsid w:val="00A12198"/>
    <w:rsid w:val="00A130CF"/>
    <w:rsid w:val="00A13897"/>
    <w:rsid w:val="00A14F44"/>
    <w:rsid w:val="00A1669F"/>
    <w:rsid w:val="00A168B5"/>
    <w:rsid w:val="00A16DB9"/>
    <w:rsid w:val="00A176EC"/>
    <w:rsid w:val="00A17FCA"/>
    <w:rsid w:val="00A20068"/>
    <w:rsid w:val="00A200DD"/>
    <w:rsid w:val="00A20129"/>
    <w:rsid w:val="00A20593"/>
    <w:rsid w:val="00A20684"/>
    <w:rsid w:val="00A20824"/>
    <w:rsid w:val="00A20966"/>
    <w:rsid w:val="00A20D08"/>
    <w:rsid w:val="00A20EBB"/>
    <w:rsid w:val="00A21377"/>
    <w:rsid w:val="00A21FC2"/>
    <w:rsid w:val="00A220E6"/>
    <w:rsid w:val="00A225DE"/>
    <w:rsid w:val="00A226E3"/>
    <w:rsid w:val="00A22B9B"/>
    <w:rsid w:val="00A22D0D"/>
    <w:rsid w:val="00A23551"/>
    <w:rsid w:val="00A237E4"/>
    <w:rsid w:val="00A23853"/>
    <w:rsid w:val="00A23E78"/>
    <w:rsid w:val="00A23F92"/>
    <w:rsid w:val="00A24611"/>
    <w:rsid w:val="00A25054"/>
    <w:rsid w:val="00A25973"/>
    <w:rsid w:val="00A2610E"/>
    <w:rsid w:val="00A26A35"/>
    <w:rsid w:val="00A26A70"/>
    <w:rsid w:val="00A26DC2"/>
    <w:rsid w:val="00A27071"/>
    <w:rsid w:val="00A2780C"/>
    <w:rsid w:val="00A27B25"/>
    <w:rsid w:val="00A27C2F"/>
    <w:rsid w:val="00A27D3D"/>
    <w:rsid w:val="00A27DED"/>
    <w:rsid w:val="00A27FD9"/>
    <w:rsid w:val="00A301EE"/>
    <w:rsid w:val="00A30C38"/>
    <w:rsid w:val="00A30E0C"/>
    <w:rsid w:val="00A313C5"/>
    <w:rsid w:val="00A31AAA"/>
    <w:rsid w:val="00A31AF0"/>
    <w:rsid w:val="00A31FD5"/>
    <w:rsid w:val="00A3208C"/>
    <w:rsid w:val="00A32122"/>
    <w:rsid w:val="00A32555"/>
    <w:rsid w:val="00A32579"/>
    <w:rsid w:val="00A33458"/>
    <w:rsid w:val="00A33782"/>
    <w:rsid w:val="00A339C7"/>
    <w:rsid w:val="00A33B51"/>
    <w:rsid w:val="00A34464"/>
    <w:rsid w:val="00A35610"/>
    <w:rsid w:val="00A37211"/>
    <w:rsid w:val="00A37777"/>
    <w:rsid w:val="00A378F2"/>
    <w:rsid w:val="00A379DD"/>
    <w:rsid w:val="00A400D3"/>
    <w:rsid w:val="00A40377"/>
    <w:rsid w:val="00A40576"/>
    <w:rsid w:val="00A407E1"/>
    <w:rsid w:val="00A409E2"/>
    <w:rsid w:val="00A410EB"/>
    <w:rsid w:val="00A419B3"/>
    <w:rsid w:val="00A419F6"/>
    <w:rsid w:val="00A42614"/>
    <w:rsid w:val="00A42AF6"/>
    <w:rsid w:val="00A433A9"/>
    <w:rsid w:val="00A435BE"/>
    <w:rsid w:val="00A43AA6"/>
    <w:rsid w:val="00A43D2C"/>
    <w:rsid w:val="00A44B38"/>
    <w:rsid w:val="00A45005"/>
    <w:rsid w:val="00A45863"/>
    <w:rsid w:val="00A45992"/>
    <w:rsid w:val="00A45E44"/>
    <w:rsid w:val="00A461F9"/>
    <w:rsid w:val="00A4656D"/>
    <w:rsid w:val="00A46A60"/>
    <w:rsid w:val="00A46D56"/>
    <w:rsid w:val="00A475C1"/>
    <w:rsid w:val="00A5015C"/>
    <w:rsid w:val="00A50600"/>
    <w:rsid w:val="00A5114E"/>
    <w:rsid w:val="00A51DD6"/>
    <w:rsid w:val="00A51E85"/>
    <w:rsid w:val="00A532F6"/>
    <w:rsid w:val="00A53552"/>
    <w:rsid w:val="00A5375C"/>
    <w:rsid w:val="00A54626"/>
    <w:rsid w:val="00A549D2"/>
    <w:rsid w:val="00A54E23"/>
    <w:rsid w:val="00A55708"/>
    <w:rsid w:val="00A55B08"/>
    <w:rsid w:val="00A55C2D"/>
    <w:rsid w:val="00A55D83"/>
    <w:rsid w:val="00A56049"/>
    <w:rsid w:val="00A5638B"/>
    <w:rsid w:val="00A56ED2"/>
    <w:rsid w:val="00A60366"/>
    <w:rsid w:val="00A6052E"/>
    <w:rsid w:val="00A608FF"/>
    <w:rsid w:val="00A6125B"/>
    <w:rsid w:val="00A61552"/>
    <w:rsid w:val="00A61821"/>
    <w:rsid w:val="00A61AFA"/>
    <w:rsid w:val="00A61C17"/>
    <w:rsid w:val="00A61F24"/>
    <w:rsid w:val="00A626C5"/>
    <w:rsid w:val="00A62814"/>
    <w:rsid w:val="00A62FB4"/>
    <w:rsid w:val="00A64286"/>
    <w:rsid w:val="00A64371"/>
    <w:rsid w:val="00A643A8"/>
    <w:rsid w:val="00A64CCB"/>
    <w:rsid w:val="00A64F05"/>
    <w:rsid w:val="00A64F08"/>
    <w:rsid w:val="00A651EA"/>
    <w:rsid w:val="00A6564B"/>
    <w:rsid w:val="00A65DFA"/>
    <w:rsid w:val="00A667D4"/>
    <w:rsid w:val="00A668B5"/>
    <w:rsid w:val="00A67659"/>
    <w:rsid w:val="00A67AB0"/>
    <w:rsid w:val="00A67EE7"/>
    <w:rsid w:val="00A704FB"/>
    <w:rsid w:val="00A70C00"/>
    <w:rsid w:val="00A716C1"/>
    <w:rsid w:val="00A7200D"/>
    <w:rsid w:val="00A72609"/>
    <w:rsid w:val="00A730F0"/>
    <w:rsid w:val="00A732C4"/>
    <w:rsid w:val="00A73326"/>
    <w:rsid w:val="00A73495"/>
    <w:rsid w:val="00A7362B"/>
    <w:rsid w:val="00A7369D"/>
    <w:rsid w:val="00A739CB"/>
    <w:rsid w:val="00A74075"/>
    <w:rsid w:val="00A7447C"/>
    <w:rsid w:val="00A74B2B"/>
    <w:rsid w:val="00A757A8"/>
    <w:rsid w:val="00A7598A"/>
    <w:rsid w:val="00A76018"/>
    <w:rsid w:val="00A76366"/>
    <w:rsid w:val="00A768A4"/>
    <w:rsid w:val="00A768BA"/>
    <w:rsid w:val="00A769A8"/>
    <w:rsid w:val="00A76CB8"/>
    <w:rsid w:val="00A77577"/>
    <w:rsid w:val="00A7779F"/>
    <w:rsid w:val="00A80378"/>
    <w:rsid w:val="00A80A5B"/>
    <w:rsid w:val="00A80F24"/>
    <w:rsid w:val="00A8107E"/>
    <w:rsid w:val="00A8204E"/>
    <w:rsid w:val="00A8247D"/>
    <w:rsid w:val="00A82485"/>
    <w:rsid w:val="00A826F1"/>
    <w:rsid w:val="00A832DA"/>
    <w:rsid w:val="00A83468"/>
    <w:rsid w:val="00A836EC"/>
    <w:rsid w:val="00A83B39"/>
    <w:rsid w:val="00A83DBF"/>
    <w:rsid w:val="00A84221"/>
    <w:rsid w:val="00A8450D"/>
    <w:rsid w:val="00A84EB8"/>
    <w:rsid w:val="00A84F4D"/>
    <w:rsid w:val="00A85412"/>
    <w:rsid w:val="00A859FE"/>
    <w:rsid w:val="00A85B1B"/>
    <w:rsid w:val="00A85CF7"/>
    <w:rsid w:val="00A867A8"/>
    <w:rsid w:val="00A869C2"/>
    <w:rsid w:val="00A86C93"/>
    <w:rsid w:val="00A86D61"/>
    <w:rsid w:val="00A86F09"/>
    <w:rsid w:val="00A86F33"/>
    <w:rsid w:val="00A877AA"/>
    <w:rsid w:val="00A90EB8"/>
    <w:rsid w:val="00A90EF4"/>
    <w:rsid w:val="00A915D3"/>
    <w:rsid w:val="00A9189D"/>
    <w:rsid w:val="00A919D4"/>
    <w:rsid w:val="00A9220B"/>
    <w:rsid w:val="00A92637"/>
    <w:rsid w:val="00A92CCE"/>
    <w:rsid w:val="00A92D1C"/>
    <w:rsid w:val="00A93803"/>
    <w:rsid w:val="00A94134"/>
    <w:rsid w:val="00A94408"/>
    <w:rsid w:val="00A9520B"/>
    <w:rsid w:val="00A953CE"/>
    <w:rsid w:val="00A95AA2"/>
    <w:rsid w:val="00A95D4B"/>
    <w:rsid w:val="00A9632E"/>
    <w:rsid w:val="00A9788E"/>
    <w:rsid w:val="00A9792A"/>
    <w:rsid w:val="00A97B15"/>
    <w:rsid w:val="00A97E07"/>
    <w:rsid w:val="00AA023A"/>
    <w:rsid w:val="00AA05C2"/>
    <w:rsid w:val="00AA12D9"/>
    <w:rsid w:val="00AA12DC"/>
    <w:rsid w:val="00AA1A27"/>
    <w:rsid w:val="00AA2381"/>
    <w:rsid w:val="00AA259C"/>
    <w:rsid w:val="00AA2928"/>
    <w:rsid w:val="00AA2943"/>
    <w:rsid w:val="00AA2C1A"/>
    <w:rsid w:val="00AA3464"/>
    <w:rsid w:val="00AA3CBA"/>
    <w:rsid w:val="00AA437D"/>
    <w:rsid w:val="00AA4759"/>
    <w:rsid w:val="00AA48A2"/>
    <w:rsid w:val="00AA4903"/>
    <w:rsid w:val="00AA49EF"/>
    <w:rsid w:val="00AA4B70"/>
    <w:rsid w:val="00AA4DB1"/>
    <w:rsid w:val="00AA4E8F"/>
    <w:rsid w:val="00AA5425"/>
    <w:rsid w:val="00AA544B"/>
    <w:rsid w:val="00AA545D"/>
    <w:rsid w:val="00AA562D"/>
    <w:rsid w:val="00AA59EE"/>
    <w:rsid w:val="00AA61C4"/>
    <w:rsid w:val="00AA626D"/>
    <w:rsid w:val="00AA67CD"/>
    <w:rsid w:val="00AA6819"/>
    <w:rsid w:val="00AA693A"/>
    <w:rsid w:val="00AA6A71"/>
    <w:rsid w:val="00AA7677"/>
    <w:rsid w:val="00AB0119"/>
    <w:rsid w:val="00AB0CEE"/>
    <w:rsid w:val="00AB1427"/>
    <w:rsid w:val="00AB18C9"/>
    <w:rsid w:val="00AB1D71"/>
    <w:rsid w:val="00AB1FDA"/>
    <w:rsid w:val="00AB22D3"/>
    <w:rsid w:val="00AB29B1"/>
    <w:rsid w:val="00AB302C"/>
    <w:rsid w:val="00AB35DD"/>
    <w:rsid w:val="00AB376D"/>
    <w:rsid w:val="00AB377D"/>
    <w:rsid w:val="00AB3D65"/>
    <w:rsid w:val="00AB3EFA"/>
    <w:rsid w:val="00AB40C0"/>
    <w:rsid w:val="00AB4F26"/>
    <w:rsid w:val="00AB504C"/>
    <w:rsid w:val="00AB622F"/>
    <w:rsid w:val="00AB696D"/>
    <w:rsid w:val="00AB6A8B"/>
    <w:rsid w:val="00AB6FDC"/>
    <w:rsid w:val="00AB7645"/>
    <w:rsid w:val="00AB7B63"/>
    <w:rsid w:val="00AB7ED9"/>
    <w:rsid w:val="00AC07D7"/>
    <w:rsid w:val="00AC0807"/>
    <w:rsid w:val="00AC0F8D"/>
    <w:rsid w:val="00AC1309"/>
    <w:rsid w:val="00AC13E8"/>
    <w:rsid w:val="00AC1566"/>
    <w:rsid w:val="00AC1660"/>
    <w:rsid w:val="00AC1743"/>
    <w:rsid w:val="00AC2BC2"/>
    <w:rsid w:val="00AC3DEE"/>
    <w:rsid w:val="00AC3EDA"/>
    <w:rsid w:val="00AC4DAF"/>
    <w:rsid w:val="00AC4E67"/>
    <w:rsid w:val="00AC5458"/>
    <w:rsid w:val="00AC5B23"/>
    <w:rsid w:val="00AC6AFE"/>
    <w:rsid w:val="00AC6BD6"/>
    <w:rsid w:val="00AC7114"/>
    <w:rsid w:val="00AC71B6"/>
    <w:rsid w:val="00AD0B41"/>
    <w:rsid w:val="00AD0DA0"/>
    <w:rsid w:val="00AD16C7"/>
    <w:rsid w:val="00AD1974"/>
    <w:rsid w:val="00AD1FF0"/>
    <w:rsid w:val="00AD28A5"/>
    <w:rsid w:val="00AD2A4E"/>
    <w:rsid w:val="00AD3653"/>
    <w:rsid w:val="00AD3DF6"/>
    <w:rsid w:val="00AD3F14"/>
    <w:rsid w:val="00AD4153"/>
    <w:rsid w:val="00AD43A7"/>
    <w:rsid w:val="00AD47D4"/>
    <w:rsid w:val="00AD4B21"/>
    <w:rsid w:val="00AD4C27"/>
    <w:rsid w:val="00AD4E3E"/>
    <w:rsid w:val="00AD514A"/>
    <w:rsid w:val="00AD5717"/>
    <w:rsid w:val="00AD576E"/>
    <w:rsid w:val="00AD5F0A"/>
    <w:rsid w:val="00AD657A"/>
    <w:rsid w:val="00AD673D"/>
    <w:rsid w:val="00AD67D2"/>
    <w:rsid w:val="00AD6A57"/>
    <w:rsid w:val="00AD6AB9"/>
    <w:rsid w:val="00AD6CD8"/>
    <w:rsid w:val="00AD7C18"/>
    <w:rsid w:val="00AD7FF1"/>
    <w:rsid w:val="00AE009C"/>
    <w:rsid w:val="00AE0510"/>
    <w:rsid w:val="00AE0A60"/>
    <w:rsid w:val="00AE0B4E"/>
    <w:rsid w:val="00AE10A1"/>
    <w:rsid w:val="00AE1226"/>
    <w:rsid w:val="00AE13DA"/>
    <w:rsid w:val="00AE1A32"/>
    <w:rsid w:val="00AE2172"/>
    <w:rsid w:val="00AE2213"/>
    <w:rsid w:val="00AE24C7"/>
    <w:rsid w:val="00AE27CB"/>
    <w:rsid w:val="00AE2969"/>
    <w:rsid w:val="00AE2D75"/>
    <w:rsid w:val="00AE3925"/>
    <w:rsid w:val="00AE3A97"/>
    <w:rsid w:val="00AE4B79"/>
    <w:rsid w:val="00AE6B79"/>
    <w:rsid w:val="00AE7468"/>
    <w:rsid w:val="00AE7FCE"/>
    <w:rsid w:val="00AF0286"/>
    <w:rsid w:val="00AF0982"/>
    <w:rsid w:val="00AF1212"/>
    <w:rsid w:val="00AF1D7F"/>
    <w:rsid w:val="00AF1F80"/>
    <w:rsid w:val="00AF1FBE"/>
    <w:rsid w:val="00AF205A"/>
    <w:rsid w:val="00AF21F0"/>
    <w:rsid w:val="00AF24B6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54BE"/>
    <w:rsid w:val="00AF5E13"/>
    <w:rsid w:val="00AF5EC9"/>
    <w:rsid w:val="00AF6F0A"/>
    <w:rsid w:val="00AF7292"/>
    <w:rsid w:val="00AF7BFA"/>
    <w:rsid w:val="00AF7D16"/>
    <w:rsid w:val="00AF7E96"/>
    <w:rsid w:val="00AF7F7A"/>
    <w:rsid w:val="00B00398"/>
    <w:rsid w:val="00B007B3"/>
    <w:rsid w:val="00B00F7C"/>
    <w:rsid w:val="00B01E15"/>
    <w:rsid w:val="00B02972"/>
    <w:rsid w:val="00B02A86"/>
    <w:rsid w:val="00B02AA4"/>
    <w:rsid w:val="00B03132"/>
    <w:rsid w:val="00B03305"/>
    <w:rsid w:val="00B0362D"/>
    <w:rsid w:val="00B036C6"/>
    <w:rsid w:val="00B03F2E"/>
    <w:rsid w:val="00B0427A"/>
    <w:rsid w:val="00B0434E"/>
    <w:rsid w:val="00B04502"/>
    <w:rsid w:val="00B0549F"/>
    <w:rsid w:val="00B0564F"/>
    <w:rsid w:val="00B0592E"/>
    <w:rsid w:val="00B05B21"/>
    <w:rsid w:val="00B05B80"/>
    <w:rsid w:val="00B05BBE"/>
    <w:rsid w:val="00B05BF7"/>
    <w:rsid w:val="00B05E71"/>
    <w:rsid w:val="00B062BF"/>
    <w:rsid w:val="00B062CB"/>
    <w:rsid w:val="00B062D6"/>
    <w:rsid w:val="00B0639C"/>
    <w:rsid w:val="00B06767"/>
    <w:rsid w:val="00B06EB1"/>
    <w:rsid w:val="00B070EA"/>
    <w:rsid w:val="00B075CA"/>
    <w:rsid w:val="00B07B58"/>
    <w:rsid w:val="00B07E8B"/>
    <w:rsid w:val="00B07F38"/>
    <w:rsid w:val="00B07F9C"/>
    <w:rsid w:val="00B1058D"/>
    <w:rsid w:val="00B10B82"/>
    <w:rsid w:val="00B113FD"/>
    <w:rsid w:val="00B119ED"/>
    <w:rsid w:val="00B12353"/>
    <w:rsid w:val="00B12546"/>
    <w:rsid w:val="00B125FF"/>
    <w:rsid w:val="00B126BF"/>
    <w:rsid w:val="00B1299C"/>
    <w:rsid w:val="00B13107"/>
    <w:rsid w:val="00B13182"/>
    <w:rsid w:val="00B13568"/>
    <w:rsid w:val="00B135AE"/>
    <w:rsid w:val="00B1362A"/>
    <w:rsid w:val="00B138C5"/>
    <w:rsid w:val="00B13AB8"/>
    <w:rsid w:val="00B13B8A"/>
    <w:rsid w:val="00B14F40"/>
    <w:rsid w:val="00B14FD7"/>
    <w:rsid w:val="00B1516A"/>
    <w:rsid w:val="00B15558"/>
    <w:rsid w:val="00B1613E"/>
    <w:rsid w:val="00B1696E"/>
    <w:rsid w:val="00B16AE5"/>
    <w:rsid w:val="00B16EE8"/>
    <w:rsid w:val="00B17107"/>
    <w:rsid w:val="00B17A8E"/>
    <w:rsid w:val="00B17CFE"/>
    <w:rsid w:val="00B17DCA"/>
    <w:rsid w:val="00B200DB"/>
    <w:rsid w:val="00B20A09"/>
    <w:rsid w:val="00B21B54"/>
    <w:rsid w:val="00B21B79"/>
    <w:rsid w:val="00B21B87"/>
    <w:rsid w:val="00B21F01"/>
    <w:rsid w:val="00B22391"/>
    <w:rsid w:val="00B224BD"/>
    <w:rsid w:val="00B22CDE"/>
    <w:rsid w:val="00B23033"/>
    <w:rsid w:val="00B23234"/>
    <w:rsid w:val="00B239B8"/>
    <w:rsid w:val="00B24800"/>
    <w:rsid w:val="00B24CFC"/>
    <w:rsid w:val="00B24F04"/>
    <w:rsid w:val="00B255DA"/>
    <w:rsid w:val="00B268EC"/>
    <w:rsid w:val="00B301CA"/>
    <w:rsid w:val="00B303F0"/>
    <w:rsid w:val="00B303F9"/>
    <w:rsid w:val="00B314B6"/>
    <w:rsid w:val="00B3160F"/>
    <w:rsid w:val="00B31944"/>
    <w:rsid w:val="00B31B69"/>
    <w:rsid w:val="00B31FB8"/>
    <w:rsid w:val="00B33281"/>
    <w:rsid w:val="00B336D0"/>
    <w:rsid w:val="00B3414A"/>
    <w:rsid w:val="00B34377"/>
    <w:rsid w:val="00B34F4A"/>
    <w:rsid w:val="00B35347"/>
    <w:rsid w:val="00B35360"/>
    <w:rsid w:val="00B36297"/>
    <w:rsid w:val="00B3671A"/>
    <w:rsid w:val="00B36BB6"/>
    <w:rsid w:val="00B3700C"/>
    <w:rsid w:val="00B377EA"/>
    <w:rsid w:val="00B37883"/>
    <w:rsid w:val="00B37917"/>
    <w:rsid w:val="00B3798A"/>
    <w:rsid w:val="00B37C32"/>
    <w:rsid w:val="00B37C48"/>
    <w:rsid w:val="00B37E7E"/>
    <w:rsid w:val="00B40FB4"/>
    <w:rsid w:val="00B4129E"/>
    <w:rsid w:val="00B4149A"/>
    <w:rsid w:val="00B417E6"/>
    <w:rsid w:val="00B42C08"/>
    <w:rsid w:val="00B433DB"/>
    <w:rsid w:val="00B43644"/>
    <w:rsid w:val="00B43C36"/>
    <w:rsid w:val="00B447BB"/>
    <w:rsid w:val="00B448A5"/>
    <w:rsid w:val="00B448FC"/>
    <w:rsid w:val="00B44F2C"/>
    <w:rsid w:val="00B45E08"/>
    <w:rsid w:val="00B46046"/>
    <w:rsid w:val="00B471C9"/>
    <w:rsid w:val="00B47625"/>
    <w:rsid w:val="00B47934"/>
    <w:rsid w:val="00B47B05"/>
    <w:rsid w:val="00B47DCB"/>
    <w:rsid w:val="00B50571"/>
    <w:rsid w:val="00B50706"/>
    <w:rsid w:val="00B507E4"/>
    <w:rsid w:val="00B509A3"/>
    <w:rsid w:val="00B50F78"/>
    <w:rsid w:val="00B521D0"/>
    <w:rsid w:val="00B52204"/>
    <w:rsid w:val="00B52B21"/>
    <w:rsid w:val="00B52FB2"/>
    <w:rsid w:val="00B53B97"/>
    <w:rsid w:val="00B53F49"/>
    <w:rsid w:val="00B54D82"/>
    <w:rsid w:val="00B54F0A"/>
    <w:rsid w:val="00B55818"/>
    <w:rsid w:val="00B56146"/>
    <w:rsid w:val="00B5625F"/>
    <w:rsid w:val="00B56977"/>
    <w:rsid w:val="00B569FE"/>
    <w:rsid w:val="00B574BF"/>
    <w:rsid w:val="00B57CC6"/>
    <w:rsid w:val="00B6006D"/>
    <w:rsid w:val="00B60E33"/>
    <w:rsid w:val="00B61123"/>
    <w:rsid w:val="00B6162E"/>
    <w:rsid w:val="00B61FAE"/>
    <w:rsid w:val="00B626BB"/>
    <w:rsid w:val="00B62AE7"/>
    <w:rsid w:val="00B62C00"/>
    <w:rsid w:val="00B63179"/>
    <w:rsid w:val="00B640C6"/>
    <w:rsid w:val="00B6447B"/>
    <w:rsid w:val="00B64914"/>
    <w:rsid w:val="00B64A52"/>
    <w:rsid w:val="00B64BFF"/>
    <w:rsid w:val="00B6509F"/>
    <w:rsid w:val="00B654AC"/>
    <w:rsid w:val="00B659A2"/>
    <w:rsid w:val="00B659FC"/>
    <w:rsid w:val="00B65FEB"/>
    <w:rsid w:val="00B66C44"/>
    <w:rsid w:val="00B66D17"/>
    <w:rsid w:val="00B671FB"/>
    <w:rsid w:val="00B70EC8"/>
    <w:rsid w:val="00B71486"/>
    <w:rsid w:val="00B717C8"/>
    <w:rsid w:val="00B71A4F"/>
    <w:rsid w:val="00B72BBC"/>
    <w:rsid w:val="00B734B8"/>
    <w:rsid w:val="00B73FF5"/>
    <w:rsid w:val="00B7402F"/>
    <w:rsid w:val="00B74A92"/>
    <w:rsid w:val="00B74CC8"/>
    <w:rsid w:val="00B75A60"/>
    <w:rsid w:val="00B76338"/>
    <w:rsid w:val="00B7671E"/>
    <w:rsid w:val="00B77475"/>
    <w:rsid w:val="00B80443"/>
    <w:rsid w:val="00B80622"/>
    <w:rsid w:val="00B80D5B"/>
    <w:rsid w:val="00B8121C"/>
    <w:rsid w:val="00B8132E"/>
    <w:rsid w:val="00B816DA"/>
    <w:rsid w:val="00B81B14"/>
    <w:rsid w:val="00B82225"/>
    <w:rsid w:val="00B8268B"/>
    <w:rsid w:val="00B82BBC"/>
    <w:rsid w:val="00B82E13"/>
    <w:rsid w:val="00B83177"/>
    <w:rsid w:val="00B83C24"/>
    <w:rsid w:val="00B83DA0"/>
    <w:rsid w:val="00B840FD"/>
    <w:rsid w:val="00B84B15"/>
    <w:rsid w:val="00B84D03"/>
    <w:rsid w:val="00B85208"/>
    <w:rsid w:val="00B858AB"/>
    <w:rsid w:val="00B86CC6"/>
    <w:rsid w:val="00B87173"/>
    <w:rsid w:val="00B87A02"/>
    <w:rsid w:val="00B87F96"/>
    <w:rsid w:val="00B9008B"/>
    <w:rsid w:val="00B90743"/>
    <w:rsid w:val="00B90E51"/>
    <w:rsid w:val="00B912B2"/>
    <w:rsid w:val="00B917C4"/>
    <w:rsid w:val="00B91B6C"/>
    <w:rsid w:val="00B91F0D"/>
    <w:rsid w:val="00B92076"/>
    <w:rsid w:val="00B920C3"/>
    <w:rsid w:val="00B92941"/>
    <w:rsid w:val="00B92A30"/>
    <w:rsid w:val="00B92C1E"/>
    <w:rsid w:val="00B93451"/>
    <w:rsid w:val="00B934C0"/>
    <w:rsid w:val="00B93688"/>
    <w:rsid w:val="00B93ACA"/>
    <w:rsid w:val="00B9453B"/>
    <w:rsid w:val="00B94A4C"/>
    <w:rsid w:val="00B94CC2"/>
    <w:rsid w:val="00B94E45"/>
    <w:rsid w:val="00B94EC7"/>
    <w:rsid w:val="00B94F38"/>
    <w:rsid w:val="00B9568A"/>
    <w:rsid w:val="00B966DF"/>
    <w:rsid w:val="00B96FB7"/>
    <w:rsid w:val="00B974AF"/>
    <w:rsid w:val="00B97713"/>
    <w:rsid w:val="00BA03CB"/>
    <w:rsid w:val="00BA05A4"/>
    <w:rsid w:val="00BA0ADC"/>
    <w:rsid w:val="00BA23BB"/>
    <w:rsid w:val="00BA34B0"/>
    <w:rsid w:val="00BA4B7D"/>
    <w:rsid w:val="00BA4E00"/>
    <w:rsid w:val="00BA54C7"/>
    <w:rsid w:val="00BA5D98"/>
    <w:rsid w:val="00BA6028"/>
    <w:rsid w:val="00BA6B0A"/>
    <w:rsid w:val="00BB0117"/>
    <w:rsid w:val="00BB03E1"/>
    <w:rsid w:val="00BB0B43"/>
    <w:rsid w:val="00BB0DA1"/>
    <w:rsid w:val="00BB0F23"/>
    <w:rsid w:val="00BB14FB"/>
    <w:rsid w:val="00BB1C1C"/>
    <w:rsid w:val="00BB20FF"/>
    <w:rsid w:val="00BB24F7"/>
    <w:rsid w:val="00BB2ACD"/>
    <w:rsid w:val="00BB323F"/>
    <w:rsid w:val="00BB39EE"/>
    <w:rsid w:val="00BB3D2A"/>
    <w:rsid w:val="00BB46A3"/>
    <w:rsid w:val="00BB49C0"/>
    <w:rsid w:val="00BB4A33"/>
    <w:rsid w:val="00BB4FC6"/>
    <w:rsid w:val="00BB6080"/>
    <w:rsid w:val="00BB670C"/>
    <w:rsid w:val="00BB6AF5"/>
    <w:rsid w:val="00BB72AB"/>
    <w:rsid w:val="00BB72C7"/>
    <w:rsid w:val="00BB7A88"/>
    <w:rsid w:val="00BC000C"/>
    <w:rsid w:val="00BC0052"/>
    <w:rsid w:val="00BC091D"/>
    <w:rsid w:val="00BC09CB"/>
    <w:rsid w:val="00BC0B73"/>
    <w:rsid w:val="00BC1091"/>
    <w:rsid w:val="00BC12CA"/>
    <w:rsid w:val="00BC1463"/>
    <w:rsid w:val="00BC1749"/>
    <w:rsid w:val="00BC1FB9"/>
    <w:rsid w:val="00BC2569"/>
    <w:rsid w:val="00BC27D4"/>
    <w:rsid w:val="00BC2D85"/>
    <w:rsid w:val="00BC2FF3"/>
    <w:rsid w:val="00BC34F3"/>
    <w:rsid w:val="00BC3885"/>
    <w:rsid w:val="00BC3A3F"/>
    <w:rsid w:val="00BC3A57"/>
    <w:rsid w:val="00BC3C4E"/>
    <w:rsid w:val="00BC46C4"/>
    <w:rsid w:val="00BC499A"/>
    <w:rsid w:val="00BC4CE4"/>
    <w:rsid w:val="00BC52A0"/>
    <w:rsid w:val="00BC56BE"/>
    <w:rsid w:val="00BC5BF1"/>
    <w:rsid w:val="00BC5C51"/>
    <w:rsid w:val="00BC5E9C"/>
    <w:rsid w:val="00BC6067"/>
    <w:rsid w:val="00BC620A"/>
    <w:rsid w:val="00BC65BA"/>
    <w:rsid w:val="00BC6815"/>
    <w:rsid w:val="00BC732A"/>
    <w:rsid w:val="00BC732C"/>
    <w:rsid w:val="00BC7AB0"/>
    <w:rsid w:val="00BD0058"/>
    <w:rsid w:val="00BD00A2"/>
    <w:rsid w:val="00BD0CFC"/>
    <w:rsid w:val="00BD13B9"/>
    <w:rsid w:val="00BD17C2"/>
    <w:rsid w:val="00BD208B"/>
    <w:rsid w:val="00BD226E"/>
    <w:rsid w:val="00BD23A4"/>
    <w:rsid w:val="00BD27A5"/>
    <w:rsid w:val="00BD2B78"/>
    <w:rsid w:val="00BD2CBF"/>
    <w:rsid w:val="00BD3AA0"/>
    <w:rsid w:val="00BD3AD1"/>
    <w:rsid w:val="00BD416A"/>
    <w:rsid w:val="00BD4D2E"/>
    <w:rsid w:val="00BD4D5A"/>
    <w:rsid w:val="00BD4EBB"/>
    <w:rsid w:val="00BD4F44"/>
    <w:rsid w:val="00BD5674"/>
    <w:rsid w:val="00BD5D60"/>
    <w:rsid w:val="00BD63CA"/>
    <w:rsid w:val="00BD6C03"/>
    <w:rsid w:val="00BD6D6E"/>
    <w:rsid w:val="00BD757A"/>
    <w:rsid w:val="00BD780C"/>
    <w:rsid w:val="00BD7AAC"/>
    <w:rsid w:val="00BD7ADD"/>
    <w:rsid w:val="00BD7C7D"/>
    <w:rsid w:val="00BD7EDF"/>
    <w:rsid w:val="00BE0420"/>
    <w:rsid w:val="00BE091C"/>
    <w:rsid w:val="00BE101B"/>
    <w:rsid w:val="00BE1215"/>
    <w:rsid w:val="00BE1877"/>
    <w:rsid w:val="00BE1A04"/>
    <w:rsid w:val="00BE1BA9"/>
    <w:rsid w:val="00BE1C81"/>
    <w:rsid w:val="00BE1F7A"/>
    <w:rsid w:val="00BE24B0"/>
    <w:rsid w:val="00BE24BA"/>
    <w:rsid w:val="00BE26FC"/>
    <w:rsid w:val="00BE2736"/>
    <w:rsid w:val="00BE2CF4"/>
    <w:rsid w:val="00BE3580"/>
    <w:rsid w:val="00BE3E8C"/>
    <w:rsid w:val="00BE4CF8"/>
    <w:rsid w:val="00BE5174"/>
    <w:rsid w:val="00BE54EF"/>
    <w:rsid w:val="00BE5A84"/>
    <w:rsid w:val="00BE5CE4"/>
    <w:rsid w:val="00BE6230"/>
    <w:rsid w:val="00BE624E"/>
    <w:rsid w:val="00BE68B7"/>
    <w:rsid w:val="00BE6C54"/>
    <w:rsid w:val="00BE764A"/>
    <w:rsid w:val="00BE7E8D"/>
    <w:rsid w:val="00BF03A6"/>
    <w:rsid w:val="00BF0609"/>
    <w:rsid w:val="00BF080F"/>
    <w:rsid w:val="00BF0E90"/>
    <w:rsid w:val="00BF19DD"/>
    <w:rsid w:val="00BF1CB4"/>
    <w:rsid w:val="00BF1CD1"/>
    <w:rsid w:val="00BF22D3"/>
    <w:rsid w:val="00BF2376"/>
    <w:rsid w:val="00BF2FEA"/>
    <w:rsid w:val="00BF2FFA"/>
    <w:rsid w:val="00BF3906"/>
    <w:rsid w:val="00BF4041"/>
    <w:rsid w:val="00BF419B"/>
    <w:rsid w:val="00BF4CE3"/>
    <w:rsid w:val="00BF4EE2"/>
    <w:rsid w:val="00BF522E"/>
    <w:rsid w:val="00BF5861"/>
    <w:rsid w:val="00BF62DD"/>
    <w:rsid w:val="00BF674D"/>
    <w:rsid w:val="00BF6916"/>
    <w:rsid w:val="00BF6F08"/>
    <w:rsid w:val="00BF7068"/>
    <w:rsid w:val="00BF713B"/>
    <w:rsid w:val="00BF73F2"/>
    <w:rsid w:val="00BF7A53"/>
    <w:rsid w:val="00BF7B2E"/>
    <w:rsid w:val="00BF7DF5"/>
    <w:rsid w:val="00C00786"/>
    <w:rsid w:val="00C00A37"/>
    <w:rsid w:val="00C00DE4"/>
    <w:rsid w:val="00C012E0"/>
    <w:rsid w:val="00C014A1"/>
    <w:rsid w:val="00C01620"/>
    <w:rsid w:val="00C0163A"/>
    <w:rsid w:val="00C0324B"/>
    <w:rsid w:val="00C03C43"/>
    <w:rsid w:val="00C04736"/>
    <w:rsid w:val="00C04826"/>
    <w:rsid w:val="00C04D67"/>
    <w:rsid w:val="00C05D65"/>
    <w:rsid w:val="00C05F74"/>
    <w:rsid w:val="00C0662C"/>
    <w:rsid w:val="00C068C2"/>
    <w:rsid w:val="00C074F5"/>
    <w:rsid w:val="00C10011"/>
    <w:rsid w:val="00C1009D"/>
    <w:rsid w:val="00C103DD"/>
    <w:rsid w:val="00C1076B"/>
    <w:rsid w:val="00C114F9"/>
    <w:rsid w:val="00C117A0"/>
    <w:rsid w:val="00C117CA"/>
    <w:rsid w:val="00C12C8A"/>
    <w:rsid w:val="00C12E4D"/>
    <w:rsid w:val="00C1388D"/>
    <w:rsid w:val="00C13934"/>
    <w:rsid w:val="00C141AC"/>
    <w:rsid w:val="00C14A3B"/>
    <w:rsid w:val="00C14B4F"/>
    <w:rsid w:val="00C14DC9"/>
    <w:rsid w:val="00C153E7"/>
    <w:rsid w:val="00C15910"/>
    <w:rsid w:val="00C15AFA"/>
    <w:rsid w:val="00C16118"/>
    <w:rsid w:val="00C16441"/>
    <w:rsid w:val="00C16919"/>
    <w:rsid w:val="00C169E0"/>
    <w:rsid w:val="00C16C0E"/>
    <w:rsid w:val="00C1708B"/>
    <w:rsid w:val="00C1761F"/>
    <w:rsid w:val="00C17703"/>
    <w:rsid w:val="00C20021"/>
    <w:rsid w:val="00C207EB"/>
    <w:rsid w:val="00C2088F"/>
    <w:rsid w:val="00C2119A"/>
    <w:rsid w:val="00C2228B"/>
    <w:rsid w:val="00C234AA"/>
    <w:rsid w:val="00C23F4E"/>
    <w:rsid w:val="00C24155"/>
    <w:rsid w:val="00C24AC7"/>
    <w:rsid w:val="00C24F61"/>
    <w:rsid w:val="00C25732"/>
    <w:rsid w:val="00C257E5"/>
    <w:rsid w:val="00C2584B"/>
    <w:rsid w:val="00C25B1D"/>
    <w:rsid w:val="00C27174"/>
    <w:rsid w:val="00C271D1"/>
    <w:rsid w:val="00C27719"/>
    <w:rsid w:val="00C27B0F"/>
    <w:rsid w:val="00C27D57"/>
    <w:rsid w:val="00C27E75"/>
    <w:rsid w:val="00C30418"/>
    <w:rsid w:val="00C306C8"/>
    <w:rsid w:val="00C30AE3"/>
    <w:rsid w:val="00C30C5A"/>
    <w:rsid w:val="00C30FA3"/>
    <w:rsid w:val="00C312EE"/>
    <w:rsid w:val="00C31B9A"/>
    <w:rsid w:val="00C32409"/>
    <w:rsid w:val="00C32598"/>
    <w:rsid w:val="00C32A65"/>
    <w:rsid w:val="00C32CB0"/>
    <w:rsid w:val="00C33874"/>
    <w:rsid w:val="00C33AB0"/>
    <w:rsid w:val="00C33F9C"/>
    <w:rsid w:val="00C343D4"/>
    <w:rsid w:val="00C34800"/>
    <w:rsid w:val="00C34E4E"/>
    <w:rsid w:val="00C357E0"/>
    <w:rsid w:val="00C35D08"/>
    <w:rsid w:val="00C36031"/>
    <w:rsid w:val="00C3660F"/>
    <w:rsid w:val="00C36882"/>
    <w:rsid w:val="00C36A76"/>
    <w:rsid w:val="00C3707A"/>
    <w:rsid w:val="00C377F4"/>
    <w:rsid w:val="00C37DF0"/>
    <w:rsid w:val="00C41DFC"/>
    <w:rsid w:val="00C41F5E"/>
    <w:rsid w:val="00C42117"/>
    <w:rsid w:val="00C421A7"/>
    <w:rsid w:val="00C42708"/>
    <w:rsid w:val="00C428D3"/>
    <w:rsid w:val="00C42F66"/>
    <w:rsid w:val="00C4328C"/>
    <w:rsid w:val="00C432C7"/>
    <w:rsid w:val="00C43FAA"/>
    <w:rsid w:val="00C44556"/>
    <w:rsid w:val="00C44BCA"/>
    <w:rsid w:val="00C45354"/>
    <w:rsid w:val="00C454DF"/>
    <w:rsid w:val="00C46590"/>
    <w:rsid w:val="00C467DC"/>
    <w:rsid w:val="00C46F0D"/>
    <w:rsid w:val="00C47180"/>
    <w:rsid w:val="00C47CED"/>
    <w:rsid w:val="00C50956"/>
    <w:rsid w:val="00C50B05"/>
    <w:rsid w:val="00C51258"/>
    <w:rsid w:val="00C515BE"/>
    <w:rsid w:val="00C51983"/>
    <w:rsid w:val="00C52D04"/>
    <w:rsid w:val="00C53314"/>
    <w:rsid w:val="00C53420"/>
    <w:rsid w:val="00C537BD"/>
    <w:rsid w:val="00C54862"/>
    <w:rsid w:val="00C55F4E"/>
    <w:rsid w:val="00C5633C"/>
    <w:rsid w:val="00C56BC8"/>
    <w:rsid w:val="00C56D78"/>
    <w:rsid w:val="00C56DAB"/>
    <w:rsid w:val="00C573AD"/>
    <w:rsid w:val="00C609F3"/>
    <w:rsid w:val="00C60A56"/>
    <w:rsid w:val="00C60DE5"/>
    <w:rsid w:val="00C6108A"/>
    <w:rsid w:val="00C6143D"/>
    <w:rsid w:val="00C61698"/>
    <w:rsid w:val="00C616B3"/>
    <w:rsid w:val="00C61FD6"/>
    <w:rsid w:val="00C6238C"/>
    <w:rsid w:val="00C624B6"/>
    <w:rsid w:val="00C6250C"/>
    <w:rsid w:val="00C62530"/>
    <w:rsid w:val="00C62ECC"/>
    <w:rsid w:val="00C62FFE"/>
    <w:rsid w:val="00C63234"/>
    <w:rsid w:val="00C632C1"/>
    <w:rsid w:val="00C63402"/>
    <w:rsid w:val="00C63F4A"/>
    <w:rsid w:val="00C63FB1"/>
    <w:rsid w:val="00C6442A"/>
    <w:rsid w:val="00C647ED"/>
    <w:rsid w:val="00C64923"/>
    <w:rsid w:val="00C64B14"/>
    <w:rsid w:val="00C650ED"/>
    <w:rsid w:val="00C654CF"/>
    <w:rsid w:val="00C657A1"/>
    <w:rsid w:val="00C659E0"/>
    <w:rsid w:val="00C65A02"/>
    <w:rsid w:val="00C65AAE"/>
    <w:rsid w:val="00C6638C"/>
    <w:rsid w:val="00C6720D"/>
    <w:rsid w:val="00C6737F"/>
    <w:rsid w:val="00C6765C"/>
    <w:rsid w:val="00C7063C"/>
    <w:rsid w:val="00C71063"/>
    <w:rsid w:val="00C71638"/>
    <w:rsid w:val="00C71E12"/>
    <w:rsid w:val="00C71FD6"/>
    <w:rsid w:val="00C7290F"/>
    <w:rsid w:val="00C731EC"/>
    <w:rsid w:val="00C740B8"/>
    <w:rsid w:val="00C74109"/>
    <w:rsid w:val="00C74556"/>
    <w:rsid w:val="00C74E75"/>
    <w:rsid w:val="00C74F6F"/>
    <w:rsid w:val="00C758D3"/>
    <w:rsid w:val="00C75CBE"/>
    <w:rsid w:val="00C76318"/>
    <w:rsid w:val="00C768D6"/>
    <w:rsid w:val="00C76A15"/>
    <w:rsid w:val="00C76FD6"/>
    <w:rsid w:val="00C770D9"/>
    <w:rsid w:val="00C77125"/>
    <w:rsid w:val="00C77A62"/>
    <w:rsid w:val="00C8011E"/>
    <w:rsid w:val="00C8047F"/>
    <w:rsid w:val="00C8059A"/>
    <w:rsid w:val="00C806F4"/>
    <w:rsid w:val="00C80709"/>
    <w:rsid w:val="00C80C62"/>
    <w:rsid w:val="00C80C89"/>
    <w:rsid w:val="00C813CC"/>
    <w:rsid w:val="00C81682"/>
    <w:rsid w:val="00C81822"/>
    <w:rsid w:val="00C82965"/>
    <w:rsid w:val="00C82EC9"/>
    <w:rsid w:val="00C82FDC"/>
    <w:rsid w:val="00C83252"/>
    <w:rsid w:val="00C8343F"/>
    <w:rsid w:val="00C83459"/>
    <w:rsid w:val="00C83BC5"/>
    <w:rsid w:val="00C840C3"/>
    <w:rsid w:val="00C84D54"/>
    <w:rsid w:val="00C8505D"/>
    <w:rsid w:val="00C85AD6"/>
    <w:rsid w:val="00C85CB0"/>
    <w:rsid w:val="00C8670E"/>
    <w:rsid w:val="00C867D7"/>
    <w:rsid w:val="00C86B26"/>
    <w:rsid w:val="00C870F6"/>
    <w:rsid w:val="00C877BC"/>
    <w:rsid w:val="00C87B35"/>
    <w:rsid w:val="00C9032F"/>
    <w:rsid w:val="00C906DC"/>
    <w:rsid w:val="00C90BA7"/>
    <w:rsid w:val="00C90E31"/>
    <w:rsid w:val="00C911B4"/>
    <w:rsid w:val="00C915BA"/>
    <w:rsid w:val="00C91613"/>
    <w:rsid w:val="00C91B67"/>
    <w:rsid w:val="00C920B5"/>
    <w:rsid w:val="00C92A16"/>
    <w:rsid w:val="00C92C1E"/>
    <w:rsid w:val="00C932CE"/>
    <w:rsid w:val="00C93C33"/>
    <w:rsid w:val="00C93F9D"/>
    <w:rsid w:val="00C94121"/>
    <w:rsid w:val="00C94139"/>
    <w:rsid w:val="00C9424C"/>
    <w:rsid w:val="00C94C88"/>
    <w:rsid w:val="00C95686"/>
    <w:rsid w:val="00C95F11"/>
    <w:rsid w:val="00C960F2"/>
    <w:rsid w:val="00C976EE"/>
    <w:rsid w:val="00C97909"/>
    <w:rsid w:val="00C97E86"/>
    <w:rsid w:val="00CA06B9"/>
    <w:rsid w:val="00CA0A8E"/>
    <w:rsid w:val="00CA0EDD"/>
    <w:rsid w:val="00CA150F"/>
    <w:rsid w:val="00CA168B"/>
    <w:rsid w:val="00CA1AC3"/>
    <w:rsid w:val="00CA1C42"/>
    <w:rsid w:val="00CA1DD3"/>
    <w:rsid w:val="00CA1FF4"/>
    <w:rsid w:val="00CA2124"/>
    <w:rsid w:val="00CA289E"/>
    <w:rsid w:val="00CA2ADD"/>
    <w:rsid w:val="00CA3552"/>
    <w:rsid w:val="00CA474E"/>
    <w:rsid w:val="00CA47A8"/>
    <w:rsid w:val="00CA4F58"/>
    <w:rsid w:val="00CA538D"/>
    <w:rsid w:val="00CA5A7D"/>
    <w:rsid w:val="00CA630F"/>
    <w:rsid w:val="00CA6736"/>
    <w:rsid w:val="00CA67B2"/>
    <w:rsid w:val="00CA6BCA"/>
    <w:rsid w:val="00CA6DE3"/>
    <w:rsid w:val="00CA74D8"/>
    <w:rsid w:val="00CA759D"/>
    <w:rsid w:val="00CA7F50"/>
    <w:rsid w:val="00CB02DB"/>
    <w:rsid w:val="00CB1001"/>
    <w:rsid w:val="00CB10D8"/>
    <w:rsid w:val="00CB1568"/>
    <w:rsid w:val="00CB26E1"/>
    <w:rsid w:val="00CB2D1C"/>
    <w:rsid w:val="00CB2E05"/>
    <w:rsid w:val="00CB3C28"/>
    <w:rsid w:val="00CB4306"/>
    <w:rsid w:val="00CB4368"/>
    <w:rsid w:val="00CB48E2"/>
    <w:rsid w:val="00CB4FBD"/>
    <w:rsid w:val="00CB50E7"/>
    <w:rsid w:val="00CB59F6"/>
    <w:rsid w:val="00CB5D30"/>
    <w:rsid w:val="00CB5ED9"/>
    <w:rsid w:val="00CB6D63"/>
    <w:rsid w:val="00CB72A4"/>
    <w:rsid w:val="00CC0079"/>
    <w:rsid w:val="00CC05EE"/>
    <w:rsid w:val="00CC07F6"/>
    <w:rsid w:val="00CC0E6C"/>
    <w:rsid w:val="00CC1C1D"/>
    <w:rsid w:val="00CC1F6C"/>
    <w:rsid w:val="00CC1FEF"/>
    <w:rsid w:val="00CC2BC0"/>
    <w:rsid w:val="00CC302C"/>
    <w:rsid w:val="00CC3456"/>
    <w:rsid w:val="00CC34F2"/>
    <w:rsid w:val="00CC3A1E"/>
    <w:rsid w:val="00CC3C36"/>
    <w:rsid w:val="00CC3CD4"/>
    <w:rsid w:val="00CC3D9A"/>
    <w:rsid w:val="00CC436B"/>
    <w:rsid w:val="00CC4F78"/>
    <w:rsid w:val="00CC5422"/>
    <w:rsid w:val="00CC5636"/>
    <w:rsid w:val="00CC56F3"/>
    <w:rsid w:val="00CC5AE0"/>
    <w:rsid w:val="00CC5C78"/>
    <w:rsid w:val="00CC6065"/>
    <w:rsid w:val="00CC6459"/>
    <w:rsid w:val="00CC6A35"/>
    <w:rsid w:val="00CC7729"/>
    <w:rsid w:val="00CD0A4A"/>
    <w:rsid w:val="00CD0FF4"/>
    <w:rsid w:val="00CD12AE"/>
    <w:rsid w:val="00CD169D"/>
    <w:rsid w:val="00CD1A6C"/>
    <w:rsid w:val="00CD3311"/>
    <w:rsid w:val="00CD3466"/>
    <w:rsid w:val="00CD3ABF"/>
    <w:rsid w:val="00CD3DFC"/>
    <w:rsid w:val="00CD41B7"/>
    <w:rsid w:val="00CD4292"/>
    <w:rsid w:val="00CD4C9F"/>
    <w:rsid w:val="00CD566E"/>
    <w:rsid w:val="00CD5F88"/>
    <w:rsid w:val="00CD62F0"/>
    <w:rsid w:val="00CD6538"/>
    <w:rsid w:val="00CD6E5F"/>
    <w:rsid w:val="00CD73EC"/>
    <w:rsid w:val="00CD744C"/>
    <w:rsid w:val="00CD780A"/>
    <w:rsid w:val="00CD794B"/>
    <w:rsid w:val="00CE0C28"/>
    <w:rsid w:val="00CE0FD3"/>
    <w:rsid w:val="00CE161F"/>
    <w:rsid w:val="00CE1747"/>
    <w:rsid w:val="00CE20DF"/>
    <w:rsid w:val="00CE26CE"/>
    <w:rsid w:val="00CE28DE"/>
    <w:rsid w:val="00CE396A"/>
    <w:rsid w:val="00CE3ECE"/>
    <w:rsid w:val="00CE3EFB"/>
    <w:rsid w:val="00CE4300"/>
    <w:rsid w:val="00CE4352"/>
    <w:rsid w:val="00CE47AA"/>
    <w:rsid w:val="00CE486B"/>
    <w:rsid w:val="00CE56DA"/>
    <w:rsid w:val="00CE5C08"/>
    <w:rsid w:val="00CE6426"/>
    <w:rsid w:val="00CE65DA"/>
    <w:rsid w:val="00CE6646"/>
    <w:rsid w:val="00CE6725"/>
    <w:rsid w:val="00CE74D5"/>
    <w:rsid w:val="00CE7ED9"/>
    <w:rsid w:val="00CE7F00"/>
    <w:rsid w:val="00CF0273"/>
    <w:rsid w:val="00CF042D"/>
    <w:rsid w:val="00CF0E46"/>
    <w:rsid w:val="00CF16FB"/>
    <w:rsid w:val="00CF1B29"/>
    <w:rsid w:val="00CF1FC7"/>
    <w:rsid w:val="00CF2149"/>
    <w:rsid w:val="00CF2ED5"/>
    <w:rsid w:val="00CF30A6"/>
    <w:rsid w:val="00CF31CA"/>
    <w:rsid w:val="00CF324E"/>
    <w:rsid w:val="00CF3503"/>
    <w:rsid w:val="00CF36C5"/>
    <w:rsid w:val="00CF3926"/>
    <w:rsid w:val="00CF4568"/>
    <w:rsid w:val="00CF4581"/>
    <w:rsid w:val="00CF49D3"/>
    <w:rsid w:val="00CF4DF9"/>
    <w:rsid w:val="00CF4F17"/>
    <w:rsid w:val="00CF5291"/>
    <w:rsid w:val="00CF538B"/>
    <w:rsid w:val="00CF5716"/>
    <w:rsid w:val="00CF5814"/>
    <w:rsid w:val="00CF5897"/>
    <w:rsid w:val="00CF6411"/>
    <w:rsid w:val="00CF6573"/>
    <w:rsid w:val="00CF7063"/>
    <w:rsid w:val="00CF7ACC"/>
    <w:rsid w:val="00CF7D2D"/>
    <w:rsid w:val="00D0032C"/>
    <w:rsid w:val="00D005F3"/>
    <w:rsid w:val="00D00AE0"/>
    <w:rsid w:val="00D00C0F"/>
    <w:rsid w:val="00D00FFC"/>
    <w:rsid w:val="00D01634"/>
    <w:rsid w:val="00D0175D"/>
    <w:rsid w:val="00D018A6"/>
    <w:rsid w:val="00D01EB7"/>
    <w:rsid w:val="00D0266C"/>
    <w:rsid w:val="00D0300E"/>
    <w:rsid w:val="00D034E7"/>
    <w:rsid w:val="00D03663"/>
    <w:rsid w:val="00D03C14"/>
    <w:rsid w:val="00D03E65"/>
    <w:rsid w:val="00D042F3"/>
    <w:rsid w:val="00D04579"/>
    <w:rsid w:val="00D047BE"/>
    <w:rsid w:val="00D04A68"/>
    <w:rsid w:val="00D04C04"/>
    <w:rsid w:val="00D05054"/>
    <w:rsid w:val="00D05272"/>
    <w:rsid w:val="00D05764"/>
    <w:rsid w:val="00D05AC3"/>
    <w:rsid w:val="00D05AF9"/>
    <w:rsid w:val="00D05FB3"/>
    <w:rsid w:val="00D0628C"/>
    <w:rsid w:val="00D065D7"/>
    <w:rsid w:val="00D069E8"/>
    <w:rsid w:val="00D06F25"/>
    <w:rsid w:val="00D07141"/>
    <w:rsid w:val="00D074BA"/>
    <w:rsid w:val="00D0764F"/>
    <w:rsid w:val="00D07819"/>
    <w:rsid w:val="00D104AB"/>
    <w:rsid w:val="00D106A8"/>
    <w:rsid w:val="00D10DED"/>
    <w:rsid w:val="00D10F1A"/>
    <w:rsid w:val="00D11AE9"/>
    <w:rsid w:val="00D12960"/>
    <w:rsid w:val="00D12CE8"/>
    <w:rsid w:val="00D13BCF"/>
    <w:rsid w:val="00D14218"/>
    <w:rsid w:val="00D1462F"/>
    <w:rsid w:val="00D14C43"/>
    <w:rsid w:val="00D14C62"/>
    <w:rsid w:val="00D14FFB"/>
    <w:rsid w:val="00D157F3"/>
    <w:rsid w:val="00D159F0"/>
    <w:rsid w:val="00D15BAA"/>
    <w:rsid w:val="00D15F0E"/>
    <w:rsid w:val="00D16165"/>
    <w:rsid w:val="00D161AE"/>
    <w:rsid w:val="00D16723"/>
    <w:rsid w:val="00D169B2"/>
    <w:rsid w:val="00D16C56"/>
    <w:rsid w:val="00D16DB8"/>
    <w:rsid w:val="00D16FC2"/>
    <w:rsid w:val="00D17776"/>
    <w:rsid w:val="00D20029"/>
    <w:rsid w:val="00D2033E"/>
    <w:rsid w:val="00D2036D"/>
    <w:rsid w:val="00D20626"/>
    <w:rsid w:val="00D208FE"/>
    <w:rsid w:val="00D20AAB"/>
    <w:rsid w:val="00D217AA"/>
    <w:rsid w:val="00D218C7"/>
    <w:rsid w:val="00D21C7D"/>
    <w:rsid w:val="00D2248D"/>
    <w:rsid w:val="00D224BE"/>
    <w:rsid w:val="00D22685"/>
    <w:rsid w:val="00D22B2B"/>
    <w:rsid w:val="00D23122"/>
    <w:rsid w:val="00D2352A"/>
    <w:rsid w:val="00D2357F"/>
    <w:rsid w:val="00D23A61"/>
    <w:rsid w:val="00D23B68"/>
    <w:rsid w:val="00D23EA7"/>
    <w:rsid w:val="00D247A8"/>
    <w:rsid w:val="00D24EA1"/>
    <w:rsid w:val="00D24FB1"/>
    <w:rsid w:val="00D258E3"/>
    <w:rsid w:val="00D263E7"/>
    <w:rsid w:val="00D265C7"/>
    <w:rsid w:val="00D3038B"/>
    <w:rsid w:val="00D31305"/>
    <w:rsid w:val="00D318EC"/>
    <w:rsid w:val="00D31C54"/>
    <w:rsid w:val="00D31F90"/>
    <w:rsid w:val="00D32848"/>
    <w:rsid w:val="00D33DC2"/>
    <w:rsid w:val="00D33F02"/>
    <w:rsid w:val="00D34826"/>
    <w:rsid w:val="00D348EA"/>
    <w:rsid w:val="00D35C59"/>
    <w:rsid w:val="00D35F05"/>
    <w:rsid w:val="00D36C7D"/>
    <w:rsid w:val="00D37237"/>
    <w:rsid w:val="00D37274"/>
    <w:rsid w:val="00D4047E"/>
    <w:rsid w:val="00D40A3F"/>
    <w:rsid w:val="00D40C9D"/>
    <w:rsid w:val="00D410DE"/>
    <w:rsid w:val="00D419AD"/>
    <w:rsid w:val="00D41DC6"/>
    <w:rsid w:val="00D420B6"/>
    <w:rsid w:val="00D421FF"/>
    <w:rsid w:val="00D42B25"/>
    <w:rsid w:val="00D42BC2"/>
    <w:rsid w:val="00D43DB3"/>
    <w:rsid w:val="00D43F86"/>
    <w:rsid w:val="00D44174"/>
    <w:rsid w:val="00D451C2"/>
    <w:rsid w:val="00D458F5"/>
    <w:rsid w:val="00D45A17"/>
    <w:rsid w:val="00D46738"/>
    <w:rsid w:val="00D46864"/>
    <w:rsid w:val="00D46A44"/>
    <w:rsid w:val="00D46DFA"/>
    <w:rsid w:val="00D46F29"/>
    <w:rsid w:val="00D47215"/>
    <w:rsid w:val="00D47746"/>
    <w:rsid w:val="00D47C14"/>
    <w:rsid w:val="00D503ED"/>
    <w:rsid w:val="00D50502"/>
    <w:rsid w:val="00D50851"/>
    <w:rsid w:val="00D50B24"/>
    <w:rsid w:val="00D50BB1"/>
    <w:rsid w:val="00D50E47"/>
    <w:rsid w:val="00D513CB"/>
    <w:rsid w:val="00D516D8"/>
    <w:rsid w:val="00D5176A"/>
    <w:rsid w:val="00D51893"/>
    <w:rsid w:val="00D525E4"/>
    <w:rsid w:val="00D52A8D"/>
    <w:rsid w:val="00D52F14"/>
    <w:rsid w:val="00D535A0"/>
    <w:rsid w:val="00D53726"/>
    <w:rsid w:val="00D53740"/>
    <w:rsid w:val="00D53F5D"/>
    <w:rsid w:val="00D55201"/>
    <w:rsid w:val="00D55642"/>
    <w:rsid w:val="00D557FA"/>
    <w:rsid w:val="00D561E7"/>
    <w:rsid w:val="00D56BED"/>
    <w:rsid w:val="00D56CD8"/>
    <w:rsid w:val="00D56D7C"/>
    <w:rsid w:val="00D60418"/>
    <w:rsid w:val="00D60BFB"/>
    <w:rsid w:val="00D612E4"/>
    <w:rsid w:val="00D61631"/>
    <w:rsid w:val="00D61703"/>
    <w:rsid w:val="00D6183F"/>
    <w:rsid w:val="00D62027"/>
    <w:rsid w:val="00D62288"/>
    <w:rsid w:val="00D62661"/>
    <w:rsid w:val="00D62BAE"/>
    <w:rsid w:val="00D62EAE"/>
    <w:rsid w:val="00D6327C"/>
    <w:rsid w:val="00D63335"/>
    <w:rsid w:val="00D637E8"/>
    <w:rsid w:val="00D637EF"/>
    <w:rsid w:val="00D63B7E"/>
    <w:rsid w:val="00D63CE4"/>
    <w:rsid w:val="00D644C2"/>
    <w:rsid w:val="00D6456C"/>
    <w:rsid w:val="00D6490C"/>
    <w:rsid w:val="00D64CFC"/>
    <w:rsid w:val="00D64E66"/>
    <w:rsid w:val="00D6520D"/>
    <w:rsid w:val="00D65B07"/>
    <w:rsid w:val="00D662CE"/>
    <w:rsid w:val="00D67BB6"/>
    <w:rsid w:val="00D704FC"/>
    <w:rsid w:val="00D70E6D"/>
    <w:rsid w:val="00D711F0"/>
    <w:rsid w:val="00D719A9"/>
    <w:rsid w:val="00D71C6D"/>
    <w:rsid w:val="00D71EC1"/>
    <w:rsid w:val="00D72573"/>
    <w:rsid w:val="00D725EC"/>
    <w:rsid w:val="00D732FA"/>
    <w:rsid w:val="00D736E0"/>
    <w:rsid w:val="00D7398D"/>
    <w:rsid w:val="00D73B05"/>
    <w:rsid w:val="00D73CF5"/>
    <w:rsid w:val="00D7436E"/>
    <w:rsid w:val="00D74476"/>
    <w:rsid w:val="00D746B1"/>
    <w:rsid w:val="00D74BD5"/>
    <w:rsid w:val="00D751FA"/>
    <w:rsid w:val="00D758F8"/>
    <w:rsid w:val="00D76CAB"/>
    <w:rsid w:val="00D77E56"/>
    <w:rsid w:val="00D8024C"/>
    <w:rsid w:val="00D80578"/>
    <w:rsid w:val="00D81098"/>
    <w:rsid w:val="00D81739"/>
    <w:rsid w:val="00D81FA1"/>
    <w:rsid w:val="00D8211C"/>
    <w:rsid w:val="00D82156"/>
    <w:rsid w:val="00D8268F"/>
    <w:rsid w:val="00D82A13"/>
    <w:rsid w:val="00D82BAF"/>
    <w:rsid w:val="00D83312"/>
    <w:rsid w:val="00D83459"/>
    <w:rsid w:val="00D8406F"/>
    <w:rsid w:val="00D84732"/>
    <w:rsid w:val="00D84865"/>
    <w:rsid w:val="00D84BDD"/>
    <w:rsid w:val="00D84C41"/>
    <w:rsid w:val="00D850BB"/>
    <w:rsid w:val="00D852F3"/>
    <w:rsid w:val="00D853FA"/>
    <w:rsid w:val="00D85843"/>
    <w:rsid w:val="00D85B9E"/>
    <w:rsid w:val="00D863FE"/>
    <w:rsid w:val="00D871B0"/>
    <w:rsid w:val="00D873E4"/>
    <w:rsid w:val="00D87DF0"/>
    <w:rsid w:val="00D905D1"/>
    <w:rsid w:val="00D91601"/>
    <w:rsid w:val="00D91AB5"/>
    <w:rsid w:val="00D92038"/>
    <w:rsid w:val="00D92AF5"/>
    <w:rsid w:val="00D930B8"/>
    <w:rsid w:val="00D93A08"/>
    <w:rsid w:val="00D93F48"/>
    <w:rsid w:val="00D943D4"/>
    <w:rsid w:val="00D9455B"/>
    <w:rsid w:val="00D94AE4"/>
    <w:rsid w:val="00D94C71"/>
    <w:rsid w:val="00D94F9B"/>
    <w:rsid w:val="00D95420"/>
    <w:rsid w:val="00D9579D"/>
    <w:rsid w:val="00D957D1"/>
    <w:rsid w:val="00D95DC9"/>
    <w:rsid w:val="00D962B9"/>
    <w:rsid w:val="00D9640A"/>
    <w:rsid w:val="00D964EF"/>
    <w:rsid w:val="00D96D54"/>
    <w:rsid w:val="00D9710B"/>
    <w:rsid w:val="00D97367"/>
    <w:rsid w:val="00D9737A"/>
    <w:rsid w:val="00D97B96"/>
    <w:rsid w:val="00DA01CB"/>
    <w:rsid w:val="00DA04A0"/>
    <w:rsid w:val="00DA0E83"/>
    <w:rsid w:val="00DA0EAC"/>
    <w:rsid w:val="00DA0FFC"/>
    <w:rsid w:val="00DA103D"/>
    <w:rsid w:val="00DA1D09"/>
    <w:rsid w:val="00DA1F93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54C7"/>
    <w:rsid w:val="00DA5505"/>
    <w:rsid w:val="00DA5579"/>
    <w:rsid w:val="00DA5A34"/>
    <w:rsid w:val="00DA6531"/>
    <w:rsid w:val="00DA6873"/>
    <w:rsid w:val="00DA695C"/>
    <w:rsid w:val="00DA6BF2"/>
    <w:rsid w:val="00DA6FE8"/>
    <w:rsid w:val="00DA7298"/>
    <w:rsid w:val="00DA78D6"/>
    <w:rsid w:val="00DA7C5C"/>
    <w:rsid w:val="00DA7EB6"/>
    <w:rsid w:val="00DB0656"/>
    <w:rsid w:val="00DB069A"/>
    <w:rsid w:val="00DB0E8B"/>
    <w:rsid w:val="00DB1FCE"/>
    <w:rsid w:val="00DB2C5E"/>
    <w:rsid w:val="00DB30DE"/>
    <w:rsid w:val="00DB318A"/>
    <w:rsid w:val="00DB335F"/>
    <w:rsid w:val="00DB357D"/>
    <w:rsid w:val="00DB3719"/>
    <w:rsid w:val="00DB3A85"/>
    <w:rsid w:val="00DB3D19"/>
    <w:rsid w:val="00DB411A"/>
    <w:rsid w:val="00DB4A95"/>
    <w:rsid w:val="00DB54D7"/>
    <w:rsid w:val="00DB60AF"/>
    <w:rsid w:val="00DB61CA"/>
    <w:rsid w:val="00DB6291"/>
    <w:rsid w:val="00DB6776"/>
    <w:rsid w:val="00DB6C5B"/>
    <w:rsid w:val="00DB7452"/>
    <w:rsid w:val="00DB7563"/>
    <w:rsid w:val="00DB7A0B"/>
    <w:rsid w:val="00DC0202"/>
    <w:rsid w:val="00DC0220"/>
    <w:rsid w:val="00DC0366"/>
    <w:rsid w:val="00DC0A20"/>
    <w:rsid w:val="00DC0E12"/>
    <w:rsid w:val="00DC1A4A"/>
    <w:rsid w:val="00DC2068"/>
    <w:rsid w:val="00DC24FB"/>
    <w:rsid w:val="00DC268E"/>
    <w:rsid w:val="00DC28CC"/>
    <w:rsid w:val="00DC2EC1"/>
    <w:rsid w:val="00DC30CD"/>
    <w:rsid w:val="00DC31D5"/>
    <w:rsid w:val="00DC339C"/>
    <w:rsid w:val="00DC3AEC"/>
    <w:rsid w:val="00DC3EE8"/>
    <w:rsid w:val="00DC3FF5"/>
    <w:rsid w:val="00DC4429"/>
    <w:rsid w:val="00DC45F4"/>
    <w:rsid w:val="00DC4641"/>
    <w:rsid w:val="00DC4AF1"/>
    <w:rsid w:val="00DC4CE9"/>
    <w:rsid w:val="00DC5784"/>
    <w:rsid w:val="00DC5ADD"/>
    <w:rsid w:val="00DC5B95"/>
    <w:rsid w:val="00DC5DFD"/>
    <w:rsid w:val="00DC617A"/>
    <w:rsid w:val="00DC61ED"/>
    <w:rsid w:val="00DC6E3F"/>
    <w:rsid w:val="00DC6F2C"/>
    <w:rsid w:val="00DC7139"/>
    <w:rsid w:val="00DC71F6"/>
    <w:rsid w:val="00DC791A"/>
    <w:rsid w:val="00DD00DB"/>
    <w:rsid w:val="00DD00E7"/>
    <w:rsid w:val="00DD027F"/>
    <w:rsid w:val="00DD055C"/>
    <w:rsid w:val="00DD0790"/>
    <w:rsid w:val="00DD0CC1"/>
    <w:rsid w:val="00DD109F"/>
    <w:rsid w:val="00DD1397"/>
    <w:rsid w:val="00DD1763"/>
    <w:rsid w:val="00DD1B13"/>
    <w:rsid w:val="00DD1C5D"/>
    <w:rsid w:val="00DD2223"/>
    <w:rsid w:val="00DD25D6"/>
    <w:rsid w:val="00DD2742"/>
    <w:rsid w:val="00DD2863"/>
    <w:rsid w:val="00DD2A66"/>
    <w:rsid w:val="00DD2CA9"/>
    <w:rsid w:val="00DD36F6"/>
    <w:rsid w:val="00DD3721"/>
    <w:rsid w:val="00DD3B17"/>
    <w:rsid w:val="00DD3E85"/>
    <w:rsid w:val="00DD437C"/>
    <w:rsid w:val="00DD4AA6"/>
    <w:rsid w:val="00DD4EDE"/>
    <w:rsid w:val="00DD5078"/>
    <w:rsid w:val="00DD548D"/>
    <w:rsid w:val="00DD5C0E"/>
    <w:rsid w:val="00DD5F27"/>
    <w:rsid w:val="00DD6197"/>
    <w:rsid w:val="00DD6326"/>
    <w:rsid w:val="00DD64B4"/>
    <w:rsid w:val="00DD67F3"/>
    <w:rsid w:val="00DD6C9F"/>
    <w:rsid w:val="00DD7953"/>
    <w:rsid w:val="00DE0537"/>
    <w:rsid w:val="00DE05DE"/>
    <w:rsid w:val="00DE1118"/>
    <w:rsid w:val="00DE1281"/>
    <w:rsid w:val="00DE193E"/>
    <w:rsid w:val="00DE1D29"/>
    <w:rsid w:val="00DE2499"/>
    <w:rsid w:val="00DE2589"/>
    <w:rsid w:val="00DE2BE1"/>
    <w:rsid w:val="00DE3ED8"/>
    <w:rsid w:val="00DE3EEE"/>
    <w:rsid w:val="00DE49BB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72B2"/>
    <w:rsid w:val="00DE78B7"/>
    <w:rsid w:val="00DE7982"/>
    <w:rsid w:val="00DF0729"/>
    <w:rsid w:val="00DF0882"/>
    <w:rsid w:val="00DF093E"/>
    <w:rsid w:val="00DF0B49"/>
    <w:rsid w:val="00DF15B6"/>
    <w:rsid w:val="00DF1C8E"/>
    <w:rsid w:val="00DF1F8A"/>
    <w:rsid w:val="00DF28B5"/>
    <w:rsid w:val="00DF28CC"/>
    <w:rsid w:val="00DF3109"/>
    <w:rsid w:val="00DF34E9"/>
    <w:rsid w:val="00DF4206"/>
    <w:rsid w:val="00DF42B3"/>
    <w:rsid w:val="00DF46E5"/>
    <w:rsid w:val="00DF46FC"/>
    <w:rsid w:val="00DF49B7"/>
    <w:rsid w:val="00DF4FEE"/>
    <w:rsid w:val="00DF52F8"/>
    <w:rsid w:val="00DF5FDC"/>
    <w:rsid w:val="00DF6307"/>
    <w:rsid w:val="00DF67D5"/>
    <w:rsid w:val="00DF6DBD"/>
    <w:rsid w:val="00DF6F38"/>
    <w:rsid w:val="00DF73E4"/>
    <w:rsid w:val="00DF7F9A"/>
    <w:rsid w:val="00E00DFA"/>
    <w:rsid w:val="00E00EC9"/>
    <w:rsid w:val="00E010D1"/>
    <w:rsid w:val="00E01696"/>
    <w:rsid w:val="00E0184A"/>
    <w:rsid w:val="00E021FE"/>
    <w:rsid w:val="00E023D1"/>
    <w:rsid w:val="00E0320D"/>
    <w:rsid w:val="00E03408"/>
    <w:rsid w:val="00E036BF"/>
    <w:rsid w:val="00E03E37"/>
    <w:rsid w:val="00E04781"/>
    <w:rsid w:val="00E04790"/>
    <w:rsid w:val="00E05BFE"/>
    <w:rsid w:val="00E063A8"/>
    <w:rsid w:val="00E0688A"/>
    <w:rsid w:val="00E06F64"/>
    <w:rsid w:val="00E07032"/>
    <w:rsid w:val="00E070BD"/>
    <w:rsid w:val="00E0780A"/>
    <w:rsid w:val="00E07898"/>
    <w:rsid w:val="00E07FDF"/>
    <w:rsid w:val="00E10402"/>
    <w:rsid w:val="00E10A23"/>
    <w:rsid w:val="00E10B01"/>
    <w:rsid w:val="00E10D56"/>
    <w:rsid w:val="00E11036"/>
    <w:rsid w:val="00E1120C"/>
    <w:rsid w:val="00E114CD"/>
    <w:rsid w:val="00E11591"/>
    <w:rsid w:val="00E11863"/>
    <w:rsid w:val="00E11ABB"/>
    <w:rsid w:val="00E11B66"/>
    <w:rsid w:val="00E12145"/>
    <w:rsid w:val="00E1234D"/>
    <w:rsid w:val="00E129D1"/>
    <w:rsid w:val="00E13603"/>
    <w:rsid w:val="00E13711"/>
    <w:rsid w:val="00E13A00"/>
    <w:rsid w:val="00E14152"/>
    <w:rsid w:val="00E145A7"/>
    <w:rsid w:val="00E1483C"/>
    <w:rsid w:val="00E14B7A"/>
    <w:rsid w:val="00E152B6"/>
    <w:rsid w:val="00E153EC"/>
    <w:rsid w:val="00E15A2B"/>
    <w:rsid w:val="00E15D57"/>
    <w:rsid w:val="00E16982"/>
    <w:rsid w:val="00E174AD"/>
    <w:rsid w:val="00E174D4"/>
    <w:rsid w:val="00E17CED"/>
    <w:rsid w:val="00E17D15"/>
    <w:rsid w:val="00E208A7"/>
    <w:rsid w:val="00E20CE9"/>
    <w:rsid w:val="00E2108F"/>
    <w:rsid w:val="00E2178D"/>
    <w:rsid w:val="00E22363"/>
    <w:rsid w:val="00E22BDE"/>
    <w:rsid w:val="00E22F5B"/>
    <w:rsid w:val="00E22F86"/>
    <w:rsid w:val="00E233C6"/>
    <w:rsid w:val="00E239EF"/>
    <w:rsid w:val="00E23BE1"/>
    <w:rsid w:val="00E2416C"/>
    <w:rsid w:val="00E24208"/>
    <w:rsid w:val="00E24674"/>
    <w:rsid w:val="00E24A99"/>
    <w:rsid w:val="00E2598A"/>
    <w:rsid w:val="00E259D9"/>
    <w:rsid w:val="00E25C63"/>
    <w:rsid w:val="00E2657E"/>
    <w:rsid w:val="00E2660D"/>
    <w:rsid w:val="00E2671A"/>
    <w:rsid w:val="00E26EE8"/>
    <w:rsid w:val="00E27281"/>
    <w:rsid w:val="00E274FA"/>
    <w:rsid w:val="00E27DA4"/>
    <w:rsid w:val="00E27FD0"/>
    <w:rsid w:val="00E3012A"/>
    <w:rsid w:val="00E3052D"/>
    <w:rsid w:val="00E3067E"/>
    <w:rsid w:val="00E313B7"/>
    <w:rsid w:val="00E31629"/>
    <w:rsid w:val="00E31A45"/>
    <w:rsid w:val="00E32157"/>
    <w:rsid w:val="00E32898"/>
    <w:rsid w:val="00E3351A"/>
    <w:rsid w:val="00E33641"/>
    <w:rsid w:val="00E3423B"/>
    <w:rsid w:val="00E34321"/>
    <w:rsid w:val="00E343A9"/>
    <w:rsid w:val="00E343AB"/>
    <w:rsid w:val="00E34B23"/>
    <w:rsid w:val="00E34FA4"/>
    <w:rsid w:val="00E3561B"/>
    <w:rsid w:val="00E35899"/>
    <w:rsid w:val="00E35A7A"/>
    <w:rsid w:val="00E35E06"/>
    <w:rsid w:val="00E3629E"/>
    <w:rsid w:val="00E363BA"/>
    <w:rsid w:val="00E3655C"/>
    <w:rsid w:val="00E36DE2"/>
    <w:rsid w:val="00E37910"/>
    <w:rsid w:val="00E37C87"/>
    <w:rsid w:val="00E37DDD"/>
    <w:rsid w:val="00E4039D"/>
    <w:rsid w:val="00E408A1"/>
    <w:rsid w:val="00E40E47"/>
    <w:rsid w:val="00E412C3"/>
    <w:rsid w:val="00E4247A"/>
    <w:rsid w:val="00E4260B"/>
    <w:rsid w:val="00E42A4B"/>
    <w:rsid w:val="00E42BF8"/>
    <w:rsid w:val="00E42CDB"/>
    <w:rsid w:val="00E42EFD"/>
    <w:rsid w:val="00E42FD6"/>
    <w:rsid w:val="00E433EF"/>
    <w:rsid w:val="00E43672"/>
    <w:rsid w:val="00E437EB"/>
    <w:rsid w:val="00E44131"/>
    <w:rsid w:val="00E442B2"/>
    <w:rsid w:val="00E458F1"/>
    <w:rsid w:val="00E460A2"/>
    <w:rsid w:val="00E467A1"/>
    <w:rsid w:val="00E46CF3"/>
    <w:rsid w:val="00E46ED5"/>
    <w:rsid w:val="00E47274"/>
    <w:rsid w:val="00E47D22"/>
    <w:rsid w:val="00E50086"/>
    <w:rsid w:val="00E50C7D"/>
    <w:rsid w:val="00E50FE2"/>
    <w:rsid w:val="00E5117E"/>
    <w:rsid w:val="00E51299"/>
    <w:rsid w:val="00E514AA"/>
    <w:rsid w:val="00E51626"/>
    <w:rsid w:val="00E516A2"/>
    <w:rsid w:val="00E5181C"/>
    <w:rsid w:val="00E51B8D"/>
    <w:rsid w:val="00E51E7C"/>
    <w:rsid w:val="00E51EC9"/>
    <w:rsid w:val="00E52121"/>
    <w:rsid w:val="00E5255C"/>
    <w:rsid w:val="00E52768"/>
    <w:rsid w:val="00E52DB9"/>
    <w:rsid w:val="00E53638"/>
    <w:rsid w:val="00E538AF"/>
    <w:rsid w:val="00E53A0B"/>
    <w:rsid w:val="00E53F4A"/>
    <w:rsid w:val="00E53F74"/>
    <w:rsid w:val="00E5431D"/>
    <w:rsid w:val="00E55042"/>
    <w:rsid w:val="00E5534F"/>
    <w:rsid w:val="00E559C7"/>
    <w:rsid w:val="00E578D9"/>
    <w:rsid w:val="00E57925"/>
    <w:rsid w:val="00E57E0F"/>
    <w:rsid w:val="00E57E5D"/>
    <w:rsid w:val="00E57F26"/>
    <w:rsid w:val="00E60779"/>
    <w:rsid w:val="00E61AB3"/>
    <w:rsid w:val="00E61D44"/>
    <w:rsid w:val="00E6269D"/>
    <w:rsid w:val="00E6289F"/>
    <w:rsid w:val="00E62C7F"/>
    <w:rsid w:val="00E63559"/>
    <w:rsid w:val="00E63949"/>
    <w:rsid w:val="00E63D6C"/>
    <w:rsid w:val="00E63E9B"/>
    <w:rsid w:val="00E6455B"/>
    <w:rsid w:val="00E64F29"/>
    <w:rsid w:val="00E654FC"/>
    <w:rsid w:val="00E65AC7"/>
    <w:rsid w:val="00E6610C"/>
    <w:rsid w:val="00E66180"/>
    <w:rsid w:val="00E66A23"/>
    <w:rsid w:val="00E66B7C"/>
    <w:rsid w:val="00E67919"/>
    <w:rsid w:val="00E7021F"/>
    <w:rsid w:val="00E709B9"/>
    <w:rsid w:val="00E709BA"/>
    <w:rsid w:val="00E71587"/>
    <w:rsid w:val="00E723DF"/>
    <w:rsid w:val="00E724D5"/>
    <w:rsid w:val="00E72519"/>
    <w:rsid w:val="00E73B32"/>
    <w:rsid w:val="00E73CF0"/>
    <w:rsid w:val="00E741F1"/>
    <w:rsid w:val="00E749AA"/>
    <w:rsid w:val="00E74BFD"/>
    <w:rsid w:val="00E75A9E"/>
    <w:rsid w:val="00E75CEE"/>
    <w:rsid w:val="00E76B56"/>
    <w:rsid w:val="00E76BC2"/>
    <w:rsid w:val="00E76BE5"/>
    <w:rsid w:val="00E76C4C"/>
    <w:rsid w:val="00E76E4C"/>
    <w:rsid w:val="00E771C2"/>
    <w:rsid w:val="00E77AEB"/>
    <w:rsid w:val="00E77FAB"/>
    <w:rsid w:val="00E801D9"/>
    <w:rsid w:val="00E80276"/>
    <w:rsid w:val="00E80645"/>
    <w:rsid w:val="00E81E88"/>
    <w:rsid w:val="00E81E97"/>
    <w:rsid w:val="00E82042"/>
    <w:rsid w:val="00E833AD"/>
    <w:rsid w:val="00E84553"/>
    <w:rsid w:val="00E846F4"/>
    <w:rsid w:val="00E84A7B"/>
    <w:rsid w:val="00E84BCE"/>
    <w:rsid w:val="00E85D95"/>
    <w:rsid w:val="00E85FBA"/>
    <w:rsid w:val="00E860E2"/>
    <w:rsid w:val="00E86345"/>
    <w:rsid w:val="00E86863"/>
    <w:rsid w:val="00E86F7C"/>
    <w:rsid w:val="00E870D6"/>
    <w:rsid w:val="00E87683"/>
    <w:rsid w:val="00E87B7C"/>
    <w:rsid w:val="00E90417"/>
    <w:rsid w:val="00E90609"/>
    <w:rsid w:val="00E90762"/>
    <w:rsid w:val="00E909F8"/>
    <w:rsid w:val="00E90B16"/>
    <w:rsid w:val="00E915A4"/>
    <w:rsid w:val="00E91724"/>
    <w:rsid w:val="00E917CD"/>
    <w:rsid w:val="00E91E3E"/>
    <w:rsid w:val="00E9235F"/>
    <w:rsid w:val="00E92A72"/>
    <w:rsid w:val="00E92CBB"/>
    <w:rsid w:val="00E93089"/>
    <w:rsid w:val="00E93824"/>
    <w:rsid w:val="00E93D3E"/>
    <w:rsid w:val="00E93D75"/>
    <w:rsid w:val="00E94B64"/>
    <w:rsid w:val="00E955D4"/>
    <w:rsid w:val="00E95643"/>
    <w:rsid w:val="00E958D9"/>
    <w:rsid w:val="00E95D58"/>
    <w:rsid w:val="00E95DAA"/>
    <w:rsid w:val="00E96023"/>
    <w:rsid w:val="00E96532"/>
    <w:rsid w:val="00E9677C"/>
    <w:rsid w:val="00E96942"/>
    <w:rsid w:val="00E96B94"/>
    <w:rsid w:val="00E970B3"/>
    <w:rsid w:val="00E977B0"/>
    <w:rsid w:val="00E97AE9"/>
    <w:rsid w:val="00E97D80"/>
    <w:rsid w:val="00EA0917"/>
    <w:rsid w:val="00EA11F6"/>
    <w:rsid w:val="00EA13B4"/>
    <w:rsid w:val="00EA2577"/>
    <w:rsid w:val="00EA3380"/>
    <w:rsid w:val="00EA33AF"/>
    <w:rsid w:val="00EA4C8D"/>
    <w:rsid w:val="00EA4EAC"/>
    <w:rsid w:val="00EA4FE9"/>
    <w:rsid w:val="00EA5AEB"/>
    <w:rsid w:val="00EA5B44"/>
    <w:rsid w:val="00EA5DAB"/>
    <w:rsid w:val="00EA673F"/>
    <w:rsid w:val="00EA6939"/>
    <w:rsid w:val="00EA6C68"/>
    <w:rsid w:val="00EA7B8D"/>
    <w:rsid w:val="00EA7BB4"/>
    <w:rsid w:val="00EB026C"/>
    <w:rsid w:val="00EB0D96"/>
    <w:rsid w:val="00EB0F60"/>
    <w:rsid w:val="00EB0FED"/>
    <w:rsid w:val="00EB105C"/>
    <w:rsid w:val="00EB1238"/>
    <w:rsid w:val="00EB12E0"/>
    <w:rsid w:val="00EB191D"/>
    <w:rsid w:val="00EB1C0D"/>
    <w:rsid w:val="00EB2248"/>
    <w:rsid w:val="00EB22B0"/>
    <w:rsid w:val="00EB2BF2"/>
    <w:rsid w:val="00EB2CD4"/>
    <w:rsid w:val="00EB2F06"/>
    <w:rsid w:val="00EB33DF"/>
    <w:rsid w:val="00EB3C39"/>
    <w:rsid w:val="00EB41AF"/>
    <w:rsid w:val="00EB42F1"/>
    <w:rsid w:val="00EB43A1"/>
    <w:rsid w:val="00EB4820"/>
    <w:rsid w:val="00EB4EA7"/>
    <w:rsid w:val="00EB4FEE"/>
    <w:rsid w:val="00EB62AD"/>
    <w:rsid w:val="00EB69AF"/>
    <w:rsid w:val="00EB71C6"/>
    <w:rsid w:val="00EB7429"/>
    <w:rsid w:val="00EB7589"/>
    <w:rsid w:val="00EB75BE"/>
    <w:rsid w:val="00EB7957"/>
    <w:rsid w:val="00EC0131"/>
    <w:rsid w:val="00EC0887"/>
    <w:rsid w:val="00EC093E"/>
    <w:rsid w:val="00EC0A2B"/>
    <w:rsid w:val="00EC0C14"/>
    <w:rsid w:val="00EC0C76"/>
    <w:rsid w:val="00EC0F42"/>
    <w:rsid w:val="00EC1318"/>
    <w:rsid w:val="00EC1D65"/>
    <w:rsid w:val="00EC2919"/>
    <w:rsid w:val="00EC2E2F"/>
    <w:rsid w:val="00EC34EA"/>
    <w:rsid w:val="00EC3F52"/>
    <w:rsid w:val="00EC5990"/>
    <w:rsid w:val="00EC5AFE"/>
    <w:rsid w:val="00EC610E"/>
    <w:rsid w:val="00EC6613"/>
    <w:rsid w:val="00EC664C"/>
    <w:rsid w:val="00EC6841"/>
    <w:rsid w:val="00EC6D54"/>
    <w:rsid w:val="00EC70A8"/>
    <w:rsid w:val="00EC762D"/>
    <w:rsid w:val="00EC7752"/>
    <w:rsid w:val="00EC7CA6"/>
    <w:rsid w:val="00EC7E68"/>
    <w:rsid w:val="00ED0FBD"/>
    <w:rsid w:val="00ED0FDD"/>
    <w:rsid w:val="00ED100C"/>
    <w:rsid w:val="00ED11F5"/>
    <w:rsid w:val="00ED154E"/>
    <w:rsid w:val="00ED1825"/>
    <w:rsid w:val="00ED1B49"/>
    <w:rsid w:val="00ED1C53"/>
    <w:rsid w:val="00ED1CC0"/>
    <w:rsid w:val="00ED1D48"/>
    <w:rsid w:val="00ED1E33"/>
    <w:rsid w:val="00ED2624"/>
    <w:rsid w:val="00ED34C9"/>
    <w:rsid w:val="00ED426B"/>
    <w:rsid w:val="00ED42BE"/>
    <w:rsid w:val="00ED46B7"/>
    <w:rsid w:val="00ED4767"/>
    <w:rsid w:val="00ED5C70"/>
    <w:rsid w:val="00ED5CB7"/>
    <w:rsid w:val="00ED6686"/>
    <w:rsid w:val="00ED6718"/>
    <w:rsid w:val="00ED6D7D"/>
    <w:rsid w:val="00ED7135"/>
    <w:rsid w:val="00EE0133"/>
    <w:rsid w:val="00EE0B83"/>
    <w:rsid w:val="00EE0DDC"/>
    <w:rsid w:val="00EE0FA3"/>
    <w:rsid w:val="00EE1615"/>
    <w:rsid w:val="00EE176C"/>
    <w:rsid w:val="00EE18B0"/>
    <w:rsid w:val="00EE18CB"/>
    <w:rsid w:val="00EE1C2A"/>
    <w:rsid w:val="00EE1EA1"/>
    <w:rsid w:val="00EE22B9"/>
    <w:rsid w:val="00EE2996"/>
    <w:rsid w:val="00EE2AD7"/>
    <w:rsid w:val="00EE2B37"/>
    <w:rsid w:val="00EE2E65"/>
    <w:rsid w:val="00EE39E6"/>
    <w:rsid w:val="00EE3CC6"/>
    <w:rsid w:val="00EE3E62"/>
    <w:rsid w:val="00EE4368"/>
    <w:rsid w:val="00EE488E"/>
    <w:rsid w:val="00EE4997"/>
    <w:rsid w:val="00EE4E94"/>
    <w:rsid w:val="00EE5333"/>
    <w:rsid w:val="00EE536C"/>
    <w:rsid w:val="00EE5576"/>
    <w:rsid w:val="00EE5BC9"/>
    <w:rsid w:val="00EE5CAE"/>
    <w:rsid w:val="00EE5DC0"/>
    <w:rsid w:val="00EE6118"/>
    <w:rsid w:val="00EE6D9F"/>
    <w:rsid w:val="00EE73B0"/>
    <w:rsid w:val="00EE7750"/>
    <w:rsid w:val="00EE7B7A"/>
    <w:rsid w:val="00EF041B"/>
    <w:rsid w:val="00EF0A90"/>
    <w:rsid w:val="00EF0AAB"/>
    <w:rsid w:val="00EF0B13"/>
    <w:rsid w:val="00EF15CC"/>
    <w:rsid w:val="00EF1A80"/>
    <w:rsid w:val="00EF1B0E"/>
    <w:rsid w:val="00EF1E02"/>
    <w:rsid w:val="00EF1F75"/>
    <w:rsid w:val="00EF2084"/>
    <w:rsid w:val="00EF293E"/>
    <w:rsid w:val="00EF30F1"/>
    <w:rsid w:val="00EF374F"/>
    <w:rsid w:val="00EF4317"/>
    <w:rsid w:val="00EF47B0"/>
    <w:rsid w:val="00EF51E0"/>
    <w:rsid w:val="00EF5651"/>
    <w:rsid w:val="00EF5A09"/>
    <w:rsid w:val="00EF5FF3"/>
    <w:rsid w:val="00EF7B7E"/>
    <w:rsid w:val="00EF7B9A"/>
    <w:rsid w:val="00EF7C86"/>
    <w:rsid w:val="00EF7EB9"/>
    <w:rsid w:val="00F00793"/>
    <w:rsid w:val="00F0129E"/>
    <w:rsid w:val="00F02053"/>
    <w:rsid w:val="00F02167"/>
    <w:rsid w:val="00F021C6"/>
    <w:rsid w:val="00F02514"/>
    <w:rsid w:val="00F03789"/>
    <w:rsid w:val="00F03881"/>
    <w:rsid w:val="00F03B0F"/>
    <w:rsid w:val="00F03E3B"/>
    <w:rsid w:val="00F0460C"/>
    <w:rsid w:val="00F0467B"/>
    <w:rsid w:val="00F04FA4"/>
    <w:rsid w:val="00F0543B"/>
    <w:rsid w:val="00F05ACD"/>
    <w:rsid w:val="00F06436"/>
    <w:rsid w:val="00F06980"/>
    <w:rsid w:val="00F07149"/>
    <w:rsid w:val="00F07565"/>
    <w:rsid w:val="00F07E46"/>
    <w:rsid w:val="00F10007"/>
    <w:rsid w:val="00F105D7"/>
    <w:rsid w:val="00F10EAD"/>
    <w:rsid w:val="00F112EE"/>
    <w:rsid w:val="00F112F4"/>
    <w:rsid w:val="00F1149D"/>
    <w:rsid w:val="00F1152E"/>
    <w:rsid w:val="00F115DB"/>
    <w:rsid w:val="00F11B6C"/>
    <w:rsid w:val="00F129E0"/>
    <w:rsid w:val="00F12BB5"/>
    <w:rsid w:val="00F12D04"/>
    <w:rsid w:val="00F133FF"/>
    <w:rsid w:val="00F1369F"/>
    <w:rsid w:val="00F1399A"/>
    <w:rsid w:val="00F13DBC"/>
    <w:rsid w:val="00F13FB1"/>
    <w:rsid w:val="00F14EB4"/>
    <w:rsid w:val="00F15897"/>
    <w:rsid w:val="00F15922"/>
    <w:rsid w:val="00F15E91"/>
    <w:rsid w:val="00F166A2"/>
    <w:rsid w:val="00F16801"/>
    <w:rsid w:val="00F17415"/>
    <w:rsid w:val="00F175E4"/>
    <w:rsid w:val="00F176AF"/>
    <w:rsid w:val="00F17C83"/>
    <w:rsid w:val="00F17D9E"/>
    <w:rsid w:val="00F17E62"/>
    <w:rsid w:val="00F2010E"/>
    <w:rsid w:val="00F20114"/>
    <w:rsid w:val="00F2082C"/>
    <w:rsid w:val="00F20BBC"/>
    <w:rsid w:val="00F21099"/>
    <w:rsid w:val="00F218FF"/>
    <w:rsid w:val="00F219FC"/>
    <w:rsid w:val="00F21D8F"/>
    <w:rsid w:val="00F22311"/>
    <w:rsid w:val="00F22442"/>
    <w:rsid w:val="00F225C3"/>
    <w:rsid w:val="00F226FE"/>
    <w:rsid w:val="00F23A37"/>
    <w:rsid w:val="00F24857"/>
    <w:rsid w:val="00F24DE2"/>
    <w:rsid w:val="00F25C98"/>
    <w:rsid w:val="00F25FE1"/>
    <w:rsid w:val="00F2641A"/>
    <w:rsid w:val="00F264AC"/>
    <w:rsid w:val="00F26532"/>
    <w:rsid w:val="00F26713"/>
    <w:rsid w:val="00F26E7D"/>
    <w:rsid w:val="00F275AA"/>
    <w:rsid w:val="00F27B94"/>
    <w:rsid w:val="00F3113E"/>
    <w:rsid w:val="00F312AA"/>
    <w:rsid w:val="00F312C8"/>
    <w:rsid w:val="00F315F0"/>
    <w:rsid w:val="00F3216B"/>
    <w:rsid w:val="00F32ADD"/>
    <w:rsid w:val="00F332E5"/>
    <w:rsid w:val="00F3335F"/>
    <w:rsid w:val="00F33849"/>
    <w:rsid w:val="00F339A0"/>
    <w:rsid w:val="00F33A70"/>
    <w:rsid w:val="00F33A87"/>
    <w:rsid w:val="00F33BEA"/>
    <w:rsid w:val="00F33C0A"/>
    <w:rsid w:val="00F33C2C"/>
    <w:rsid w:val="00F34287"/>
    <w:rsid w:val="00F34396"/>
    <w:rsid w:val="00F345A0"/>
    <w:rsid w:val="00F34D76"/>
    <w:rsid w:val="00F353FE"/>
    <w:rsid w:val="00F36344"/>
    <w:rsid w:val="00F363FC"/>
    <w:rsid w:val="00F3669E"/>
    <w:rsid w:val="00F370A8"/>
    <w:rsid w:val="00F370D4"/>
    <w:rsid w:val="00F3758F"/>
    <w:rsid w:val="00F37629"/>
    <w:rsid w:val="00F40374"/>
    <w:rsid w:val="00F40708"/>
    <w:rsid w:val="00F409BE"/>
    <w:rsid w:val="00F40DFE"/>
    <w:rsid w:val="00F40FE9"/>
    <w:rsid w:val="00F42C84"/>
    <w:rsid w:val="00F430D3"/>
    <w:rsid w:val="00F43424"/>
    <w:rsid w:val="00F43587"/>
    <w:rsid w:val="00F439E0"/>
    <w:rsid w:val="00F43AB0"/>
    <w:rsid w:val="00F44CE5"/>
    <w:rsid w:val="00F45763"/>
    <w:rsid w:val="00F45F5D"/>
    <w:rsid w:val="00F45F92"/>
    <w:rsid w:val="00F467DD"/>
    <w:rsid w:val="00F46800"/>
    <w:rsid w:val="00F468E7"/>
    <w:rsid w:val="00F46F4C"/>
    <w:rsid w:val="00F47162"/>
    <w:rsid w:val="00F4739A"/>
    <w:rsid w:val="00F5046C"/>
    <w:rsid w:val="00F5090B"/>
    <w:rsid w:val="00F51402"/>
    <w:rsid w:val="00F51875"/>
    <w:rsid w:val="00F51CAE"/>
    <w:rsid w:val="00F51FAD"/>
    <w:rsid w:val="00F52212"/>
    <w:rsid w:val="00F5262F"/>
    <w:rsid w:val="00F533B9"/>
    <w:rsid w:val="00F54404"/>
    <w:rsid w:val="00F54556"/>
    <w:rsid w:val="00F548C5"/>
    <w:rsid w:val="00F549BD"/>
    <w:rsid w:val="00F54D6F"/>
    <w:rsid w:val="00F54E07"/>
    <w:rsid w:val="00F55075"/>
    <w:rsid w:val="00F55415"/>
    <w:rsid w:val="00F5575A"/>
    <w:rsid w:val="00F55FC6"/>
    <w:rsid w:val="00F566B7"/>
    <w:rsid w:val="00F5694B"/>
    <w:rsid w:val="00F56E8B"/>
    <w:rsid w:val="00F56F55"/>
    <w:rsid w:val="00F57044"/>
    <w:rsid w:val="00F57406"/>
    <w:rsid w:val="00F57447"/>
    <w:rsid w:val="00F577C9"/>
    <w:rsid w:val="00F57ACF"/>
    <w:rsid w:val="00F57E5A"/>
    <w:rsid w:val="00F604D5"/>
    <w:rsid w:val="00F6070E"/>
    <w:rsid w:val="00F60949"/>
    <w:rsid w:val="00F60F2D"/>
    <w:rsid w:val="00F6142C"/>
    <w:rsid w:val="00F61440"/>
    <w:rsid w:val="00F617CD"/>
    <w:rsid w:val="00F619D9"/>
    <w:rsid w:val="00F61B8E"/>
    <w:rsid w:val="00F61F83"/>
    <w:rsid w:val="00F62295"/>
    <w:rsid w:val="00F635E1"/>
    <w:rsid w:val="00F63C64"/>
    <w:rsid w:val="00F644B4"/>
    <w:rsid w:val="00F64DBF"/>
    <w:rsid w:val="00F64E90"/>
    <w:rsid w:val="00F65221"/>
    <w:rsid w:val="00F65484"/>
    <w:rsid w:val="00F656DB"/>
    <w:rsid w:val="00F65885"/>
    <w:rsid w:val="00F65D11"/>
    <w:rsid w:val="00F664BF"/>
    <w:rsid w:val="00F66ED1"/>
    <w:rsid w:val="00F67DD3"/>
    <w:rsid w:val="00F702A7"/>
    <w:rsid w:val="00F703AF"/>
    <w:rsid w:val="00F7054F"/>
    <w:rsid w:val="00F70FEA"/>
    <w:rsid w:val="00F72A8F"/>
    <w:rsid w:val="00F72B57"/>
    <w:rsid w:val="00F7339E"/>
    <w:rsid w:val="00F744CB"/>
    <w:rsid w:val="00F75040"/>
    <w:rsid w:val="00F75051"/>
    <w:rsid w:val="00F7531E"/>
    <w:rsid w:val="00F75DF3"/>
    <w:rsid w:val="00F767AB"/>
    <w:rsid w:val="00F7720F"/>
    <w:rsid w:val="00F77297"/>
    <w:rsid w:val="00F77CE4"/>
    <w:rsid w:val="00F8011E"/>
    <w:rsid w:val="00F80A43"/>
    <w:rsid w:val="00F80B0E"/>
    <w:rsid w:val="00F8111C"/>
    <w:rsid w:val="00F811A1"/>
    <w:rsid w:val="00F8144F"/>
    <w:rsid w:val="00F81BBA"/>
    <w:rsid w:val="00F8238B"/>
    <w:rsid w:val="00F82432"/>
    <w:rsid w:val="00F8246F"/>
    <w:rsid w:val="00F82EF3"/>
    <w:rsid w:val="00F838E3"/>
    <w:rsid w:val="00F84E42"/>
    <w:rsid w:val="00F84F79"/>
    <w:rsid w:val="00F84FF3"/>
    <w:rsid w:val="00F859EE"/>
    <w:rsid w:val="00F85C06"/>
    <w:rsid w:val="00F8608E"/>
    <w:rsid w:val="00F86455"/>
    <w:rsid w:val="00F865E8"/>
    <w:rsid w:val="00F866AB"/>
    <w:rsid w:val="00F86AB3"/>
    <w:rsid w:val="00F86E8F"/>
    <w:rsid w:val="00F86FB7"/>
    <w:rsid w:val="00F87364"/>
    <w:rsid w:val="00F8761F"/>
    <w:rsid w:val="00F87783"/>
    <w:rsid w:val="00F90C57"/>
    <w:rsid w:val="00F9129E"/>
    <w:rsid w:val="00F9167B"/>
    <w:rsid w:val="00F92887"/>
    <w:rsid w:val="00F92930"/>
    <w:rsid w:val="00F92D38"/>
    <w:rsid w:val="00F92F6C"/>
    <w:rsid w:val="00F931B2"/>
    <w:rsid w:val="00F93287"/>
    <w:rsid w:val="00F94146"/>
    <w:rsid w:val="00F9433D"/>
    <w:rsid w:val="00F94345"/>
    <w:rsid w:val="00F94FDD"/>
    <w:rsid w:val="00F9528C"/>
    <w:rsid w:val="00F959A0"/>
    <w:rsid w:val="00F95B66"/>
    <w:rsid w:val="00F95E22"/>
    <w:rsid w:val="00F9649C"/>
    <w:rsid w:val="00F96965"/>
    <w:rsid w:val="00F96D64"/>
    <w:rsid w:val="00F9714C"/>
    <w:rsid w:val="00F9743E"/>
    <w:rsid w:val="00FA06AA"/>
    <w:rsid w:val="00FA09F7"/>
    <w:rsid w:val="00FA0B67"/>
    <w:rsid w:val="00FA149C"/>
    <w:rsid w:val="00FA15BC"/>
    <w:rsid w:val="00FA16D7"/>
    <w:rsid w:val="00FA1BC6"/>
    <w:rsid w:val="00FA26AB"/>
    <w:rsid w:val="00FA28B9"/>
    <w:rsid w:val="00FA2BF9"/>
    <w:rsid w:val="00FA311E"/>
    <w:rsid w:val="00FA39E8"/>
    <w:rsid w:val="00FA422D"/>
    <w:rsid w:val="00FA4642"/>
    <w:rsid w:val="00FA4703"/>
    <w:rsid w:val="00FA4868"/>
    <w:rsid w:val="00FA509E"/>
    <w:rsid w:val="00FA55C0"/>
    <w:rsid w:val="00FA5671"/>
    <w:rsid w:val="00FA60ED"/>
    <w:rsid w:val="00FA639F"/>
    <w:rsid w:val="00FA67A3"/>
    <w:rsid w:val="00FB0038"/>
    <w:rsid w:val="00FB0372"/>
    <w:rsid w:val="00FB07DD"/>
    <w:rsid w:val="00FB0E9B"/>
    <w:rsid w:val="00FB1077"/>
    <w:rsid w:val="00FB140A"/>
    <w:rsid w:val="00FB173F"/>
    <w:rsid w:val="00FB1C97"/>
    <w:rsid w:val="00FB1CCB"/>
    <w:rsid w:val="00FB20F0"/>
    <w:rsid w:val="00FB2242"/>
    <w:rsid w:val="00FB29F2"/>
    <w:rsid w:val="00FB2EC5"/>
    <w:rsid w:val="00FB3452"/>
    <w:rsid w:val="00FB36C1"/>
    <w:rsid w:val="00FB407D"/>
    <w:rsid w:val="00FB458D"/>
    <w:rsid w:val="00FB4627"/>
    <w:rsid w:val="00FB46A6"/>
    <w:rsid w:val="00FB5585"/>
    <w:rsid w:val="00FB579E"/>
    <w:rsid w:val="00FB581A"/>
    <w:rsid w:val="00FB5854"/>
    <w:rsid w:val="00FB5A74"/>
    <w:rsid w:val="00FB5BAC"/>
    <w:rsid w:val="00FB606E"/>
    <w:rsid w:val="00FB6FE1"/>
    <w:rsid w:val="00FB7250"/>
    <w:rsid w:val="00FB75CB"/>
    <w:rsid w:val="00FB76D4"/>
    <w:rsid w:val="00FB7772"/>
    <w:rsid w:val="00FB7BF4"/>
    <w:rsid w:val="00FB7D6F"/>
    <w:rsid w:val="00FC02DC"/>
    <w:rsid w:val="00FC09F3"/>
    <w:rsid w:val="00FC0AB5"/>
    <w:rsid w:val="00FC0C21"/>
    <w:rsid w:val="00FC0D6F"/>
    <w:rsid w:val="00FC1154"/>
    <w:rsid w:val="00FC1386"/>
    <w:rsid w:val="00FC1950"/>
    <w:rsid w:val="00FC19D2"/>
    <w:rsid w:val="00FC2384"/>
    <w:rsid w:val="00FC2B6A"/>
    <w:rsid w:val="00FC2C54"/>
    <w:rsid w:val="00FC3049"/>
    <w:rsid w:val="00FC3202"/>
    <w:rsid w:val="00FC3A75"/>
    <w:rsid w:val="00FC3B6D"/>
    <w:rsid w:val="00FC3C61"/>
    <w:rsid w:val="00FC3D16"/>
    <w:rsid w:val="00FC41FC"/>
    <w:rsid w:val="00FC4958"/>
    <w:rsid w:val="00FC4E3B"/>
    <w:rsid w:val="00FC5235"/>
    <w:rsid w:val="00FC53D5"/>
    <w:rsid w:val="00FC5CA8"/>
    <w:rsid w:val="00FC6186"/>
    <w:rsid w:val="00FC6BA5"/>
    <w:rsid w:val="00FC6DD1"/>
    <w:rsid w:val="00FC7794"/>
    <w:rsid w:val="00FC7DD3"/>
    <w:rsid w:val="00FC7F2B"/>
    <w:rsid w:val="00FD0290"/>
    <w:rsid w:val="00FD123E"/>
    <w:rsid w:val="00FD1871"/>
    <w:rsid w:val="00FD1AA8"/>
    <w:rsid w:val="00FD1DD1"/>
    <w:rsid w:val="00FD2231"/>
    <w:rsid w:val="00FD2942"/>
    <w:rsid w:val="00FD2F91"/>
    <w:rsid w:val="00FD3434"/>
    <w:rsid w:val="00FD39D6"/>
    <w:rsid w:val="00FD3BFE"/>
    <w:rsid w:val="00FD3C9A"/>
    <w:rsid w:val="00FD4ABD"/>
    <w:rsid w:val="00FD4C0C"/>
    <w:rsid w:val="00FD54A0"/>
    <w:rsid w:val="00FD5944"/>
    <w:rsid w:val="00FD5DD2"/>
    <w:rsid w:val="00FD6AE9"/>
    <w:rsid w:val="00FD6FD4"/>
    <w:rsid w:val="00FD76EF"/>
    <w:rsid w:val="00FD7752"/>
    <w:rsid w:val="00FE032E"/>
    <w:rsid w:val="00FE04BD"/>
    <w:rsid w:val="00FE080C"/>
    <w:rsid w:val="00FE0C8A"/>
    <w:rsid w:val="00FE1522"/>
    <w:rsid w:val="00FE1646"/>
    <w:rsid w:val="00FE18EE"/>
    <w:rsid w:val="00FE19FC"/>
    <w:rsid w:val="00FE1A55"/>
    <w:rsid w:val="00FE1ED5"/>
    <w:rsid w:val="00FE2173"/>
    <w:rsid w:val="00FE22D8"/>
    <w:rsid w:val="00FE2469"/>
    <w:rsid w:val="00FE2500"/>
    <w:rsid w:val="00FE327F"/>
    <w:rsid w:val="00FE331C"/>
    <w:rsid w:val="00FE36A1"/>
    <w:rsid w:val="00FE3A3C"/>
    <w:rsid w:val="00FE3B9B"/>
    <w:rsid w:val="00FE40AD"/>
    <w:rsid w:val="00FE4344"/>
    <w:rsid w:val="00FE44B8"/>
    <w:rsid w:val="00FE45DA"/>
    <w:rsid w:val="00FE4969"/>
    <w:rsid w:val="00FE57B3"/>
    <w:rsid w:val="00FE5ADB"/>
    <w:rsid w:val="00FE5F7C"/>
    <w:rsid w:val="00FE5F9C"/>
    <w:rsid w:val="00FE6506"/>
    <w:rsid w:val="00FE673B"/>
    <w:rsid w:val="00FE6F6C"/>
    <w:rsid w:val="00FE706D"/>
    <w:rsid w:val="00FE7625"/>
    <w:rsid w:val="00FE7CCE"/>
    <w:rsid w:val="00FF0056"/>
    <w:rsid w:val="00FF05B9"/>
    <w:rsid w:val="00FF0679"/>
    <w:rsid w:val="00FF0941"/>
    <w:rsid w:val="00FF09F1"/>
    <w:rsid w:val="00FF13C9"/>
    <w:rsid w:val="00FF1ED4"/>
    <w:rsid w:val="00FF20F7"/>
    <w:rsid w:val="00FF22E3"/>
    <w:rsid w:val="00FF26DD"/>
    <w:rsid w:val="00FF2984"/>
    <w:rsid w:val="00FF2BB9"/>
    <w:rsid w:val="00FF2DB7"/>
    <w:rsid w:val="00FF30E4"/>
    <w:rsid w:val="00FF3229"/>
    <w:rsid w:val="00FF3AAD"/>
    <w:rsid w:val="00FF3D67"/>
    <w:rsid w:val="00FF3DD9"/>
    <w:rsid w:val="00FF44CD"/>
    <w:rsid w:val="00FF4852"/>
    <w:rsid w:val="00FF589D"/>
    <w:rsid w:val="00FF5FC8"/>
    <w:rsid w:val="00FF690C"/>
    <w:rsid w:val="00FF762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B5AC0"/>
  <w15:docId w15:val="{7EAD0797-52ED-4E20-BD88-2EBE861A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c">
    <w:name w:val="字元 字元1 字元 字元 字元"/>
    <w:basedOn w:val="a2"/>
    <w:rsid w:val="006347E2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33E3-FBA6-475A-A1B4-A8E71C0A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886</Words>
  <Characters>5051</Characters>
  <Application>Microsoft Office Word</Application>
  <DocSecurity>0</DocSecurity>
  <Lines>42</Lines>
  <Paragraphs>11</Paragraphs>
  <ScaleCrop>false</ScaleCrop>
  <Company>考試院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卞亞珍</dc:creator>
  <cp:lastModifiedBy>卞亞珍</cp:lastModifiedBy>
  <cp:revision>8</cp:revision>
  <cp:lastPrinted>2022-02-25T01:33:00Z</cp:lastPrinted>
  <dcterms:created xsi:type="dcterms:W3CDTF">2022-02-25T06:57:00Z</dcterms:created>
  <dcterms:modified xsi:type="dcterms:W3CDTF">2022-03-01T05:40:00Z</dcterms:modified>
</cp:coreProperties>
</file>