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w:t>
      </w:r>
      <w:r w:rsidR="003C0C9A">
        <w:rPr>
          <w:rFonts w:ascii="標楷體" w:eastAsia="標楷體" w:hAnsi="標楷體" w:hint="eastAsia"/>
          <w:b w:val="0"/>
          <w:sz w:val="36"/>
          <w:szCs w:val="36"/>
        </w:rPr>
        <w:t>5</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9D1246">
        <w:rPr>
          <w:rFonts w:ascii="標楷體" w:hAnsi="標楷體" w:hint="eastAsia"/>
          <w:color w:val="000000"/>
          <w:spacing w:val="-4"/>
          <w:szCs w:val="32"/>
        </w:rPr>
        <w:t>9</w:t>
      </w:r>
      <w:r w:rsidRPr="0005001D">
        <w:rPr>
          <w:rFonts w:ascii="標楷體" w:hAnsi="標楷體"/>
          <w:color w:val="000000"/>
          <w:spacing w:val="-4"/>
          <w:szCs w:val="32"/>
        </w:rPr>
        <w:t>月</w:t>
      </w:r>
      <w:r w:rsidR="003C0C9A">
        <w:rPr>
          <w:rFonts w:ascii="標楷體" w:hAnsi="標楷體" w:hint="eastAsia"/>
          <w:color w:val="000000"/>
          <w:spacing w:val="-4"/>
          <w:szCs w:val="32"/>
        </w:rPr>
        <w:t>30</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E15C9F"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C3CF1" w:rsidRPr="0005001D">
        <w:rPr>
          <w:rFonts w:ascii="標楷體" w:hAnsi="標楷體" w:hint="eastAsia"/>
          <w:sz w:val="32"/>
          <w:szCs w:val="32"/>
        </w:rPr>
        <w:t>吳新興</w:t>
      </w:r>
      <w:r w:rsidR="001C3CF1">
        <w:rPr>
          <w:rFonts w:ascii="標楷體" w:hAnsi="標楷體" w:hint="eastAsia"/>
          <w:sz w:val="32"/>
          <w:szCs w:val="32"/>
        </w:rPr>
        <w:t xml:space="preserve">  </w:t>
      </w:r>
      <w:r w:rsidR="00E15C9F" w:rsidRPr="0005001D">
        <w:rPr>
          <w:rFonts w:ascii="標楷體" w:hAnsi="標楷體" w:hint="eastAsia"/>
          <w:sz w:val="32"/>
          <w:szCs w:val="32"/>
        </w:rPr>
        <w:t>伊萬</w:t>
      </w:r>
      <w:proofErr w:type="gramStart"/>
      <w:r w:rsidR="00E15C9F" w:rsidRPr="0005001D">
        <w:rPr>
          <w:rFonts w:ascii="標楷體" w:hAnsi="標楷體" w:hint="eastAsia"/>
          <w:sz w:val="32"/>
          <w:szCs w:val="32"/>
        </w:rPr>
        <w:t>•</w:t>
      </w:r>
      <w:proofErr w:type="gramEnd"/>
      <w:r w:rsidR="00E15C9F" w:rsidRPr="0005001D">
        <w:rPr>
          <w:rFonts w:ascii="標楷體" w:hAnsi="標楷體" w:hint="eastAsia"/>
          <w:sz w:val="32"/>
          <w:szCs w:val="32"/>
        </w:rPr>
        <w:t>納威</w:t>
      </w:r>
      <w:r w:rsidR="00992430">
        <w:rPr>
          <w:rFonts w:ascii="標楷體" w:hAnsi="標楷體" w:hint="eastAsia"/>
          <w:sz w:val="32"/>
          <w:szCs w:val="32"/>
        </w:rPr>
        <w:t xml:space="preserve">  </w:t>
      </w:r>
      <w:r w:rsidR="00992430" w:rsidRPr="0005001D">
        <w:rPr>
          <w:rFonts w:ascii="標楷體" w:hAnsi="標楷體" w:hint="eastAsia"/>
          <w:sz w:val="32"/>
          <w:szCs w:val="32"/>
        </w:rPr>
        <w:t>王秀紅</w:t>
      </w:r>
    </w:p>
    <w:p w:rsidR="001C3CF1" w:rsidRPr="0005001D" w:rsidRDefault="00E15C9F"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1C3CF1" w:rsidRPr="0005001D">
        <w:rPr>
          <w:rFonts w:ascii="標楷體" w:hAnsi="標楷體" w:hint="eastAsia"/>
          <w:sz w:val="32"/>
          <w:szCs w:val="32"/>
        </w:rPr>
        <w:t>何怡澄</w:t>
      </w:r>
      <w:r w:rsidR="001C3CF1">
        <w:rPr>
          <w:rFonts w:ascii="標楷體" w:hAnsi="標楷體" w:hint="eastAsia"/>
          <w:sz w:val="32"/>
          <w:szCs w:val="32"/>
        </w:rPr>
        <w:t xml:space="preserve">  </w:t>
      </w:r>
      <w:r w:rsidR="00992430" w:rsidRPr="0005001D">
        <w:rPr>
          <w:rFonts w:ascii="標楷體" w:hAnsi="標楷體" w:hint="eastAsia"/>
          <w:sz w:val="32"/>
          <w:szCs w:val="32"/>
        </w:rPr>
        <w:t>楊雅惠</w:t>
      </w:r>
      <w:r w:rsidR="00992430">
        <w:rPr>
          <w:rFonts w:ascii="標楷體" w:hAnsi="標楷體" w:hint="eastAsia"/>
          <w:sz w:val="32"/>
          <w:szCs w:val="32"/>
        </w:rPr>
        <w:t xml:space="preserve">  </w:t>
      </w:r>
      <w:r w:rsidR="00992430" w:rsidRPr="0005001D">
        <w:rPr>
          <w:rFonts w:ascii="標楷體" w:hAnsi="標楷體" w:hint="eastAsia"/>
          <w:sz w:val="32"/>
          <w:szCs w:val="32"/>
        </w:rPr>
        <w:t>周蓮香</w:t>
      </w:r>
      <w:r w:rsidR="00992430">
        <w:rPr>
          <w:rFonts w:ascii="標楷體" w:hAnsi="標楷體" w:hint="eastAsia"/>
          <w:sz w:val="32"/>
          <w:szCs w:val="32"/>
        </w:rPr>
        <w:t xml:space="preserve">  </w:t>
      </w:r>
      <w:r w:rsidR="00992430" w:rsidRPr="0005001D">
        <w:rPr>
          <w:rFonts w:ascii="標楷體" w:hAnsi="標楷體" w:hint="eastAsia"/>
          <w:color w:val="000000"/>
          <w:kern w:val="0"/>
          <w:sz w:val="32"/>
          <w:szCs w:val="32"/>
        </w:rPr>
        <w:t>陳慈陽</w:t>
      </w:r>
      <w:r w:rsidR="00992430">
        <w:rPr>
          <w:rFonts w:ascii="標楷體" w:hAnsi="標楷體" w:hint="eastAsia"/>
          <w:color w:val="000000"/>
          <w:kern w:val="0"/>
          <w:sz w:val="32"/>
          <w:szCs w:val="32"/>
        </w:rPr>
        <w:t xml:space="preserve">  </w:t>
      </w:r>
      <w:r w:rsidR="00992430" w:rsidRPr="0005001D">
        <w:rPr>
          <w:rFonts w:ascii="標楷體" w:hAnsi="標楷體" w:hint="eastAsia"/>
          <w:sz w:val="32"/>
          <w:szCs w:val="32"/>
        </w:rPr>
        <w:t>陳錦生</w:t>
      </w:r>
      <w:r w:rsidR="00992430">
        <w:rPr>
          <w:rFonts w:ascii="標楷體" w:hAnsi="標楷體" w:hint="eastAsia"/>
          <w:sz w:val="32"/>
          <w:szCs w:val="32"/>
        </w:rPr>
        <w:t xml:space="preserve">  </w:t>
      </w:r>
      <w:r w:rsidR="001C3CF1" w:rsidRPr="0005001D">
        <w:rPr>
          <w:rFonts w:ascii="標楷體" w:hAnsi="標楷體" w:hint="eastAsia"/>
          <w:sz w:val="32"/>
          <w:szCs w:val="32"/>
        </w:rPr>
        <w:t>姚立德</w:t>
      </w:r>
      <w:r w:rsidR="001C3CF1">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hint="eastAsia"/>
          <w:sz w:val="32"/>
          <w:szCs w:val="32"/>
        </w:rPr>
        <w:t xml:space="preserve">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A94B33">
        <w:rPr>
          <w:rFonts w:ascii="標楷體" w:hAnsi="標楷體" w:hint="eastAsia"/>
          <w:spacing w:val="-4"/>
          <w:sz w:val="32"/>
          <w:szCs w:val="32"/>
        </w:rPr>
        <w:t>卞亞珍</w:t>
      </w:r>
      <w:r w:rsidR="00EB7957">
        <w:rPr>
          <w:rFonts w:ascii="標楷體" w:hAnsi="標楷體"/>
          <w:spacing w:val="-4"/>
          <w:sz w:val="32"/>
          <w:szCs w:val="32"/>
        </w:rPr>
        <w:t xml:space="preserve"> </w:t>
      </w:r>
    </w:p>
    <w:p w:rsidR="002150E0" w:rsidRDefault="002150E0" w:rsidP="00CD3ABF">
      <w:pPr>
        <w:kinsoku w:val="0"/>
        <w:overflowPunct w:val="0"/>
        <w:spacing w:line="460" w:lineRule="exact"/>
        <w:jc w:val="both"/>
        <w:textAlignment w:val="baseline"/>
        <w:rPr>
          <w:rFonts w:ascii="標楷體" w:hAnsi="標楷體"/>
          <w:b/>
          <w:spacing w:val="-4"/>
          <w:sz w:val="32"/>
          <w:szCs w:val="32"/>
        </w:rPr>
      </w:pPr>
    </w:p>
    <w:p w:rsidR="001D7EC3" w:rsidRDefault="00E10995" w:rsidP="00077D07">
      <w:pPr>
        <w:pStyle w:val="33"/>
        <w:spacing w:line="460" w:lineRule="exact"/>
        <w:ind w:leftChars="1" w:left="284" w:hangingChars="90" w:hanging="281"/>
        <w:rPr>
          <w:rFonts w:ascii="標楷體" w:hAnsi="標楷體"/>
        </w:rPr>
      </w:pPr>
      <w:r w:rsidRPr="007F6766">
        <w:rPr>
          <w:rFonts w:ascii="標楷體" w:hAnsi="標楷體" w:hint="eastAsia"/>
          <w:b/>
          <w:spacing w:val="-4"/>
        </w:rPr>
        <w:t>院長講話：</w:t>
      </w:r>
      <w:r w:rsidR="001D7EC3">
        <w:rPr>
          <w:rFonts w:ascii="標楷體" w:hAnsi="標楷體" w:hint="eastAsia"/>
        </w:rPr>
        <w:t>立法院新會期已開始，除上週院會通過的公務員服務法第11條、第25條，及公務人員保障法第23條、第104條修正草案，</w:t>
      </w:r>
      <w:proofErr w:type="gramStart"/>
      <w:r w:rsidR="001D7EC3">
        <w:rPr>
          <w:rFonts w:ascii="標楷體" w:hAnsi="標楷體" w:hint="eastAsia"/>
        </w:rPr>
        <w:t>攸</w:t>
      </w:r>
      <w:proofErr w:type="gramEnd"/>
      <w:r w:rsidR="001D7EC3">
        <w:rPr>
          <w:rFonts w:ascii="標楷體" w:hAnsi="標楷體" w:hint="eastAsia"/>
        </w:rPr>
        <w:t>關公務人員健康權之保障，將於近日函請立法院審議外，本院已送立法院審議的法案，尚有刪除再</w:t>
      </w:r>
      <w:proofErr w:type="gramStart"/>
      <w:r w:rsidR="001D7EC3">
        <w:rPr>
          <w:rFonts w:ascii="標楷體" w:hAnsi="標楷體" w:hint="eastAsia"/>
        </w:rPr>
        <w:t>任私校停</w:t>
      </w:r>
      <w:proofErr w:type="gramEnd"/>
      <w:r w:rsidR="001D7EC3">
        <w:rPr>
          <w:rFonts w:ascii="標楷體" w:hAnsi="標楷體" w:hint="eastAsia"/>
        </w:rPr>
        <w:t>發年金及修正課稅機制之退撫法制三案、放寬育嬰留職停薪津貼限制之公教人員保險法、</w:t>
      </w:r>
      <w:proofErr w:type="gramStart"/>
      <w:r w:rsidR="001D7EC3">
        <w:rPr>
          <w:rFonts w:ascii="標楷體" w:hAnsi="標楷體" w:hint="eastAsia"/>
        </w:rPr>
        <w:t>攸</w:t>
      </w:r>
      <w:proofErr w:type="gramEnd"/>
      <w:r w:rsidR="001D7EC3">
        <w:rPr>
          <w:rFonts w:ascii="標楷體" w:hAnsi="標楷體" w:hint="eastAsia"/>
        </w:rPr>
        <w:t>關政府機關彈性用人之公務人員任用法</w:t>
      </w:r>
      <w:r w:rsidR="00077D07">
        <w:rPr>
          <w:rFonts w:ascii="標楷體" w:hAnsi="標楷體" w:hint="eastAsia"/>
        </w:rPr>
        <w:t>，</w:t>
      </w:r>
      <w:r w:rsidR="001D7EC3">
        <w:rPr>
          <w:rFonts w:ascii="標楷體" w:hAnsi="標楷體" w:hint="eastAsia"/>
        </w:rPr>
        <w:t>以及加重</w:t>
      </w:r>
      <w:proofErr w:type="gramStart"/>
      <w:r w:rsidR="001D7EC3">
        <w:rPr>
          <w:rFonts w:ascii="標楷體" w:hAnsi="標楷體" w:hint="eastAsia"/>
        </w:rPr>
        <w:t>洩</w:t>
      </w:r>
      <w:proofErr w:type="gramEnd"/>
      <w:r w:rsidR="001D7EC3">
        <w:rPr>
          <w:rFonts w:ascii="標楷體" w:hAnsi="標楷體" w:hint="eastAsia"/>
        </w:rPr>
        <w:t>題舞弊人員刑責</w:t>
      </w:r>
      <w:proofErr w:type="gramStart"/>
      <w:r w:rsidR="001D7EC3">
        <w:rPr>
          <w:rFonts w:ascii="標楷體" w:hAnsi="標楷體" w:hint="eastAsia"/>
        </w:rPr>
        <w:t>之典試法</w:t>
      </w:r>
      <w:proofErr w:type="gramEnd"/>
      <w:r w:rsidR="001D7EC3">
        <w:rPr>
          <w:rFonts w:ascii="標楷體" w:hAnsi="標楷體" w:hint="eastAsia"/>
        </w:rPr>
        <w:t>與相關配套等修正草案。請秘書長及各部會首長與立法院保持溝通順暢，讓法案的審議工作能順利推動；對於排入議程之法案，亦請主責部會加強對外說明。</w:t>
      </w:r>
    </w:p>
    <w:p w:rsidR="001D7EC3" w:rsidRDefault="001D7EC3" w:rsidP="00077D07">
      <w:pPr>
        <w:pStyle w:val="33"/>
        <w:overflowPunct w:val="0"/>
        <w:spacing w:line="460" w:lineRule="exact"/>
        <w:ind w:leftChars="1" w:left="284" w:hangingChars="90" w:hanging="281"/>
        <w:rPr>
          <w:rFonts w:ascii="標楷體" w:hAnsi="標楷體"/>
          <w:b/>
          <w:spacing w:val="-4"/>
        </w:rPr>
      </w:pPr>
      <w:r>
        <w:rPr>
          <w:rFonts w:ascii="標楷體" w:hAnsi="標楷體" w:hint="eastAsia"/>
          <w:b/>
          <w:spacing w:val="-4"/>
        </w:rPr>
        <w:t xml:space="preserve">      </w:t>
      </w:r>
      <w:r>
        <w:rPr>
          <w:rFonts w:ascii="標楷體" w:hAnsi="標楷體" w:hint="eastAsia"/>
        </w:rPr>
        <w:t>感謝院部會相關單位同仁平時與國會溝通的努力及辛勞，立法院本會期為預算會期，須赴立法院做業務報告與預算說明，本院預算相對單純，對於請增部分請</w:t>
      </w:r>
      <w:r w:rsidR="00C80B51">
        <w:rPr>
          <w:rFonts w:ascii="標楷體" w:hAnsi="標楷體" w:hint="eastAsia"/>
        </w:rPr>
        <w:t>加</w:t>
      </w:r>
      <w:r>
        <w:rPr>
          <w:rFonts w:ascii="標楷體" w:hAnsi="標楷體" w:hint="eastAsia"/>
        </w:rPr>
        <w:t>強溝通，針對立委所關心的議題，也請本院相關單位及各部會妥為説明，以期順利通過預算案。</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w:t>
      </w:r>
      <w:r w:rsidR="003C0C9A">
        <w:rPr>
          <w:rFonts w:ascii="標楷體" w:hAnsi="標楷體" w:hint="eastAsia"/>
        </w:rPr>
        <w:t>4</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8B0A44">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lastRenderedPageBreak/>
        <w:t xml:space="preserve">  </w:t>
      </w:r>
      <w:r w:rsidR="00AC6BD6" w:rsidRPr="00BB03E1">
        <w:rPr>
          <w:rFonts w:ascii="標楷體" w:hAnsi="標楷體"/>
        </w:rPr>
        <w:t>二、會議決議事項執行之情形</w:t>
      </w:r>
    </w:p>
    <w:p w:rsidR="006C411D" w:rsidRDefault="006C411D" w:rsidP="006C411D">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Pr="000E245C">
        <w:rPr>
          <w:rFonts w:ascii="標楷體" w:hAnsi="標楷體" w:hint="eastAsia"/>
          <w:sz w:val="32"/>
        </w:rPr>
        <w:t xml:space="preserve">第 </w:t>
      </w:r>
      <w:r>
        <w:rPr>
          <w:rFonts w:ascii="標楷體" w:hAnsi="標楷體" w:hint="eastAsia"/>
          <w:sz w:val="32"/>
        </w:rPr>
        <w:t>52</w:t>
      </w:r>
      <w:r w:rsidRPr="000E245C">
        <w:rPr>
          <w:rFonts w:ascii="標楷體" w:hAnsi="標楷體" w:hint="eastAsia"/>
          <w:sz w:val="32"/>
        </w:rPr>
        <w:t>次會議，</w:t>
      </w:r>
      <w:r w:rsidRPr="00305FD7">
        <w:rPr>
          <w:rFonts w:ascii="標楷體" w:hAnsi="標楷體" w:hint="eastAsia"/>
          <w:sz w:val="32"/>
        </w:rPr>
        <w:t>考選</w:t>
      </w:r>
      <w:proofErr w:type="gramStart"/>
      <w:r w:rsidRPr="00305FD7">
        <w:rPr>
          <w:rFonts w:ascii="標楷體" w:hAnsi="標楷體" w:hint="eastAsia"/>
          <w:sz w:val="32"/>
        </w:rPr>
        <w:t>部函陳典</w:t>
      </w:r>
      <w:proofErr w:type="gramEnd"/>
      <w:r w:rsidRPr="00305FD7">
        <w:rPr>
          <w:rFonts w:ascii="標楷體" w:hAnsi="標楷體" w:hint="eastAsia"/>
          <w:sz w:val="32"/>
        </w:rPr>
        <w:t>試人力資料庫建置運用及管理辦法部分條文修正草案一案</w:t>
      </w:r>
      <w:r w:rsidRPr="000E245C">
        <w:rPr>
          <w:rFonts w:ascii="標楷體" w:hAnsi="標楷體" w:hint="eastAsia"/>
          <w:sz w:val="32"/>
        </w:rPr>
        <w:t>，經決議：「</w:t>
      </w:r>
      <w:proofErr w:type="gramStart"/>
      <w:r w:rsidRPr="00305FD7">
        <w:rPr>
          <w:rFonts w:ascii="標楷體" w:hAnsi="標楷體" w:hint="eastAsia"/>
          <w:sz w:val="32"/>
        </w:rPr>
        <w:t>照部擬及</w:t>
      </w:r>
      <w:proofErr w:type="gramEnd"/>
      <w:r w:rsidRPr="00305FD7">
        <w:rPr>
          <w:rFonts w:ascii="標楷體" w:hAnsi="標楷體" w:hint="eastAsia"/>
          <w:sz w:val="32"/>
        </w:rPr>
        <w:t>院一組意見通過</w:t>
      </w:r>
      <w:r w:rsidRPr="000E245C">
        <w:rPr>
          <w:rFonts w:ascii="標楷體" w:hAnsi="標楷體" w:hint="eastAsia"/>
          <w:sz w:val="32"/>
        </w:rPr>
        <w:t>。」紀錄在卷。</w:t>
      </w:r>
      <w:r w:rsidRPr="00222193">
        <w:rPr>
          <w:rFonts w:ascii="標楷體" w:hAnsi="標楷體" w:hint="eastAsia"/>
          <w:sz w:val="32"/>
        </w:rPr>
        <w:t>業於中華民國 110年</w:t>
      </w:r>
      <w:r>
        <w:rPr>
          <w:rFonts w:ascii="標楷體" w:hAnsi="標楷體" w:hint="eastAsia"/>
          <w:sz w:val="32"/>
        </w:rPr>
        <w:t>9</w:t>
      </w:r>
      <w:r w:rsidRPr="00222193">
        <w:rPr>
          <w:rFonts w:ascii="標楷體" w:hAnsi="標楷體" w:hint="eastAsia"/>
          <w:sz w:val="32"/>
        </w:rPr>
        <w:t>月</w:t>
      </w:r>
      <w:r>
        <w:rPr>
          <w:rFonts w:ascii="標楷體" w:hAnsi="標楷體" w:hint="eastAsia"/>
          <w:sz w:val="32"/>
        </w:rPr>
        <w:t>22</w:t>
      </w:r>
      <w:r w:rsidRPr="00222193">
        <w:rPr>
          <w:rFonts w:ascii="標楷體" w:hAnsi="標楷體" w:hint="eastAsia"/>
          <w:sz w:val="32"/>
        </w:rPr>
        <w:t>日修正發布，並函請立法院查照，另函復考選部。</w:t>
      </w:r>
    </w:p>
    <w:p w:rsidR="006C411D" w:rsidRDefault="006C411D" w:rsidP="006C411D">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 xml:space="preserve">  </w:t>
      </w:r>
      <w:r w:rsidRPr="008B0A44">
        <w:rPr>
          <w:rFonts w:ascii="標楷體" w:hAnsi="標楷體" w:hint="eastAsia"/>
          <w:b/>
          <w:sz w:val="32"/>
          <w:szCs w:val="32"/>
        </w:rPr>
        <w:t>決定：</w:t>
      </w:r>
      <w:proofErr w:type="gramStart"/>
      <w:r w:rsidRPr="008B0A44">
        <w:rPr>
          <w:rFonts w:ascii="標楷體" w:hAnsi="標楷體" w:hint="eastAsia"/>
          <w:sz w:val="32"/>
          <w:szCs w:val="32"/>
        </w:rPr>
        <w:t>洽悉。</w:t>
      </w:r>
      <w:proofErr w:type="gramEnd"/>
    </w:p>
    <w:p w:rsidR="008B0A44" w:rsidRDefault="006C411D" w:rsidP="006C411D">
      <w:pPr>
        <w:kinsoku w:val="0"/>
        <w:overflowPunct w:val="0"/>
        <w:spacing w:line="440" w:lineRule="exact"/>
        <w:ind w:leftChars="84" w:left="1278" w:hangingChars="310" w:hanging="992"/>
        <w:jc w:val="both"/>
        <w:textAlignment w:val="baseline"/>
        <w:rPr>
          <w:rFonts w:ascii="標楷體" w:hAnsi="標楷體"/>
          <w:sz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52</w:t>
      </w:r>
      <w:r w:rsidRPr="000E245C">
        <w:rPr>
          <w:rFonts w:ascii="標楷體" w:hAnsi="標楷體" w:hint="eastAsia"/>
          <w:sz w:val="32"/>
        </w:rPr>
        <w:t>次會議，</w:t>
      </w:r>
      <w:proofErr w:type="gramStart"/>
      <w:r w:rsidRPr="00FF2663">
        <w:rPr>
          <w:rFonts w:ascii="標楷體" w:hAnsi="標楷體" w:hint="eastAsia"/>
          <w:sz w:val="32"/>
        </w:rPr>
        <w:t>銓敘部函建</w:t>
      </w:r>
      <w:proofErr w:type="gramEnd"/>
      <w:r w:rsidRPr="00FF2663">
        <w:rPr>
          <w:rFonts w:ascii="標楷體" w:hAnsi="標楷體" w:hint="eastAsia"/>
          <w:sz w:val="32"/>
        </w:rPr>
        <w:t>請本院會同行政院重行釐定公教人員保險之保險費率，並自民國111年1月1日生效一案</w:t>
      </w:r>
      <w:r w:rsidRPr="000E245C">
        <w:rPr>
          <w:rFonts w:ascii="標楷體" w:hAnsi="標楷體" w:hint="eastAsia"/>
          <w:sz w:val="32"/>
        </w:rPr>
        <w:t>，經決議：「</w:t>
      </w:r>
      <w:proofErr w:type="gramStart"/>
      <w:r w:rsidRPr="00FF2663">
        <w:rPr>
          <w:rFonts w:ascii="標楷體" w:hAnsi="標楷體" w:hint="eastAsia"/>
          <w:sz w:val="32"/>
        </w:rPr>
        <w:t>照部擬意見</w:t>
      </w:r>
      <w:proofErr w:type="gramEnd"/>
      <w:r w:rsidRPr="00FF2663">
        <w:rPr>
          <w:rFonts w:ascii="標楷體" w:hAnsi="標楷體" w:hint="eastAsia"/>
          <w:sz w:val="32"/>
        </w:rPr>
        <w:t>通過，並會同行政院重行釐定</w:t>
      </w:r>
      <w:r w:rsidRPr="003C0DCB">
        <w:rPr>
          <w:rFonts w:ascii="標楷體" w:hAnsi="標楷體" w:hint="eastAsia"/>
          <w:sz w:val="32"/>
        </w:rPr>
        <w:t>。</w:t>
      </w:r>
      <w:r w:rsidRPr="000E245C">
        <w:rPr>
          <w:rFonts w:ascii="標楷體" w:hAnsi="標楷體" w:hint="eastAsia"/>
          <w:sz w:val="32"/>
        </w:rPr>
        <w:t>」紀錄在卷。</w:t>
      </w:r>
      <w:r w:rsidRPr="00FF2663">
        <w:rPr>
          <w:rFonts w:ascii="標楷體" w:hAnsi="標楷體" w:hint="eastAsia"/>
          <w:sz w:val="32"/>
        </w:rPr>
        <w:t>業於中華民國 1</w:t>
      </w:r>
      <w:r>
        <w:rPr>
          <w:rFonts w:ascii="標楷體" w:hAnsi="標楷體" w:hint="eastAsia"/>
          <w:sz w:val="32"/>
        </w:rPr>
        <w:t>10</w:t>
      </w:r>
      <w:r w:rsidRPr="00FF2663">
        <w:rPr>
          <w:rFonts w:ascii="標楷體" w:hAnsi="標楷體" w:hint="eastAsia"/>
          <w:sz w:val="32"/>
        </w:rPr>
        <w:t>年</w:t>
      </w:r>
      <w:r>
        <w:rPr>
          <w:rFonts w:ascii="標楷體" w:hAnsi="標楷體" w:hint="eastAsia"/>
          <w:sz w:val="32"/>
        </w:rPr>
        <w:t>9</w:t>
      </w:r>
      <w:r w:rsidRPr="00FF2663">
        <w:rPr>
          <w:rFonts w:ascii="標楷體" w:hAnsi="標楷體" w:hint="eastAsia"/>
          <w:sz w:val="32"/>
        </w:rPr>
        <w:t>月</w:t>
      </w:r>
      <w:r>
        <w:rPr>
          <w:rFonts w:ascii="標楷體" w:hAnsi="標楷體" w:hint="eastAsia"/>
          <w:sz w:val="32"/>
        </w:rPr>
        <w:t>2</w:t>
      </w:r>
      <w:r w:rsidRPr="00FF2663">
        <w:rPr>
          <w:rFonts w:ascii="標楷體" w:hAnsi="標楷體" w:hint="eastAsia"/>
          <w:sz w:val="32"/>
        </w:rPr>
        <w:t>2日函請行政院同意會銜，並函</w:t>
      </w:r>
      <w:r>
        <w:rPr>
          <w:rFonts w:ascii="標楷體" w:hAnsi="標楷體" w:hint="eastAsia"/>
          <w:sz w:val="32"/>
        </w:rPr>
        <w:t>復</w:t>
      </w:r>
      <w:r w:rsidRPr="00FF2663">
        <w:rPr>
          <w:rFonts w:ascii="標楷體" w:hAnsi="標楷體" w:hint="eastAsia"/>
          <w:sz w:val="32"/>
        </w:rPr>
        <w:t>銓敘部。</w:t>
      </w:r>
    </w:p>
    <w:p w:rsidR="008B0A44" w:rsidRPr="008B0A44" w:rsidRDefault="008B0A44" w:rsidP="008B0A44">
      <w:pPr>
        <w:kinsoku w:val="0"/>
        <w:overflowPunct w:val="0"/>
        <w:spacing w:line="440" w:lineRule="exact"/>
        <w:ind w:leftChars="84" w:left="1279" w:hangingChars="310" w:hanging="993"/>
        <w:jc w:val="both"/>
        <w:textAlignment w:val="baseline"/>
        <w:rPr>
          <w:rFonts w:ascii="標楷體" w:hAnsi="標楷體"/>
          <w:sz w:val="32"/>
          <w:szCs w:val="32"/>
        </w:rPr>
      </w:pPr>
      <w:r w:rsidRPr="008B0A44">
        <w:rPr>
          <w:rFonts w:ascii="標楷體" w:hAnsi="標楷體" w:hint="eastAsia"/>
          <w:b/>
          <w:sz w:val="32"/>
          <w:szCs w:val="32"/>
        </w:rPr>
        <w:t xml:space="preserve">  決定：</w:t>
      </w:r>
      <w:proofErr w:type="gramStart"/>
      <w:r w:rsidRPr="008B0A44">
        <w:rPr>
          <w:rFonts w:ascii="標楷體" w:hAnsi="標楷體" w:hint="eastAsia"/>
          <w:sz w:val="32"/>
          <w:szCs w:val="32"/>
        </w:rPr>
        <w:t>洽悉。</w:t>
      </w:r>
      <w:proofErr w:type="gramEnd"/>
    </w:p>
    <w:p w:rsidR="002A12CC"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E10995" w:rsidRPr="00A94B33" w:rsidRDefault="002A12CC" w:rsidP="00E10995">
      <w:pPr>
        <w:kinsoku w:val="0"/>
        <w:overflowPunct w:val="0"/>
        <w:spacing w:line="440" w:lineRule="exact"/>
        <w:ind w:leftChars="84" w:left="1278" w:hangingChars="310" w:hanging="992"/>
        <w:jc w:val="both"/>
        <w:textAlignment w:val="baseline"/>
        <w:rPr>
          <w:rFonts w:ascii="標楷體" w:hAnsi="標楷體" w:cs="標楷體"/>
          <w:bCs/>
          <w:color w:val="000000"/>
        </w:rPr>
      </w:pPr>
      <w:r>
        <w:rPr>
          <w:rFonts w:ascii="標楷體" w:hAnsi="標楷體" w:hint="eastAsia"/>
          <w:sz w:val="32"/>
        </w:rPr>
        <w:t>（一）</w:t>
      </w:r>
      <w:r w:rsidRPr="005A2C66">
        <w:rPr>
          <w:rFonts w:ascii="標楷體" w:hAnsi="標楷體" w:hint="eastAsia"/>
          <w:color w:val="000000" w:themeColor="text1"/>
          <w:sz w:val="32"/>
          <w:szCs w:val="32"/>
        </w:rPr>
        <w:t>銓敘</w:t>
      </w:r>
      <w:proofErr w:type="gramStart"/>
      <w:r w:rsidRPr="005A2C66">
        <w:rPr>
          <w:rFonts w:ascii="標楷體" w:hAnsi="標楷體" w:hint="eastAsia"/>
          <w:color w:val="000000" w:themeColor="text1"/>
          <w:sz w:val="32"/>
          <w:szCs w:val="32"/>
        </w:rPr>
        <w:t>部函陳</w:t>
      </w:r>
      <w:proofErr w:type="gramEnd"/>
      <w:r w:rsidRPr="005A2C66">
        <w:rPr>
          <w:rFonts w:ascii="標楷體" w:hAnsi="標楷體" w:hint="eastAsia"/>
          <w:color w:val="000000" w:themeColor="text1"/>
          <w:sz w:val="32"/>
          <w:szCs w:val="32"/>
        </w:rPr>
        <w:t>關於國立臺灣大學醫學院附設醫院新竹臺大分院組織規程暨職員員額編制表訂定，並溯自民國110年1月1日生效，建請同意修正核備一案</w:t>
      </w:r>
      <w:r w:rsidRPr="0014287D">
        <w:rPr>
          <w:rFonts w:ascii="標楷體" w:hAnsi="標楷體" w:hint="eastAsia"/>
          <w:sz w:val="32"/>
          <w:szCs w:val="32"/>
        </w:rPr>
        <w:t>，</w:t>
      </w:r>
      <w:r w:rsidRPr="009D7EEB">
        <w:rPr>
          <w:rFonts w:ascii="標楷體" w:hAnsi="標楷體" w:hint="eastAsia"/>
          <w:color w:val="000000" w:themeColor="text1"/>
          <w:sz w:val="32"/>
          <w:szCs w:val="32"/>
        </w:rPr>
        <w:t>報請查照</w:t>
      </w:r>
      <w:r w:rsidRPr="00CB09E4">
        <w:rPr>
          <w:rFonts w:ascii="標楷體" w:hAnsi="標楷體" w:hint="eastAsia"/>
          <w:color w:val="000000" w:themeColor="text1"/>
          <w:sz w:val="32"/>
          <w:szCs w:val="32"/>
        </w:rPr>
        <w:t>。</w:t>
      </w:r>
      <w:r>
        <w:rPr>
          <w:rFonts w:ascii="標楷體" w:hAnsi="標楷體" w:hint="eastAsia"/>
        </w:rPr>
        <w:t xml:space="preserve"> </w:t>
      </w:r>
      <w:r w:rsidR="00E10995">
        <w:rPr>
          <w:rFonts w:ascii="標楷體" w:hAnsi="標楷體" w:hint="eastAsia"/>
          <w:sz w:val="32"/>
        </w:rPr>
        <w:t xml:space="preserve">  </w:t>
      </w:r>
      <w:r>
        <w:rPr>
          <w:rFonts w:ascii="標楷體" w:hAnsi="標楷體" w:hint="eastAsia"/>
          <w:sz w:val="32"/>
        </w:rPr>
        <w:t xml:space="preserve"> </w:t>
      </w:r>
      <w:r w:rsidR="00E10995" w:rsidRPr="00A94B33">
        <w:rPr>
          <w:rFonts w:ascii="標楷體" w:hAnsi="標楷體" w:cs="標楷體"/>
          <w:bCs/>
          <w:color w:val="000000"/>
        </w:rPr>
        <w:t xml:space="preserve"> </w:t>
      </w:r>
    </w:p>
    <w:p w:rsidR="00E10995" w:rsidRPr="0013012D" w:rsidRDefault="00E10995" w:rsidP="00E10995">
      <w:pPr>
        <w:pStyle w:val="33"/>
        <w:overflowPunct w:val="0"/>
        <w:spacing w:line="460" w:lineRule="exact"/>
        <w:ind w:leftChars="188" w:left="959" w:hangingChars="100" w:hanging="320"/>
        <w:rPr>
          <w:rFonts w:ascii="標楷體" w:hAnsi="標楷體"/>
          <w:b/>
        </w:rPr>
      </w:pPr>
      <w:proofErr w:type="gramStart"/>
      <w:r w:rsidRPr="0013012D">
        <w:rPr>
          <w:rFonts w:ascii="標楷體" w:hAnsi="標楷體" w:hint="eastAsia"/>
          <w:b/>
        </w:rPr>
        <w:t>王</w:t>
      </w:r>
      <w:r w:rsidRPr="0013012D">
        <w:rPr>
          <w:rFonts w:ascii="標楷體" w:hAnsi="標楷體" w:hint="eastAsia"/>
          <w:b/>
          <w:color w:val="000000"/>
        </w:rPr>
        <w:t>委員</w:t>
      </w:r>
      <w:r w:rsidRPr="0013012D">
        <w:rPr>
          <w:rFonts w:ascii="標楷體" w:hAnsi="標楷體" w:hint="eastAsia"/>
          <w:b/>
        </w:rPr>
        <w:t>秀紅</w:t>
      </w:r>
      <w:proofErr w:type="gramEnd"/>
      <w:r w:rsidRPr="0013012D">
        <w:rPr>
          <w:rFonts w:ascii="標楷體" w:hAnsi="標楷體" w:hint="eastAsia"/>
          <w:b/>
        </w:rPr>
        <w:t>：</w:t>
      </w:r>
      <w:r w:rsidR="001F340C" w:rsidRPr="00B91911">
        <w:rPr>
          <w:rFonts w:ascii="標楷體" w:hAnsi="標楷體" w:hint="eastAsia"/>
        </w:rPr>
        <w:t>本案</w:t>
      </w:r>
      <w:r w:rsidR="001F340C">
        <w:rPr>
          <w:rFonts w:ascii="標楷體" w:hAnsi="標楷體" w:hint="eastAsia"/>
        </w:rPr>
        <w:t>為</w:t>
      </w:r>
      <w:r w:rsidR="001F340C" w:rsidRPr="00B91911">
        <w:rPr>
          <w:rFonts w:ascii="標楷體" w:hAnsi="標楷體" w:hint="eastAsia"/>
        </w:rPr>
        <w:t>訂定國立臺灣大學醫學院附設醫院新竹</w:t>
      </w:r>
      <w:r w:rsidR="001F340C">
        <w:rPr>
          <w:rFonts w:ascii="標楷體" w:hAnsi="標楷體" w:hint="eastAsia"/>
        </w:rPr>
        <w:t>臺大分院組織規程暨職員員額編制表，係因原臺大醫院新竹分院、臺大醫院竹東分院及臺大醫院新竹生</w:t>
      </w:r>
      <w:proofErr w:type="gramStart"/>
      <w:r w:rsidR="001F340C">
        <w:rPr>
          <w:rFonts w:ascii="標楷體" w:hAnsi="標楷體" w:hint="eastAsia"/>
        </w:rPr>
        <w:t>醫</w:t>
      </w:r>
      <w:proofErr w:type="gramEnd"/>
      <w:r w:rsidR="001F340C">
        <w:rPr>
          <w:rFonts w:ascii="標楷體" w:hAnsi="標楷體" w:hint="eastAsia"/>
        </w:rPr>
        <w:t>園區分院辦理合併，其屬臺大醫院分院之一，依本院第11屆第162次會議決議，臺大醫院各分院之組織編制，以其編制員額與總床數等予以認定。本案新竹臺大分院合併後，員額數為4500人，總床數</w:t>
      </w:r>
      <w:proofErr w:type="gramStart"/>
      <w:r w:rsidR="001F340C">
        <w:rPr>
          <w:rFonts w:ascii="標楷體" w:hAnsi="標楷體" w:hint="eastAsia"/>
        </w:rPr>
        <w:t>依衛福部</w:t>
      </w:r>
      <w:proofErr w:type="gramEnd"/>
      <w:r w:rsidR="001F340C">
        <w:rPr>
          <w:rFonts w:ascii="標楷體" w:hAnsi="標楷體" w:hint="eastAsia"/>
        </w:rPr>
        <w:t>核定約2000床，因此儘管其為臺大分院，惟組織規模幾與台中榮民總醫院、高雄榮民總醫院，以及成功大學醫學院附設醫院等大型醫療院所相當。又</w:t>
      </w:r>
      <w:proofErr w:type="gramStart"/>
      <w:r w:rsidR="001F340C">
        <w:rPr>
          <w:rFonts w:ascii="標楷體" w:hAnsi="標楷體" w:hint="eastAsia"/>
        </w:rPr>
        <w:t>鑑</w:t>
      </w:r>
      <w:proofErr w:type="gramEnd"/>
      <w:r w:rsidR="001F340C">
        <w:rPr>
          <w:rFonts w:ascii="標楷體" w:hAnsi="標楷體" w:hint="eastAsia"/>
        </w:rPr>
        <w:t>於本案涉及</w:t>
      </w:r>
      <w:proofErr w:type="gramStart"/>
      <w:r w:rsidR="001F340C">
        <w:rPr>
          <w:rFonts w:ascii="標楷體" w:hAnsi="標楷體" w:hint="eastAsia"/>
        </w:rPr>
        <w:t>醫</w:t>
      </w:r>
      <w:proofErr w:type="gramEnd"/>
      <w:r w:rsidR="001F340C">
        <w:rPr>
          <w:rFonts w:ascii="標楷體" w:hAnsi="標楷體" w:hint="eastAsia"/>
        </w:rPr>
        <w:t>事人員人事條例之適用、組織員額編制與列等相關議題，且臺大醫院另提供資料說明新竹臺大</w:t>
      </w:r>
      <w:proofErr w:type="gramStart"/>
      <w:r w:rsidR="001F340C">
        <w:rPr>
          <w:rFonts w:ascii="標楷體" w:hAnsi="標楷體" w:hint="eastAsia"/>
        </w:rPr>
        <w:t>分院組編員額</w:t>
      </w:r>
      <w:proofErr w:type="gramEnd"/>
      <w:r w:rsidR="001F340C">
        <w:rPr>
          <w:rFonts w:ascii="標楷體" w:hAnsi="標楷體" w:hint="eastAsia"/>
        </w:rPr>
        <w:t>編制之需求，案情較為複雜，建議本案須審慎討論，</w:t>
      </w:r>
      <w:proofErr w:type="gramStart"/>
      <w:r w:rsidR="001F340C">
        <w:rPr>
          <w:rFonts w:ascii="標楷體" w:hAnsi="標楷體" w:hint="eastAsia"/>
        </w:rPr>
        <w:t>俾</w:t>
      </w:r>
      <w:proofErr w:type="gramEnd"/>
      <w:r w:rsidR="001F340C">
        <w:rPr>
          <w:rFonts w:ascii="標楷體" w:hAnsi="標楷體" w:hint="eastAsia"/>
        </w:rPr>
        <w:t>為日後審查類似案件之參考案例。</w:t>
      </w:r>
      <w:r w:rsidRPr="0013012D">
        <w:rPr>
          <w:rFonts w:ascii="標楷體" w:hAnsi="標楷體"/>
          <w:b/>
        </w:rPr>
        <w:t xml:space="preserve"> </w:t>
      </w:r>
    </w:p>
    <w:p w:rsidR="00E10995" w:rsidRPr="0013012D" w:rsidRDefault="00E10995" w:rsidP="00E10995">
      <w:pPr>
        <w:pStyle w:val="33"/>
        <w:overflowPunct w:val="0"/>
        <w:spacing w:line="460" w:lineRule="exact"/>
        <w:ind w:leftChars="188" w:left="959" w:hangingChars="100" w:hanging="320"/>
        <w:rPr>
          <w:rFonts w:ascii="標楷體" w:hAnsi="標楷體"/>
        </w:rPr>
      </w:pPr>
      <w:r w:rsidRPr="0013012D">
        <w:rPr>
          <w:rFonts w:ascii="標楷體" w:hAnsi="標楷體" w:hint="eastAsia"/>
          <w:b/>
        </w:rPr>
        <w:t>姚</w:t>
      </w:r>
      <w:r w:rsidRPr="0013012D">
        <w:rPr>
          <w:rFonts w:ascii="標楷體" w:hAnsi="標楷體" w:hint="eastAsia"/>
          <w:b/>
          <w:color w:val="000000"/>
        </w:rPr>
        <w:t>委員</w:t>
      </w:r>
      <w:r w:rsidRPr="0013012D">
        <w:rPr>
          <w:rFonts w:ascii="標楷體" w:hAnsi="標楷體" w:hint="eastAsia"/>
          <w:b/>
        </w:rPr>
        <w:t>立德：</w:t>
      </w:r>
      <w:r w:rsidR="0013012D" w:rsidRPr="00E87831">
        <w:rPr>
          <w:rFonts w:ascii="標楷體" w:hAnsi="標楷體" w:hint="eastAsia"/>
          <w:color w:val="000000"/>
          <w:kern w:val="0"/>
        </w:rPr>
        <w:t>個人</w:t>
      </w:r>
      <w:r w:rsidR="0013012D">
        <w:rPr>
          <w:rFonts w:ascii="標楷體" w:hAnsi="標楷體" w:cs="Arial"/>
          <w:color w:val="262626"/>
          <w:shd w:val="clear" w:color="auto" w:fill="FFFFFF"/>
        </w:rPr>
        <w:t>附議</w:t>
      </w:r>
      <w:proofErr w:type="gramStart"/>
      <w:r w:rsidR="0013012D">
        <w:rPr>
          <w:rFonts w:ascii="標楷體" w:hAnsi="標楷體" w:cs="Arial"/>
          <w:color w:val="262626"/>
          <w:shd w:val="clear" w:color="auto" w:fill="FFFFFF"/>
        </w:rPr>
        <w:t>王委員秀紅提議</w:t>
      </w:r>
      <w:proofErr w:type="gramEnd"/>
      <w:r w:rsidR="0013012D">
        <w:rPr>
          <w:rFonts w:ascii="標楷體" w:hAnsi="標楷體" w:cs="Arial"/>
          <w:color w:val="262626"/>
          <w:shd w:val="clear" w:color="auto" w:fill="FFFFFF"/>
        </w:rPr>
        <w:t>本案改列討論事項</w:t>
      </w:r>
      <w:r w:rsidR="0013012D">
        <w:rPr>
          <w:rFonts w:ascii="標楷體" w:hAnsi="標楷體" w:cs="Arial" w:hint="eastAsia"/>
          <w:color w:val="262626"/>
          <w:shd w:val="clear" w:color="auto" w:fill="FFFFFF"/>
        </w:rPr>
        <w:t>，並建議交</w:t>
      </w:r>
      <w:r w:rsidR="0013012D" w:rsidRPr="00E87831">
        <w:rPr>
          <w:rFonts w:ascii="標楷體" w:hAnsi="標楷體" w:cs="Arial"/>
          <w:color w:val="262626"/>
          <w:shd w:val="clear" w:color="auto" w:fill="FFFFFF"/>
        </w:rPr>
        <w:t>審查會</w:t>
      </w:r>
      <w:r w:rsidR="0013012D">
        <w:rPr>
          <w:rFonts w:ascii="標楷體" w:hAnsi="標楷體" w:cs="Arial" w:hint="eastAsia"/>
          <w:color w:val="262626"/>
          <w:shd w:val="clear" w:color="auto" w:fill="FFFFFF"/>
        </w:rPr>
        <w:t>討論，</w:t>
      </w:r>
      <w:proofErr w:type="gramStart"/>
      <w:r w:rsidR="0013012D" w:rsidRPr="00E87831">
        <w:rPr>
          <w:rFonts w:ascii="標楷體" w:hAnsi="標楷體" w:cs="Arial"/>
          <w:color w:val="262626"/>
          <w:shd w:val="clear" w:color="auto" w:fill="FFFFFF"/>
        </w:rPr>
        <w:t>俾</w:t>
      </w:r>
      <w:proofErr w:type="gramEnd"/>
      <w:r w:rsidR="0013012D" w:rsidRPr="00E87831">
        <w:rPr>
          <w:rFonts w:ascii="標楷體" w:hAnsi="標楷體" w:cs="Arial"/>
          <w:color w:val="262626"/>
          <w:shd w:val="clear" w:color="auto" w:fill="FFFFFF"/>
        </w:rPr>
        <w:t>利</w:t>
      </w:r>
      <w:proofErr w:type="gramStart"/>
      <w:r w:rsidR="0013012D" w:rsidRPr="00E87831">
        <w:rPr>
          <w:rFonts w:ascii="標楷體" w:hAnsi="標楷體" w:cs="Arial"/>
          <w:color w:val="262626"/>
          <w:shd w:val="clear" w:color="auto" w:fill="FFFFFF"/>
        </w:rPr>
        <w:t>委員綜整了解</w:t>
      </w:r>
      <w:proofErr w:type="gramEnd"/>
      <w:r w:rsidR="0013012D" w:rsidRPr="00E87831">
        <w:rPr>
          <w:rFonts w:ascii="標楷體" w:hAnsi="標楷體" w:cs="Arial"/>
          <w:color w:val="262626"/>
          <w:shd w:val="clear" w:color="auto" w:fill="FFFFFF"/>
        </w:rPr>
        <w:t>本案組長等職務</w:t>
      </w:r>
      <w:r w:rsidR="0013012D" w:rsidRPr="00E87831">
        <w:rPr>
          <w:rFonts w:ascii="標楷體" w:hAnsi="標楷體" w:cs="Arial"/>
          <w:color w:val="262626"/>
          <w:shd w:val="clear" w:color="auto" w:fill="FFFFFF"/>
        </w:rPr>
        <w:lastRenderedPageBreak/>
        <w:t>列等與本院107年間</w:t>
      </w:r>
      <w:r w:rsidR="0013012D" w:rsidRPr="00E87831">
        <w:rPr>
          <w:rFonts w:ascii="標楷體" w:hAnsi="標楷體" w:cs="Arial"/>
          <w:color w:val="343434"/>
          <w:shd w:val="clear" w:color="auto" w:fill="FFFFFF"/>
        </w:rPr>
        <w:t>通過調整</w:t>
      </w:r>
      <w:r w:rsidR="0013012D" w:rsidRPr="00E87831">
        <w:rPr>
          <w:rFonts w:ascii="標楷體" w:hAnsi="標楷體" w:cs="Arial"/>
          <w:color w:val="262626"/>
          <w:shd w:val="clear" w:color="auto" w:fill="FFFFFF"/>
        </w:rPr>
        <w:t>縣（市）政府科長層級</w:t>
      </w:r>
      <w:r w:rsidR="0013012D" w:rsidRPr="00E87831">
        <w:rPr>
          <w:rFonts w:ascii="標楷體" w:hAnsi="標楷體"/>
        </w:rPr>
        <w:t>主管</w:t>
      </w:r>
      <w:r w:rsidR="0013012D" w:rsidRPr="00E87831">
        <w:rPr>
          <w:rFonts w:ascii="標楷體" w:hAnsi="標楷體" w:cs="Arial"/>
          <w:color w:val="262626"/>
          <w:shd w:val="clear" w:color="auto" w:fill="FFFFFF"/>
        </w:rPr>
        <w:t>等職務列等</w:t>
      </w:r>
      <w:proofErr w:type="gramStart"/>
      <w:r w:rsidR="0013012D" w:rsidRPr="00E87831">
        <w:rPr>
          <w:rFonts w:ascii="標楷體" w:hAnsi="標楷體" w:cs="Arial"/>
          <w:color w:val="262626"/>
          <w:shd w:val="clear" w:color="auto" w:fill="FFFFFF"/>
        </w:rPr>
        <w:t>之衡平性</w:t>
      </w:r>
      <w:proofErr w:type="gramEnd"/>
      <w:r w:rsidR="0013012D" w:rsidRPr="00E87831">
        <w:rPr>
          <w:rFonts w:ascii="標楷體" w:hAnsi="標楷體" w:cs="Arial"/>
          <w:color w:val="262626"/>
          <w:shd w:val="clear" w:color="auto" w:fill="FFFFFF"/>
        </w:rPr>
        <w:t>，以及相關應審酌因素</w:t>
      </w:r>
      <w:r w:rsidR="0013012D">
        <w:rPr>
          <w:rFonts w:ascii="標楷體" w:hAnsi="標楷體" w:cs="Arial" w:hint="eastAsia"/>
          <w:color w:val="262626"/>
          <w:shd w:val="clear" w:color="auto" w:fill="FFFFFF"/>
        </w:rPr>
        <w:t>後</w:t>
      </w:r>
      <w:r w:rsidR="0013012D" w:rsidRPr="00E87831">
        <w:rPr>
          <w:rFonts w:ascii="標楷體" w:hAnsi="標楷體" w:cs="Arial"/>
          <w:color w:val="262626"/>
          <w:shd w:val="clear" w:color="auto" w:fill="FFFFFF"/>
        </w:rPr>
        <w:t>，</w:t>
      </w:r>
      <w:r w:rsidR="0013012D">
        <w:rPr>
          <w:rFonts w:ascii="標楷體" w:hAnsi="標楷體" w:cs="Arial" w:hint="eastAsia"/>
          <w:color w:val="262626"/>
          <w:shd w:val="clear" w:color="auto" w:fill="FFFFFF"/>
        </w:rPr>
        <w:t>方能</w:t>
      </w:r>
      <w:r w:rsidR="0013012D" w:rsidRPr="00E87831">
        <w:rPr>
          <w:rFonts w:ascii="標楷體" w:hAnsi="標楷體" w:cs="Arial"/>
          <w:color w:val="262626"/>
          <w:shd w:val="clear" w:color="auto" w:fill="FFFFFF"/>
        </w:rPr>
        <w:t>對本案作出</w:t>
      </w:r>
      <w:proofErr w:type="gramStart"/>
      <w:r w:rsidR="0013012D" w:rsidRPr="00E87831">
        <w:rPr>
          <w:rFonts w:ascii="標楷體" w:hAnsi="標楷體" w:cs="Arial"/>
          <w:color w:val="262626"/>
          <w:shd w:val="clear" w:color="auto" w:fill="FFFFFF"/>
        </w:rPr>
        <w:t>最</w:t>
      </w:r>
      <w:proofErr w:type="gramEnd"/>
      <w:r w:rsidR="0013012D" w:rsidRPr="00E87831">
        <w:rPr>
          <w:rFonts w:ascii="標楷體" w:hAnsi="標楷體" w:cs="Arial"/>
          <w:color w:val="262626"/>
          <w:shd w:val="clear" w:color="auto" w:fill="FFFFFF"/>
        </w:rPr>
        <w:t>適切之決定。</w:t>
      </w:r>
      <w:r w:rsidRPr="0013012D">
        <w:rPr>
          <w:rFonts w:ascii="標楷體" w:hAnsi="標楷體"/>
        </w:rPr>
        <w:t xml:space="preserve"> </w:t>
      </w:r>
    </w:p>
    <w:p w:rsidR="00E10995" w:rsidRPr="0013012D" w:rsidRDefault="00E10995" w:rsidP="0013012D">
      <w:pPr>
        <w:pStyle w:val="33"/>
        <w:overflowPunct w:val="0"/>
        <w:spacing w:line="460" w:lineRule="exact"/>
        <w:ind w:leftChars="188" w:left="959" w:hangingChars="100" w:hanging="320"/>
        <w:rPr>
          <w:rFonts w:ascii="標楷體" w:hAnsi="標楷體"/>
        </w:rPr>
      </w:pPr>
      <w:r w:rsidRPr="0013012D">
        <w:rPr>
          <w:rFonts w:ascii="標楷體" w:hAnsi="標楷體" w:hint="eastAsia"/>
          <w:b/>
        </w:rPr>
        <w:t>陳</w:t>
      </w:r>
      <w:r w:rsidRPr="0013012D">
        <w:rPr>
          <w:rFonts w:ascii="標楷體" w:hAnsi="標楷體" w:hint="eastAsia"/>
          <w:b/>
          <w:color w:val="000000"/>
        </w:rPr>
        <w:t>委員</w:t>
      </w:r>
      <w:r w:rsidRPr="0013012D">
        <w:rPr>
          <w:rFonts w:ascii="標楷體" w:hAnsi="標楷體" w:hint="eastAsia"/>
          <w:b/>
        </w:rPr>
        <w:t>錦生：</w:t>
      </w:r>
      <w:r w:rsidR="0013012D">
        <w:rPr>
          <w:rFonts w:ascii="標楷體" w:hAnsi="標楷體" w:hint="eastAsia"/>
        </w:rPr>
        <w:t>各機關依組織法或組織規程訂有職員員額編制表，倘</w:t>
      </w:r>
      <w:r w:rsidR="0013012D" w:rsidRPr="0013012D">
        <w:rPr>
          <w:rFonts w:ascii="標楷體" w:hAnsi="標楷體" w:cs="Arial" w:hint="eastAsia"/>
          <w:color w:val="262626"/>
          <w:shd w:val="clear" w:color="auto" w:fill="FFFFFF"/>
        </w:rPr>
        <w:t>組織</w:t>
      </w:r>
      <w:r w:rsidR="0013012D">
        <w:rPr>
          <w:rFonts w:ascii="標楷體" w:hAnsi="標楷體" w:hint="eastAsia"/>
        </w:rPr>
        <w:t>規模有所變動時，須經由修法程序修訂編制表。本案係新竹臺大分院由原臺大醫院新竹分院、臺大醫院竹東分院及臺大醫院新竹生</w:t>
      </w:r>
      <w:proofErr w:type="gramStart"/>
      <w:r w:rsidR="0013012D">
        <w:rPr>
          <w:rFonts w:ascii="標楷體" w:hAnsi="標楷體" w:hint="eastAsia"/>
        </w:rPr>
        <w:t>醫</w:t>
      </w:r>
      <w:proofErr w:type="gramEnd"/>
      <w:r w:rsidR="0013012D">
        <w:rPr>
          <w:rFonts w:ascii="標楷體" w:hAnsi="標楷體" w:hint="eastAsia"/>
        </w:rPr>
        <w:t>園區分院合併設置，允宜從組織整</w:t>
      </w:r>
      <w:proofErr w:type="gramStart"/>
      <w:r w:rsidR="0013012D">
        <w:rPr>
          <w:rFonts w:ascii="標楷體" w:hAnsi="標楷體" w:hint="eastAsia"/>
        </w:rPr>
        <w:t>併</w:t>
      </w:r>
      <w:proofErr w:type="gramEnd"/>
      <w:r w:rsidR="0013012D">
        <w:rPr>
          <w:rFonts w:ascii="標楷體" w:hAnsi="標楷體" w:hint="eastAsia"/>
        </w:rPr>
        <w:t>後之規模審酌，再予修訂符合其規模的職員員額編制表，</w:t>
      </w:r>
      <w:proofErr w:type="gramStart"/>
      <w:r w:rsidR="0013012D">
        <w:rPr>
          <w:rFonts w:ascii="標楷體" w:hAnsi="標楷體" w:hint="eastAsia"/>
        </w:rPr>
        <w:t>爰</w:t>
      </w:r>
      <w:proofErr w:type="gramEnd"/>
      <w:r w:rsidR="0013012D">
        <w:rPr>
          <w:rFonts w:ascii="標楷體" w:hAnsi="標楷體" w:hint="eastAsia"/>
        </w:rPr>
        <w:t>本案建議交審查會討論，以求周延。</w:t>
      </w:r>
    </w:p>
    <w:p w:rsidR="000837AC" w:rsidRPr="00875535" w:rsidRDefault="00077D07" w:rsidP="00077D07">
      <w:pPr>
        <w:kinsoku w:val="0"/>
        <w:overflowPunct w:val="0"/>
        <w:spacing w:line="440" w:lineRule="exact"/>
        <w:ind w:leftChars="84" w:left="1700" w:hangingChars="442" w:hanging="1414"/>
        <w:jc w:val="both"/>
        <w:textAlignment w:val="baseline"/>
        <w:rPr>
          <w:rFonts w:ascii="標楷體" w:hAnsi="標楷體"/>
          <w:sz w:val="32"/>
          <w:szCs w:val="32"/>
        </w:rPr>
      </w:pPr>
      <w:r>
        <w:rPr>
          <w:rFonts w:ascii="標楷體" w:hAnsi="標楷體" w:hint="eastAsia"/>
          <w:sz w:val="32"/>
          <w:szCs w:val="32"/>
        </w:rPr>
        <w:t xml:space="preserve">   </w:t>
      </w:r>
      <w:r w:rsidR="002A12CC" w:rsidRPr="00875535">
        <w:rPr>
          <w:rFonts w:ascii="標楷體" w:hAnsi="標楷體" w:hint="eastAsia"/>
          <w:sz w:val="32"/>
          <w:szCs w:val="32"/>
        </w:rPr>
        <w:t xml:space="preserve"> (</w:t>
      </w:r>
      <w:proofErr w:type="gramStart"/>
      <w:r w:rsidR="00875535" w:rsidRPr="00875535">
        <w:rPr>
          <w:rFonts w:ascii="標楷體" w:hAnsi="標楷體" w:hint="eastAsia"/>
          <w:sz w:val="32"/>
          <w:szCs w:val="32"/>
        </w:rPr>
        <w:t>註</w:t>
      </w:r>
      <w:proofErr w:type="gramEnd"/>
      <w:r w:rsidR="00875535" w:rsidRPr="00875535">
        <w:rPr>
          <w:rFonts w:ascii="標楷體" w:hAnsi="標楷體" w:hint="eastAsia"/>
          <w:sz w:val="32"/>
          <w:szCs w:val="32"/>
        </w:rPr>
        <w:t>：經出席人</w:t>
      </w:r>
      <w:r w:rsidR="00E10995">
        <w:rPr>
          <w:rFonts w:ascii="標楷體" w:hAnsi="標楷體" w:hint="eastAsia"/>
          <w:sz w:val="32"/>
          <w:szCs w:val="32"/>
        </w:rPr>
        <w:t>員</w:t>
      </w:r>
      <w:r w:rsidR="00875535" w:rsidRPr="00875535">
        <w:rPr>
          <w:rFonts w:ascii="標楷體" w:hAnsi="標楷體" w:hint="eastAsia"/>
          <w:sz w:val="32"/>
          <w:szCs w:val="32"/>
        </w:rPr>
        <w:t>提議本案改列討論事項，並經附議，</w:t>
      </w:r>
      <w:proofErr w:type="gramStart"/>
      <w:r w:rsidR="00875535" w:rsidRPr="00875535">
        <w:rPr>
          <w:rFonts w:ascii="標楷體" w:hAnsi="標楷體" w:hint="eastAsia"/>
          <w:sz w:val="32"/>
          <w:szCs w:val="32"/>
        </w:rPr>
        <w:t>爰</w:t>
      </w:r>
      <w:proofErr w:type="gramEnd"/>
      <w:r w:rsidR="00875535" w:rsidRPr="00875535">
        <w:rPr>
          <w:rFonts w:ascii="標楷體" w:hAnsi="標楷體" w:hint="eastAsia"/>
          <w:sz w:val="32"/>
          <w:szCs w:val="32"/>
        </w:rPr>
        <w:t>依本院會議規則第14條規定移列討論事項</w:t>
      </w:r>
      <w:r w:rsidR="00875535">
        <w:rPr>
          <w:rFonts w:ascii="標楷體" w:hAnsi="標楷體" w:hint="eastAsia"/>
          <w:sz w:val="32"/>
          <w:szCs w:val="32"/>
        </w:rPr>
        <w:t>。)</w:t>
      </w:r>
      <w:r w:rsidR="000837AC" w:rsidRPr="00875535">
        <w:rPr>
          <w:rFonts w:ascii="標楷體" w:hAnsi="標楷體" w:hint="eastAsia"/>
          <w:sz w:val="32"/>
          <w:szCs w:val="32"/>
        </w:rPr>
        <w:t xml:space="preserve">     </w:t>
      </w:r>
    </w:p>
    <w:p w:rsidR="008566FF" w:rsidRPr="00BB03E1" w:rsidRDefault="002A12CC" w:rsidP="002A12CC">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proofErr w:type="gramStart"/>
      <w:r w:rsidR="006C411D" w:rsidRPr="00305FD7">
        <w:rPr>
          <w:rFonts w:ascii="標楷體" w:hAnsi="標楷體" w:hint="eastAsia"/>
          <w:sz w:val="32"/>
        </w:rPr>
        <w:t>考選部函請</w:t>
      </w:r>
      <w:proofErr w:type="gramEnd"/>
      <w:r w:rsidR="006C411D" w:rsidRPr="00305FD7">
        <w:rPr>
          <w:rFonts w:ascii="標楷體" w:hAnsi="標楷體" w:hint="eastAsia"/>
          <w:sz w:val="32"/>
        </w:rPr>
        <w:t>增列110年公務人員特種考試民航人員考試增額錄取名額1名一案，</w:t>
      </w:r>
      <w:r w:rsidR="006C411D" w:rsidRPr="009D7EEB">
        <w:rPr>
          <w:rFonts w:ascii="標楷體" w:hAnsi="標楷體" w:hint="eastAsia"/>
          <w:color w:val="000000" w:themeColor="text1"/>
          <w:sz w:val="32"/>
          <w:szCs w:val="32"/>
        </w:rPr>
        <w:t>報請查照</w:t>
      </w:r>
      <w:r w:rsidR="006C411D">
        <w:rPr>
          <w:rFonts w:ascii="標楷體" w:hAnsi="標楷體" w:hint="eastAsia"/>
          <w:color w:val="000000" w:themeColor="text1"/>
          <w:sz w:val="32"/>
          <w:szCs w:val="32"/>
        </w:rPr>
        <w:t>。</w:t>
      </w:r>
    </w:p>
    <w:p w:rsidR="00C6102F" w:rsidRDefault="008566FF" w:rsidP="00CD3ABF">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2A12CC" w:rsidRPr="002A12CC">
        <w:rPr>
          <w:rFonts w:hint="eastAsia"/>
          <w:sz w:val="32"/>
          <w:szCs w:val="32"/>
        </w:rPr>
        <w:t>准予增列</w:t>
      </w:r>
      <w:r w:rsidRPr="002A12CC">
        <w:rPr>
          <w:rFonts w:ascii="標楷體" w:hAnsi="標楷體" w:cs="Arial" w:hint="eastAsia"/>
          <w:sz w:val="32"/>
          <w:szCs w:val="32"/>
        </w:rPr>
        <w:t>。</w:t>
      </w:r>
    </w:p>
    <w:p w:rsidR="009D7AD2" w:rsidRPr="0023795E" w:rsidRDefault="00E07032" w:rsidP="0023795E">
      <w:pPr>
        <w:kinsoku w:val="0"/>
        <w:overflowPunct w:val="0"/>
        <w:spacing w:line="460" w:lineRule="exact"/>
        <w:ind w:leftChars="100" w:left="956" w:hangingChars="200" w:hanging="616"/>
        <w:jc w:val="both"/>
        <w:textAlignment w:val="baseline"/>
        <w:rPr>
          <w:rFonts w:ascii="標楷體" w:hAnsi="標楷體"/>
          <w:spacing w:val="-6"/>
          <w:sz w:val="32"/>
          <w:szCs w:val="32"/>
        </w:rPr>
      </w:pPr>
      <w:r w:rsidRPr="0023795E">
        <w:rPr>
          <w:rFonts w:ascii="標楷體" w:hAnsi="標楷體" w:hint="eastAsia"/>
          <w:spacing w:val="-6"/>
          <w:kern w:val="0"/>
          <w:sz w:val="32"/>
          <w:szCs w:val="32"/>
        </w:rPr>
        <w:t>四、</w:t>
      </w:r>
      <w:r w:rsidR="00A94B33" w:rsidRPr="0023795E">
        <w:rPr>
          <w:rFonts w:ascii="標楷體" w:hAnsi="標楷體" w:hint="eastAsia"/>
          <w:color w:val="000000" w:themeColor="text1"/>
          <w:sz w:val="32"/>
          <w:szCs w:val="32"/>
        </w:rPr>
        <w:t>銓敘</w:t>
      </w:r>
      <w:r w:rsidR="0010472F" w:rsidRPr="0023795E">
        <w:rPr>
          <w:rFonts w:ascii="標楷體" w:hAnsi="標楷體" w:hint="eastAsia"/>
          <w:color w:val="000000" w:themeColor="text1"/>
          <w:sz w:val="32"/>
          <w:szCs w:val="32"/>
        </w:rPr>
        <w:t>部</w:t>
      </w:r>
      <w:r w:rsidRPr="0023795E">
        <w:rPr>
          <w:rFonts w:ascii="標楷體" w:hAnsi="標楷體" w:hint="eastAsia"/>
          <w:color w:val="000000" w:themeColor="text1"/>
          <w:sz w:val="32"/>
          <w:szCs w:val="32"/>
        </w:rPr>
        <w:t>業務報告</w:t>
      </w:r>
      <w:r w:rsidRPr="0023795E">
        <w:rPr>
          <w:rFonts w:ascii="標楷體" w:hAnsi="標楷體" w:hint="eastAsia"/>
          <w:sz w:val="32"/>
          <w:szCs w:val="32"/>
        </w:rPr>
        <w:t>(</w:t>
      </w:r>
      <w:r w:rsidR="00A94B33" w:rsidRPr="0023795E">
        <w:rPr>
          <w:rFonts w:ascii="標楷體" w:hAnsi="標楷體" w:hint="eastAsia"/>
          <w:sz w:val="32"/>
          <w:szCs w:val="32"/>
        </w:rPr>
        <w:t>周</w:t>
      </w:r>
      <w:r w:rsidR="0010472F" w:rsidRPr="0023795E">
        <w:rPr>
          <w:rFonts w:ascii="標楷體" w:hAnsi="標楷體" w:hint="eastAsia"/>
          <w:sz w:val="32"/>
          <w:szCs w:val="32"/>
        </w:rPr>
        <w:t>部長</w:t>
      </w:r>
      <w:r w:rsidR="00A94B33" w:rsidRPr="0023795E">
        <w:rPr>
          <w:rFonts w:ascii="標楷體" w:hAnsi="標楷體" w:hint="eastAsia"/>
          <w:sz w:val="32"/>
          <w:szCs w:val="32"/>
        </w:rPr>
        <w:t>志宏</w:t>
      </w:r>
      <w:r w:rsidRPr="0023795E">
        <w:rPr>
          <w:rFonts w:ascii="標楷體" w:hAnsi="標楷體" w:hint="eastAsia"/>
          <w:sz w:val="32"/>
          <w:szCs w:val="32"/>
        </w:rPr>
        <w:t>報告</w:t>
      </w:r>
      <w:r w:rsidR="008B0A44" w:rsidRPr="0023795E">
        <w:rPr>
          <w:rFonts w:ascii="標楷體" w:hAnsi="標楷體" w:hint="eastAsia"/>
          <w:sz w:val="32"/>
          <w:szCs w:val="32"/>
        </w:rPr>
        <w:t>)：</w:t>
      </w:r>
      <w:r w:rsidR="00227684" w:rsidRPr="00227684">
        <w:rPr>
          <w:rFonts w:ascii="標楷體" w:hAnsi="標楷體" w:hint="eastAsia"/>
          <w:color w:val="000000"/>
          <w:spacing w:val="-6"/>
          <w:sz w:val="32"/>
          <w:szCs w:val="32"/>
        </w:rPr>
        <w:t>公務</w:t>
      </w:r>
      <w:r w:rsidR="00227684" w:rsidRPr="00227684">
        <w:rPr>
          <w:rFonts w:ascii="標楷體" w:hAnsi="標楷體" w:hint="eastAsia"/>
          <w:bCs/>
          <w:color w:val="000000"/>
          <w:spacing w:val="-6"/>
          <w:sz w:val="32"/>
          <w:szCs w:val="32"/>
        </w:rPr>
        <w:t>人員協會法修法規劃方向</w:t>
      </w:r>
    </w:p>
    <w:p w:rsidR="00A94B33" w:rsidRDefault="00404CFD" w:rsidP="00214EB2">
      <w:pPr>
        <w:pStyle w:val="33"/>
        <w:overflowPunct w:val="0"/>
        <w:spacing w:line="460" w:lineRule="exact"/>
        <w:ind w:leftChars="188" w:left="959" w:hangingChars="100" w:hanging="320"/>
        <w:rPr>
          <w:rFonts w:ascii="標楷體" w:hAnsi="標楷體" w:cs="標楷體"/>
          <w:bCs/>
          <w:color w:val="000000"/>
        </w:rPr>
      </w:pPr>
      <w:r w:rsidRPr="00A94B33">
        <w:rPr>
          <w:rFonts w:ascii="標楷體" w:hAnsi="標楷體" w:hint="eastAsia"/>
          <w:b/>
        </w:rPr>
        <w:t>陳</w:t>
      </w:r>
      <w:r w:rsidRPr="00A94B33">
        <w:rPr>
          <w:rFonts w:ascii="標楷體" w:hAnsi="標楷體" w:hint="eastAsia"/>
          <w:b/>
          <w:color w:val="000000"/>
        </w:rPr>
        <w:t>委員</w:t>
      </w:r>
      <w:r w:rsidRPr="00A94B33">
        <w:rPr>
          <w:rFonts w:ascii="標楷體" w:hAnsi="標楷體" w:hint="eastAsia"/>
          <w:b/>
        </w:rPr>
        <w:t>錦生</w:t>
      </w:r>
      <w:r>
        <w:rPr>
          <w:rFonts w:ascii="標楷體" w:hAnsi="標楷體" w:hint="eastAsia"/>
          <w:b/>
        </w:rPr>
        <w:t>：</w:t>
      </w:r>
      <w:r w:rsidR="0030364D" w:rsidRPr="00BD21FF">
        <w:rPr>
          <w:rStyle w:val="aff7"/>
          <w:rFonts w:ascii="標楷體" w:hAnsi="標楷體" w:hint="eastAsia"/>
          <w:b w:val="0"/>
        </w:rPr>
        <w:t>1.依法令規定公務人員目前尚無法籌組工會，因此公務人員組設協會應</w:t>
      </w:r>
      <w:r w:rsidR="0030364D">
        <w:rPr>
          <w:rStyle w:val="aff7"/>
          <w:rFonts w:ascii="標楷體" w:hAnsi="標楷體" w:hint="eastAsia"/>
          <w:b w:val="0"/>
        </w:rPr>
        <w:t>為政策多方思考下的產物。</w:t>
      </w:r>
      <w:r w:rsidR="0030364D" w:rsidRPr="00BD21FF">
        <w:rPr>
          <w:rStyle w:val="aff7"/>
          <w:rFonts w:ascii="標楷體" w:hAnsi="標楷體" w:hint="eastAsia"/>
          <w:b w:val="0"/>
        </w:rPr>
        <w:t>儘管得以成立，依據協會法的規範，其運作成效也難以施展，使公務人員協會成為聯誼性機構，協商功能不完善，且</w:t>
      </w:r>
      <w:proofErr w:type="gramStart"/>
      <w:r w:rsidR="0030364D">
        <w:rPr>
          <w:rStyle w:val="aff7"/>
          <w:rFonts w:ascii="標楷體" w:hAnsi="標楷體" w:hint="eastAsia"/>
          <w:b w:val="0"/>
        </w:rPr>
        <w:t>囿</w:t>
      </w:r>
      <w:proofErr w:type="gramEnd"/>
      <w:r w:rsidR="0030364D">
        <w:rPr>
          <w:rStyle w:val="aff7"/>
          <w:rFonts w:ascii="標楷體" w:hAnsi="標楷體" w:hint="eastAsia"/>
          <w:b w:val="0"/>
        </w:rPr>
        <w:t>於</w:t>
      </w:r>
      <w:r w:rsidR="0030364D" w:rsidRPr="00BD21FF">
        <w:rPr>
          <w:rStyle w:val="aff7"/>
          <w:rFonts w:ascii="標楷體" w:hAnsi="標楷體" w:hint="eastAsia"/>
          <w:b w:val="0"/>
        </w:rPr>
        <w:t>經費有限，須透過補助或募款方式取得，維持運作已相當困難。個人認為協會最重要的功能理應為參與政策制定，或就整體公務人員權利事項具有協商權，</w:t>
      </w:r>
      <w:r w:rsidR="0030364D">
        <w:rPr>
          <w:rStyle w:val="aff7"/>
          <w:rFonts w:ascii="標楷體" w:hAnsi="標楷體" w:hint="eastAsia"/>
          <w:b w:val="0"/>
        </w:rPr>
        <w:t>惟</w:t>
      </w:r>
      <w:r w:rsidR="0030364D" w:rsidRPr="00BD21FF">
        <w:rPr>
          <w:rStyle w:val="aff7"/>
          <w:rFonts w:ascii="標楷體" w:hAnsi="標楷體" w:hint="eastAsia"/>
          <w:b w:val="0"/>
        </w:rPr>
        <w:t>以政府運作的角度而言，能</w:t>
      </w:r>
      <w:r w:rsidR="0030364D">
        <w:rPr>
          <w:rStyle w:val="aff7"/>
          <w:rFonts w:ascii="標楷體" w:hAnsi="標楷體" w:hint="eastAsia"/>
          <w:b w:val="0"/>
        </w:rPr>
        <w:t>否</w:t>
      </w:r>
      <w:r w:rsidR="0030364D" w:rsidRPr="00BD21FF">
        <w:rPr>
          <w:rStyle w:val="aff7"/>
          <w:rFonts w:ascii="標楷體" w:hAnsi="標楷體" w:hint="eastAsia"/>
          <w:b w:val="0"/>
        </w:rPr>
        <w:t>開放提供協會參與，</w:t>
      </w:r>
      <w:r w:rsidR="0030364D">
        <w:rPr>
          <w:rStyle w:val="aff7"/>
          <w:rFonts w:ascii="標楷體" w:hAnsi="標楷體" w:hint="eastAsia"/>
          <w:b w:val="0"/>
        </w:rPr>
        <w:t>尚待斟酌，</w:t>
      </w:r>
      <w:r w:rsidR="0030364D" w:rsidRPr="00BD21FF">
        <w:rPr>
          <w:rStyle w:val="aff7"/>
          <w:rFonts w:ascii="標楷體" w:hAnsi="標楷體" w:hint="eastAsia"/>
          <w:b w:val="0"/>
        </w:rPr>
        <w:t>如機關加班費部分，因預算有限，</w:t>
      </w:r>
      <w:r w:rsidR="0030364D">
        <w:rPr>
          <w:rStyle w:val="aff7"/>
          <w:rFonts w:ascii="標楷體" w:hAnsi="標楷體" w:hint="eastAsia"/>
          <w:b w:val="0"/>
        </w:rPr>
        <w:t>恐</w:t>
      </w:r>
      <w:r w:rsidR="0030364D" w:rsidRPr="00BD21FF">
        <w:rPr>
          <w:rStyle w:val="aff7"/>
          <w:rFonts w:ascii="標楷體" w:hAnsi="標楷體" w:hint="eastAsia"/>
          <w:b w:val="0"/>
        </w:rPr>
        <w:t>不存在協商空間，</w:t>
      </w:r>
      <w:r w:rsidR="0030364D">
        <w:rPr>
          <w:rStyle w:val="aff7"/>
          <w:rFonts w:ascii="標楷體" w:hAnsi="標楷體" w:hint="eastAsia"/>
          <w:b w:val="0"/>
        </w:rPr>
        <w:t>致</w:t>
      </w:r>
      <w:r w:rsidR="0030364D" w:rsidRPr="00BD21FF">
        <w:rPr>
          <w:rStyle w:val="aff7"/>
          <w:rFonts w:ascii="標楷體" w:hAnsi="標楷體" w:hint="eastAsia"/>
          <w:b w:val="0"/>
        </w:rPr>
        <w:t>無法擺脫公部門協商功能低落的現況。目前協會運作功能</w:t>
      </w:r>
      <w:proofErr w:type="gramStart"/>
      <w:r w:rsidR="0030364D" w:rsidRPr="00BD21FF">
        <w:rPr>
          <w:rStyle w:val="aff7"/>
          <w:rFonts w:ascii="標楷體" w:hAnsi="標楷體" w:hint="eastAsia"/>
          <w:b w:val="0"/>
        </w:rPr>
        <w:t>不</w:t>
      </w:r>
      <w:proofErr w:type="gramEnd"/>
      <w:r w:rsidR="0030364D" w:rsidRPr="00BD21FF">
        <w:rPr>
          <w:rStyle w:val="aff7"/>
          <w:rFonts w:ascii="標楷體" w:hAnsi="標楷體" w:hint="eastAsia"/>
          <w:b w:val="0"/>
        </w:rPr>
        <w:t>彰，</w:t>
      </w:r>
      <w:proofErr w:type="gramStart"/>
      <w:r w:rsidR="0030364D" w:rsidRPr="00BD21FF">
        <w:rPr>
          <w:rStyle w:val="aff7"/>
          <w:rFonts w:ascii="標楷體" w:hAnsi="標楷體" w:hint="eastAsia"/>
          <w:b w:val="0"/>
        </w:rPr>
        <w:t>部欲透過</w:t>
      </w:r>
      <w:r w:rsidR="0030364D">
        <w:rPr>
          <w:rStyle w:val="aff7"/>
          <w:rFonts w:ascii="標楷體" w:hAnsi="標楷體" w:hint="eastAsia"/>
          <w:b w:val="0"/>
        </w:rPr>
        <w:t>研</w:t>
      </w:r>
      <w:proofErr w:type="gramEnd"/>
      <w:r w:rsidR="0030364D" w:rsidRPr="00BD21FF">
        <w:rPr>
          <w:rStyle w:val="aff7"/>
          <w:rFonts w:ascii="標楷體" w:hAnsi="標楷體" w:hint="eastAsia"/>
          <w:b w:val="0"/>
        </w:rPr>
        <w:t>修公務人員協會法予以改善，立意良善，</w:t>
      </w:r>
      <w:r w:rsidR="0030364D">
        <w:rPr>
          <w:rStyle w:val="aff7"/>
          <w:rFonts w:ascii="標楷體" w:hAnsi="標楷體" w:hint="eastAsia"/>
          <w:b w:val="0"/>
        </w:rPr>
        <w:t>惟</w:t>
      </w:r>
      <w:proofErr w:type="gramStart"/>
      <w:r w:rsidR="0030364D">
        <w:rPr>
          <w:rStyle w:val="aff7"/>
          <w:rFonts w:ascii="標楷體" w:hAnsi="標楷體" w:hint="eastAsia"/>
          <w:b w:val="0"/>
        </w:rPr>
        <w:t>研</w:t>
      </w:r>
      <w:proofErr w:type="gramEnd"/>
      <w:r w:rsidR="0030364D" w:rsidRPr="00BD21FF">
        <w:rPr>
          <w:rStyle w:val="aff7"/>
          <w:rFonts w:ascii="標楷體" w:hAnsi="標楷體" w:hint="eastAsia"/>
          <w:b w:val="0"/>
        </w:rPr>
        <w:t>修時</w:t>
      </w:r>
      <w:proofErr w:type="gramStart"/>
      <w:r w:rsidR="0030364D">
        <w:rPr>
          <w:rStyle w:val="aff7"/>
          <w:rFonts w:ascii="標楷體" w:hAnsi="標楷體" w:hint="eastAsia"/>
          <w:b w:val="0"/>
        </w:rPr>
        <w:t>建議部</w:t>
      </w:r>
      <w:r w:rsidR="0030364D" w:rsidRPr="00BD21FF">
        <w:rPr>
          <w:rStyle w:val="aff7"/>
          <w:rFonts w:ascii="標楷體" w:hAnsi="標楷體" w:hint="eastAsia"/>
          <w:b w:val="0"/>
        </w:rPr>
        <w:t>應多</w:t>
      </w:r>
      <w:proofErr w:type="gramEnd"/>
      <w:r w:rsidR="0030364D" w:rsidRPr="00BD21FF">
        <w:rPr>
          <w:rStyle w:val="aff7"/>
          <w:rFonts w:ascii="標楷體" w:hAnsi="標楷體" w:hint="eastAsia"/>
          <w:b w:val="0"/>
        </w:rPr>
        <w:t>面向考量，避免修法後帶來負面影響，如修法後在部分協商事項或公共政策之制定上，可供實質協商的空間可能相當有限，如此一來恐使機關與公務人員間</w:t>
      </w:r>
      <w:r w:rsidR="0030364D" w:rsidRPr="00BD21FF">
        <w:rPr>
          <w:rStyle w:val="aff7"/>
          <w:rFonts w:ascii="標楷體" w:hAnsi="標楷體" w:hint="eastAsia"/>
          <w:b w:val="0"/>
        </w:rPr>
        <w:lastRenderedPageBreak/>
        <w:t>陷入僵局，非國民所樂見，這</w:t>
      </w:r>
      <w:r w:rsidR="0030364D">
        <w:rPr>
          <w:rStyle w:val="aff7"/>
          <w:rFonts w:ascii="標楷體" w:hAnsi="標楷體" w:hint="eastAsia"/>
          <w:b w:val="0"/>
        </w:rPr>
        <w:t>可能</w:t>
      </w:r>
      <w:r w:rsidR="0030364D" w:rsidRPr="00BD21FF">
        <w:rPr>
          <w:rStyle w:val="aff7"/>
          <w:rFonts w:ascii="標楷體" w:hAnsi="標楷體" w:hint="eastAsia"/>
          <w:b w:val="0"/>
        </w:rPr>
        <w:t>也是許多機關籌組公務人員協會意願不高的原因之</w:t>
      </w:r>
      <w:proofErr w:type="gramStart"/>
      <w:r w:rsidR="0030364D" w:rsidRPr="00BD21FF">
        <w:rPr>
          <w:rStyle w:val="aff7"/>
          <w:rFonts w:ascii="標楷體" w:hAnsi="標楷體" w:hint="eastAsia"/>
          <w:b w:val="0"/>
        </w:rPr>
        <w:t>一</w:t>
      </w:r>
      <w:proofErr w:type="gramEnd"/>
      <w:r w:rsidR="0030364D" w:rsidRPr="00BD21FF">
        <w:rPr>
          <w:rStyle w:val="aff7"/>
          <w:rFonts w:ascii="標楷體" w:hAnsi="標楷體" w:hint="eastAsia"/>
          <w:b w:val="0"/>
        </w:rPr>
        <w:t>。為改善公務人員協商權、政策參與權，建議</w:t>
      </w:r>
      <w:r w:rsidR="0030364D">
        <w:rPr>
          <w:rStyle w:val="aff7"/>
          <w:rFonts w:ascii="標楷體" w:hAnsi="標楷體" w:hint="eastAsia"/>
          <w:b w:val="0"/>
        </w:rPr>
        <w:t>部</w:t>
      </w:r>
      <w:r w:rsidR="0030364D" w:rsidRPr="00BD21FF">
        <w:rPr>
          <w:rStyle w:val="aff7"/>
          <w:rFonts w:ascii="標楷體" w:hAnsi="標楷體" w:hint="eastAsia"/>
          <w:b w:val="0"/>
        </w:rPr>
        <w:t>先</w:t>
      </w:r>
      <w:r w:rsidR="0030364D">
        <w:rPr>
          <w:rStyle w:val="aff7"/>
          <w:rFonts w:ascii="標楷體" w:hAnsi="標楷體" w:hint="eastAsia"/>
          <w:b w:val="0"/>
        </w:rPr>
        <w:t>行</w:t>
      </w:r>
      <w:r w:rsidR="0030364D" w:rsidRPr="00BD21FF">
        <w:rPr>
          <w:rStyle w:val="aff7"/>
          <w:rFonts w:ascii="標楷體" w:hAnsi="標楷體" w:hint="eastAsia"/>
          <w:b w:val="0"/>
        </w:rPr>
        <w:t>詢問或召開公聽會方式聽取基層公務人員的心聲，尤其是警消人員的意見，藉此多方思考較為周延的修法方向。2.</w:t>
      </w:r>
      <w:proofErr w:type="gramStart"/>
      <w:r w:rsidR="0030364D" w:rsidRPr="00BD21FF">
        <w:rPr>
          <w:rStyle w:val="aff7"/>
          <w:rFonts w:ascii="標楷體" w:hAnsi="標楷體" w:hint="eastAsia"/>
          <w:b w:val="0"/>
        </w:rPr>
        <w:t>部</w:t>
      </w:r>
      <w:r w:rsidR="0030364D">
        <w:rPr>
          <w:rStyle w:val="aff7"/>
          <w:rFonts w:ascii="標楷體" w:hAnsi="標楷體" w:hint="eastAsia"/>
          <w:b w:val="0"/>
        </w:rPr>
        <w:t>為</w:t>
      </w:r>
      <w:r w:rsidR="0030364D" w:rsidRPr="00BD21FF">
        <w:rPr>
          <w:rStyle w:val="aff7"/>
          <w:rFonts w:ascii="標楷體" w:hAnsi="標楷體" w:hint="eastAsia"/>
          <w:b w:val="0"/>
        </w:rPr>
        <w:t>公務人員</w:t>
      </w:r>
      <w:proofErr w:type="gramEnd"/>
      <w:r w:rsidR="0030364D" w:rsidRPr="00BD21FF">
        <w:rPr>
          <w:rStyle w:val="aff7"/>
          <w:rFonts w:ascii="標楷體" w:hAnsi="標楷體" w:hint="eastAsia"/>
          <w:b w:val="0"/>
        </w:rPr>
        <w:t>協會</w:t>
      </w:r>
      <w:r w:rsidR="0030364D">
        <w:rPr>
          <w:rStyle w:val="aff7"/>
          <w:rFonts w:ascii="標楷體" w:hAnsi="標楷體" w:hint="eastAsia"/>
          <w:b w:val="0"/>
        </w:rPr>
        <w:t>法的</w:t>
      </w:r>
      <w:r w:rsidR="0030364D" w:rsidRPr="00BD21FF">
        <w:rPr>
          <w:rStyle w:val="aff7"/>
          <w:rFonts w:ascii="標楷體" w:hAnsi="標楷體" w:hint="eastAsia"/>
          <w:b w:val="0"/>
        </w:rPr>
        <w:t>主管機關，</w:t>
      </w:r>
      <w:r w:rsidR="0030364D">
        <w:rPr>
          <w:rStyle w:val="aff7"/>
          <w:rFonts w:ascii="標楷體" w:hAnsi="標楷體" w:hint="eastAsia"/>
          <w:b w:val="0"/>
        </w:rPr>
        <w:t>惟因公務人員亦</w:t>
      </w:r>
      <w:r w:rsidR="0030364D" w:rsidRPr="00BD21FF">
        <w:rPr>
          <w:rStyle w:val="aff7"/>
          <w:rFonts w:ascii="標楷體" w:hAnsi="標楷體" w:hint="eastAsia"/>
          <w:b w:val="0"/>
        </w:rPr>
        <w:t>具備一般人民的身分，從而也可依人民團體</w:t>
      </w:r>
      <w:r w:rsidR="0030364D">
        <w:rPr>
          <w:rStyle w:val="aff7"/>
          <w:rFonts w:ascii="標楷體" w:hAnsi="標楷體" w:hint="eastAsia"/>
          <w:b w:val="0"/>
        </w:rPr>
        <w:t>法向內政部申請成立社團法人，如消防人員即藉此管道成</w:t>
      </w:r>
      <w:r w:rsidR="0030364D" w:rsidRPr="00BD21FF">
        <w:rPr>
          <w:rStyle w:val="aff7"/>
          <w:rFonts w:ascii="標楷體" w:hAnsi="標楷體" w:hint="eastAsia"/>
          <w:b w:val="0"/>
        </w:rPr>
        <w:t>立中華民國消防員工作權益促進協會，警察人員則有台灣警察工作權益推動協會，對此類依人民團體法設</w:t>
      </w:r>
      <w:r w:rsidR="0030364D">
        <w:rPr>
          <w:rStyle w:val="aff7"/>
          <w:rFonts w:ascii="標楷體" w:hAnsi="標楷體" w:hint="eastAsia"/>
          <w:b w:val="0"/>
        </w:rPr>
        <w:t>立之</w:t>
      </w:r>
      <w:r w:rsidR="0030364D" w:rsidRPr="00214EB2">
        <w:rPr>
          <w:rStyle w:val="aff7"/>
          <w:rFonts w:ascii="標楷體" w:hAnsi="標楷體" w:hint="eastAsia"/>
          <w:b w:val="0"/>
          <w:spacing w:val="-4"/>
        </w:rPr>
        <w:t>團體，</w:t>
      </w:r>
      <w:proofErr w:type="gramStart"/>
      <w:r w:rsidR="0030364D" w:rsidRPr="00214EB2">
        <w:rPr>
          <w:rStyle w:val="aff7"/>
          <w:rFonts w:ascii="標楷體" w:hAnsi="標楷體" w:hint="eastAsia"/>
          <w:b w:val="0"/>
          <w:spacing w:val="-4"/>
        </w:rPr>
        <w:t>部有無</w:t>
      </w:r>
      <w:proofErr w:type="gramEnd"/>
      <w:r w:rsidR="0030364D" w:rsidRPr="00214EB2">
        <w:rPr>
          <w:rStyle w:val="aff7"/>
          <w:rFonts w:ascii="標楷體" w:hAnsi="標楷體" w:hint="eastAsia"/>
          <w:b w:val="0"/>
          <w:spacing w:val="-4"/>
        </w:rPr>
        <w:t>建立溝通管道或相關因應措施？請補充報告。</w:t>
      </w:r>
      <w:r w:rsidR="003C0C9A" w:rsidRPr="00A94B33">
        <w:rPr>
          <w:rFonts w:ascii="標楷體" w:hAnsi="標楷體" w:cs="標楷體"/>
          <w:bCs/>
          <w:color w:val="000000"/>
        </w:rPr>
        <w:t xml:space="preserve"> </w:t>
      </w:r>
    </w:p>
    <w:p w:rsidR="00287955" w:rsidRPr="00727AE1" w:rsidRDefault="00287955" w:rsidP="00727AE1">
      <w:pPr>
        <w:pStyle w:val="33"/>
        <w:spacing w:line="460" w:lineRule="exact"/>
        <w:ind w:leftChars="188" w:left="959" w:hangingChars="100" w:hanging="320"/>
        <w:rPr>
          <w:rFonts w:ascii="標楷體" w:hAnsi="標楷體"/>
        </w:rPr>
      </w:pPr>
      <w:r>
        <w:rPr>
          <w:rFonts w:ascii="標楷體" w:hAnsi="標楷體" w:hint="eastAsia"/>
          <w:b/>
        </w:rPr>
        <w:t>吳委員新興：</w:t>
      </w:r>
      <w:r w:rsidR="00727AE1" w:rsidRPr="0032253D">
        <w:rPr>
          <w:rStyle w:val="aff7"/>
          <w:rFonts w:ascii="標楷體" w:hAnsi="標楷體" w:hint="eastAsia"/>
          <w:b w:val="0"/>
        </w:rPr>
        <w:t>部</w:t>
      </w:r>
      <w:proofErr w:type="gramStart"/>
      <w:r w:rsidR="00727AE1" w:rsidRPr="0032253D">
        <w:rPr>
          <w:rStyle w:val="aff7"/>
          <w:rFonts w:ascii="標楷體" w:hAnsi="標楷體" w:hint="eastAsia"/>
          <w:b w:val="0"/>
        </w:rPr>
        <w:t>研</w:t>
      </w:r>
      <w:proofErr w:type="gramEnd"/>
      <w:r w:rsidR="00727AE1" w:rsidRPr="0032253D">
        <w:rPr>
          <w:rStyle w:val="aff7"/>
          <w:rFonts w:ascii="標楷體" w:hAnsi="標楷體" w:hint="eastAsia"/>
          <w:b w:val="0"/>
        </w:rPr>
        <w:t>提公務人員協會法修法規劃方向，讓委員充分表達意見，以確立未來修法較為周妥可行之方向，確為極佳作為。公務人員依法執行職務，與國家係建立在公共層面上之「公法上職務關係」，其與勞工及雇主</w:t>
      </w:r>
      <w:r w:rsidR="00727AE1">
        <w:rPr>
          <w:rStyle w:val="aff7"/>
          <w:rFonts w:ascii="標楷體" w:hAnsi="標楷體" w:hint="eastAsia"/>
          <w:b w:val="0"/>
        </w:rPr>
        <w:t>係</w:t>
      </w:r>
      <w:r w:rsidR="00727AE1" w:rsidRPr="0032253D">
        <w:rPr>
          <w:rStyle w:val="aff7"/>
          <w:rFonts w:ascii="標楷體" w:hAnsi="標楷體" w:hint="eastAsia"/>
          <w:b w:val="0"/>
        </w:rPr>
        <w:t>建立在經濟層面上之「私法上</w:t>
      </w:r>
      <w:proofErr w:type="gramStart"/>
      <w:r w:rsidR="00727AE1" w:rsidRPr="0032253D">
        <w:rPr>
          <w:rStyle w:val="aff7"/>
          <w:rFonts w:ascii="標楷體" w:hAnsi="標楷體" w:hint="eastAsia"/>
          <w:b w:val="0"/>
        </w:rPr>
        <w:t>勞</w:t>
      </w:r>
      <w:proofErr w:type="gramEnd"/>
      <w:r w:rsidR="00727AE1" w:rsidRPr="0032253D">
        <w:rPr>
          <w:rStyle w:val="aff7"/>
          <w:rFonts w:ascii="標楷體" w:hAnsi="標楷體" w:hint="eastAsia"/>
          <w:b w:val="0"/>
        </w:rPr>
        <w:t>雇關係」</w:t>
      </w:r>
      <w:r w:rsidR="00727AE1">
        <w:rPr>
          <w:rStyle w:val="aff7"/>
          <w:rFonts w:ascii="標楷體" w:hAnsi="標楷體" w:hint="eastAsia"/>
          <w:b w:val="0"/>
        </w:rPr>
        <w:t>，</w:t>
      </w:r>
      <w:r w:rsidR="00727AE1" w:rsidRPr="0032253D">
        <w:rPr>
          <w:rStyle w:val="aff7"/>
          <w:rFonts w:ascii="標楷體" w:hAnsi="標楷體" w:hint="eastAsia"/>
          <w:b w:val="0"/>
        </w:rPr>
        <w:t>顯有不同，</w:t>
      </w:r>
      <w:r w:rsidR="00727AE1">
        <w:rPr>
          <w:rStyle w:val="aff7"/>
          <w:rFonts w:ascii="標楷體" w:hAnsi="標楷體" w:hint="eastAsia"/>
          <w:b w:val="0"/>
        </w:rPr>
        <w:t>建</w:t>
      </w:r>
      <w:proofErr w:type="gramStart"/>
      <w:r w:rsidR="00727AE1">
        <w:rPr>
          <w:rStyle w:val="aff7"/>
          <w:rFonts w:ascii="標楷體" w:hAnsi="標楷體" w:hint="eastAsia"/>
          <w:b w:val="0"/>
        </w:rPr>
        <w:t>請</w:t>
      </w:r>
      <w:r w:rsidR="00727AE1" w:rsidRPr="0032253D">
        <w:rPr>
          <w:rStyle w:val="aff7"/>
          <w:rFonts w:ascii="標楷體" w:hAnsi="標楷體" w:hint="eastAsia"/>
          <w:b w:val="0"/>
        </w:rPr>
        <w:t>部與人事</w:t>
      </w:r>
      <w:proofErr w:type="gramEnd"/>
      <w:r w:rsidR="00727AE1" w:rsidRPr="0032253D">
        <w:rPr>
          <w:rStyle w:val="aff7"/>
          <w:rFonts w:ascii="標楷體" w:hAnsi="標楷體" w:hint="eastAsia"/>
          <w:b w:val="0"/>
        </w:rPr>
        <w:t>總處宜於適當時機及場合</w:t>
      </w:r>
      <w:r w:rsidR="00727AE1">
        <w:rPr>
          <w:rStyle w:val="aff7"/>
          <w:rFonts w:ascii="標楷體" w:hAnsi="標楷體" w:hint="eastAsia"/>
          <w:b w:val="0"/>
        </w:rPr>
        <w:t>，</w:t>
      </w:r>
      <w:r w:rsidR="00727AE1" w:rsidRPr="0032253D">
        <w:rPr>
          <w:rStyle w:val="aff7"/>
          <w:rFonts w:ascii="標楷體" w:hAnsi="標楷體" w:hint="eastAsia"/>
          <w:b w:val="0"/>
        </w:rPr>
        <w:t>讓社會大眾理解公務人員法律上地位與其關聯性，並積極與提案修法之立法委員協調溝通。</w:t>
      </w:r>
      <w:proofErr w:type="gramStart"/>
      <w:r w:rsidR="00727AE1" w:rsidRPr="0032253D">
        <w:rPr>
          <w:rStyle w:val="aff7"/>
          <w:rFonts w:ascii="標楷體" w:hAnsi="標楷體" w:hint="eastAsia"/>
          <w:b w:val="0"/>
        </w:rPr>
        <w:t>謹提</w:t>
      </w:r>
      <w:r w:rsidR="00727AE1">
        <w:rPr>
          <w:rStyle w:val="aff7"/>
          <w:rFonts w:ascii="標楷體" w:hAnsi="標楷體" w:hint="eastAsia"/>
          <w:b w:val="0"/>
        </w:rPr>
        <w:t>2點</w:t>
      </w:r>
      <w:proofErr w:type="gramEnd"/>
      <w:r w:rsidR="00727AE1" w:rsidRPr="0032253D">
        <w:rPr>
          <w:rStyle w:val="aff7"/>
          <w:rFonts w:ascii="標楷體" w:hAnsi="標楷體" w:hint="eastAsia"/>
          <w:b w:val="0"/>
        </w:rPr>
        <w:t>建議</w:t>
      </w:r>
      <w:r w:rsidR="00727AE1">
        <w:rPr>
          <w:rStyle w:val="aff7"/>
          <w:rFonts w:ascii="標楷體" w:hAnsi="標楷體" w:hint="eastAsia"/>
          <w:b w:val="0"/>
        </w:rPr>
        <w:t>供參</w:t>
      </w:r>
      <w:r w:rsidR="00727AE1" w:rsidRPr="0032253D">
        <w:rPr>
          <w:rStyle w:val="aff7"/>
          <w:rFonts w:ascii="標楷體" w:hAnsi="標楷體" w:hint="eastAsia"/>
          <w:b w:val="0"/>
        </w:rPr>
        <w:t>：1.有關公務人員協會法之修正，政府有其難處，公務人員有其期待，</w:t>
      </w:r>
      <w:r w:rsidR="00727AE1">
        <w:rPr>
          <w:rStyle w:val="aff7"/>
          <w:rFonts w:ascii="標楷體" w:hAnsi="標楷體" w:hint="eastAsia"/>
          <w:b w:val="0"/>
        </w:rPr>
        <w:t>個人</w:t>
      </w:r>
      <w:r w:rsidR="00727AE1" w:rsidRPr="0032253D">
        <w:rPr>
          <w:rStyle w:val="aff7"/>
          <w:rFonts w:ascii="標楷體" w:hAnsi="標楷體" w:hint="eastAsia"/>
          <w:b w:val="0"/>
        </w:rPr>
        <w:t>期望</w:t>
      </w:r>
      <w:r w:rsidR="00727AE1">
        <w:rPr>
          <w:rStyle w:val="aff7"/>
          <w:rFonts w:ascii="標楷體" w:hAnsi="標楷體" w:hint="eastAsia"/>
          <w:b w:val="0"/>
        </w:rPr>
        <w:t>儘</w:t>
      </w:r>
      <w:r w:rsidR="00727AE1" w:rsidRPr="0032253D">
        <w:rPr>
          <w:rStyle w:val="aff7"/>
          <w:rFonts w:ascii="標楷體" w:hAnsi="標楷體" w:hint="eastAsia"/>
          <w:b w:val="0"/>
        </w:rPr>
        <w:t>量朝雙贏方向思考，此</w:t>
      </w:r>
      <w:proofErr w:type="gramStart"/>
      <w:r w:rsidR="00727AE1" w:rsidRPr="0032253D">
        <w:rPr>
          <w:rStyle w:val="aff7"/>
          <w:rFonts w:ascii="標楷體" w:hAnsi="標楷體" w:hint="eastAsia"/>
          <w:b w:val="0"/>
        </w:rPr>
        <w:t>有賴部與專家</w:t>
      </w:r>
      <w:proofErr w:type="gramEnd"/>
      <w:r w:rsidR="00727AE1" w:rsidRPr="0032253D">
        <w:rPr>
          <w:rStyle w:val="aff7"/>
          <w:rFonts w:ascii="標楷體" w:hAnsi="標楷體" w:hint="eastAsia"/>
          <w:b w:val="0"/>
        </w:rPr>
        <w:t>學者共同研討。2.建議</w:t>
      </w:r>
      <w:r w:rsidR="00727AE1">
        <w:rPr>
          <w:rStyle w:val="aff7"/>
          <w:rFonts w:ascii="標楷體" w:hAnsi="標楷體" w:hint="eastAsia"/>
          <w:b w:val="0"/>
        </w:rPr>
        <w:t>部</w:t>
      </w:r>
      <w:r w:rsidR="00727AE1" w:rsidRPr="0032253D">
        <w:rPr>
          <w:rStyle w:val="aff7"/>
          <w:rFonts w:ascii="標楷體" w:hAnsi="標楷體" w:hint="eastAsia"/>
          <w:b w:val="0"/>
        </w:rPr>
        <w:t>研究西方先進國家如何處理與公務人員之關係</w:t>
      </w:r>
      <w:r w:rsidR="00727AE1">
        <w:rPr>
          <w:rStyle w:val="aff7"/>
          <w:rFonts w:ascii="標楷體" w:hAnsi="標楷體" w:hint="eastAsia"/>
          <w:b w:val="0"/>
        </w:rPr>
        <w:t>，以</w:t>
      </w:r>
      <w:r w:rsidR="00727AE1" w:rsidRPr="0032253D">
        <w:rPr>
          <w:rStyle w:val="aff7"/>
          <w:rFonts w:ascii="標楷體" w:hAnsi="標楷體" w:hint="eastAsia"/>
          <w:b w:val="0"/>
        </w:rPr>
        <w:t>及</w:t>
      </w:r>
      <w:proofErr w:type="gramStart"/>
      <w:r w:rsidR="00727AE1" w:rsidRPr="0032253D">
        <w:rPr>
          <w:rStyle w:val="aff7"/>
          <w:rFonts w:ascii="標楷體" w:hAnsi="標楷體" w:hint="eastAsia"/>
          <w:b w:val="0"/>
        </w:rPr>
        <w:t>有無籌組</w:t>
      </w:r>
      <w:proofErr w:type="gramEnd"/>
      <w:r w:rsidR="00727AE1" w:rsidRPr="0032253D">
        <w:rPr>
          <w:rStyle w:val="aff7"/>
          <w:rFonts w:ascii="標楷體" w:hAnsi="標楷體" w:hint="eastAsia"/>
          <w:b w:val="0"/>
        </w:rPr>
        <w:t>工會或協會等情形，特別是日本、澳洲及新加坡等國，參考學習</w:t>
      </w:r>
      <w:r w:rsidR="00727AE1">
        <w:rPr>
          <w:rStyle w:val="aff7"/>
          <w:rFonts w:ascii="標楷體" w:hAnsi="標楷體" w:hint="eastAsia"/>
          <w:b w:val="0"/>
        </w:rPr>
        <w:t>相關</w:t>
      </w:r>
      <w:r w:rsidR="00727AE1" w:rsidRPr="0032253D">
        <w:rPr>
          <w:rStyle w:val="aff7"/>
          <w:rFonts w:ascii="標楷體" w:hAnsi="標楷體" w:hint="eastAsia"/>
          <w:b w:val="0"/>
        </w:rPr>
        <w:t>個案並融入修法，對於具高度敏感性之公務人員協會法</w:t>
      </w:r>
      <w:r w:rsidR="00727AE1">
        <w:rPr>
          <w:rStyle w:val="aff7"/>
          <w:rFonts w:ascii="標楷體" w:hAnsi="標楷體" w:hint="eastAsia"/>
          <w:b w:val="0"/>
        </w:rPr>
        <w:t>修正</w:t>
      </w:r>
      <w:r w:rsidR="00727AE1" w:rsidRPr="0032253D">
        <w:rPr>
          <w:rStyle w:val="aff7"/>
          <w:rFonts w:ascii="標楷體" w:hAnsi="標楷體" w:hint="eastAsia"/>
          <w:b w:val="0"/>
        </w:rPr>
        <w:t>，定當</w:t>
      </w:r>
      <w:r w:rsidR="00727AE1">
        <w:rPr>
          <w:rStyle w:val="aff7"/>
          <w:rFonts w:ascii="標楷體" w:hAnsi="標楷體" w:hint="eastAsia"/>
          <w:b w:val="0"/>
        </w:rPr>
        <w:t>有所</w:t>
      </w:r>
      <w:r w:rsidR="00727AE1" w:rsidRPr="0032253D">
        <w:rPr>
          <w:rStyle w:val="aff7"/>
          <w:rFonts w:ascii="標楷體" w:hAnsi="標楷體" w:hint="eastAsia"/>
          <w:b w:val="0"/>
        </w:rPr>
        <w:t>助益。</w:t>
      </w:r>
    </w:p>
    <w:p w:rsidR="00287955" w:rsidRPr="001F0288" w:rsidRDefault="00287955" w:rsidP="001F0288">
      <w:pPr>
        <w:pStyle w:val="33"/>
        <w:overflowPunct w:val="0"/>
        <w:spacing w:line="460" w:lineRule="exact"/>
        <w:ind w:leftChars="188" w:left="959" w:hangingChars="100" w:hanging="320"/>
        <w:rPr>
          <w:rFonts w:ascii="標楷體" w:hAnsi="標楷體" w:cs="標楷體"/>
          <w:bCs/>
          <w:color w:val="000000"/>
        </w:rPr>
      </w:pPr>
      <w:r w:rsidRPr="00A94B33">
        <w:rPr>
          <w:rFonts w:ascii="標楷體" w:hAnsi="標楷體" w:hint="eastAsia"/>
          <w:b/>
        </w:rPr>
        <w:t>伊萬</w:t>
      </w:r>
      <w:proofErr w:type="gramStart"/>
      <w:r w:rsidRPr="00A94B33">
        <w:rPr>
          <w:rFonts w:ascii="標楷體" w:hAnsi="標楷體" w:hint="eastAsia"/>
          <w:b/>
        </w:rPr>
        <w:t>•</w:t>
      </w:r>
      <w:proofErr w:type="gramEnd"/>
      <w:r w:rsidRPr="00A94B33">
        <w:rPr>
          <w:rFonts w:ascii="標楷體" w:hAnsi="標楷體" w:hint="eastAsia"/>
          <w:b/>
        </w:rPr>
        <w:t>納威</w:t>
      </w:r>
      <w:r w:rsidRPr="00A94B33">
        <w:rPr>
          <w:rFonts w:ascii="標楷體" w:hAnsi="標楷體" w:hint="eastAsia"/>
          <w:b/>
          <w:color w:val="000000"/>
        </w:rPr>
        <w:t>委員</w:t>
      </w:r>
      <w:r>
        <w:rPr>
          <w:rFonts w:ascii="標楷體" w:hAnsi="標楷體" w:hint="eastAsia"/>
          <w:b/>
          <w:color w:val="000000"/>
        </w:rPr>
        <w:t>：</w:t>
      </w:r>
      <w:r w:rsidR="001F0288" w:rsidRPr="001F0288">
        <w:rPr>
          <w:rFonts w:ascii="標楷體" w:hAnsi="標楷體" w:hint="eastAsia"/>
        </w:rPr>
        <w:t>1.</w:t>
      </w:r>
      <w:r w:rsidR="001F0288" w:rsidRPr="001F0288">
        <w:rPr>
          <w:rFonts w:hint="eastAsia"/>
        </w:rPr>
        <w:t>今日報告議題個人</w:t>
      </w:r>
      <w:r w:rsidR="001F0288" w:rsidRPr="001F0288">
        <w:rPr>
          <w:rFonts w:ascii="標楷體" w:hAnsi="標楷體" w:hint="eastAsia"/>
          <w:color w:val="000000"/>
        </w:rPr>
        <w:t>印象深刻，係本屆委員赴立法院進行提名審查時，</w:t>
      </w:r>
      <w:proofErr w:type="gramStart"/>
      <w:r w:rsidR="001F0288" w:rsidRPr="001F0288">
        <w:rPr>
          <w:rFonts w:ascii="標楷體" w:hAnsi="標楷體" w:hint="eastAsia"/>
          <w:color w:val="000000"/>
        </w:rPr>
        <w:t>承周副院長</w:t>
      </w:r>
      <w:proofErr w:type="gramEnd"/>
      <w:r w:rsidR="001F0288" w:rsidRPr="001F0288">
        <w:rPr>
          <w:rFonts w:ascii="標楷體" w:hAnsi="標楷體" w:hint="eastAsia"/>
          <w:color w:val="000000"/>
        </w:rPr>
        <w:t>當時提醒注意有關警消人員籌組工會議題，此乃個人對此議題的第一次接觸。部今日報告讓委員有系統了解公務人員協會法施行後進展及遭遇的困難等現況。對公務人員而言，公務人員協會法為專法，該法通過與台灣民主化進程關係密切，由國</w:t>
      </w:r>
      <w:r w:rsidR="001F0288" w:rsidRPr="001F0288">
        <w:rPr>
          <w:rFonts w:ascii="標楷體" w:hAnsi="標楷體" w:hint="eastAsia"/>
          <w:color w:val="000000"/>
        </w:rPr>
        <w:lastRenderedPageBreak/>
        <w:t>家與公務人員的特別權力關係轉變為公法上職務關係。審酌公務人員之本質角色，係代理國家行使公權力，有其特殊地位及權力，有別於勞動基準法雇主與勞工私法上的關係，</w:t>
      </w:r>
      <w:proofErr w:type="gramStart"/>
      <w:r w:rsidR="001F0288" w:rsidRPr="001F0288">
        <w:rPr>
          <w:rFonts w:ascii="標楷體" w:hAnsi="標楷體" w:hint="eastAsia"/>
          <w:color w:val="000000"/>
        </w:rPr>
        <w:t>爰研</w:t>
      </w:r>
      <w:proofErr w:type="gramEnd"/>
      <w:r w:rsidR="001F0288" w:rsidRPr="001F0288">
        <w:rPr>
          <w:rFonts w:ascii="標楷體" w:hAnsi="標楷體" w:hint="eastAsia"/>
          <w:color w:val="000000"/>
        </w:rPr>
        <w:t>修</w:t>
      </w:r>
      <w:proofErr w:type="gramStart"/>
      <w:r w:rsidR="001F0288" w:rsidRPr="001F0288">
        <w:rPr>
          <w:rFonts w:ascii="標楷體" w:hAnsi="標楷體" w:hint="eastAsia"/>
          <w:color w:val="000000"/>
        </w:rPr>
        <w:t>協會法宜特別</w:t>
      </w:r>
      <w:proofErr w:type="gramEnd"/>
      <w:r w:rsidR="001F0288" w:rsidRPr="001F0288">
        <w:rPr>
          <w:rFonts w:ascii="標楷體" w:hAnsi="標楷體" w:hint="eastAsia"/>
          <w:color w:val="000000"/>
        </w:rPr>
        <w:t>謹慎，不論擴大或放寬協商或參與事項，除兼顧公務人員結社權益，尚須考量國情、國家安全及社會公共利益，倘比照勞工或一般公民權益，恐有窒礙難行之情形發生。2.本院曾於107年對於相關議題有進行委託研究，建請部提供委員參考，以了解美、日、德、英、法等國與我國對於結社組織之三權的作法異同。3.</w:t>
      </w:r>
      <w:proofErr w:type="gramStart"/>
      <w:r w:rsidR="001F0288" w:rsidRPr="001F0288">
        <w:rPr>
          <w:rFonts w:ascii="標楷體" w:hAnsi="標楷體" w:hint="eastAsia"/>
          <w:color w:val="000000"/>
        </w:rPr>
        <w:t>請部彙整</w:t>
      </w:r>
      <w:proofErr w:type="gramEnd"/>
      <w:r w:rsidR="001F0288" w:rsidRPr="001F0288">
        <w:rPr>
          <w:rFonts w:ascii="標楷體" w:hAnsi="標楷體" w:hint="eastAsia"/>
          <w:color w:val="000000"/>
        </w:rPr>
        <w:t>提供目前中央、地方機關已成立及未成立公務人員協會的名單、已成立的協會實際建議、參與協商事項的具體事項，以及其所屬機關回應等資料，</w:t>
      </w:r>
      <w:proofErr w:type="gramStart"/>
      <w:r w:rsidR="001F0288" w:rsidRPr="001F0288">
        <w:rPr>
          <w:rFonts w:ascii="標楷體" w:hAnsi="標楷體" w:hint="eastAsia"/>
          <w:color w:val="000000"/>
        </w:rPr>
        <w:t>俾</w:t>
      </w:r>
      <w:proofErr w:type="gramEnd"/>
      <w:r w:rsidR="001F0288" w:rsidRPr="001F0288">
        <w:rPr>
          <w:rFonts w:ascii="標楷體" w:hAnsi="標楷體" w:hint="eastAsia"/>
          <w:color w:val="000000"/>
        </w:rPr>
        <w:t>供參考。</w:t>
      </w:r>
    </w:p>
    <w:p w:rsidR="0010472F" w:rsidRPr="00495C6F" w:rsidRDefault="00404CFD" w:rsidP="00495C6F">
      <w:pPr>
        <w:pStyle w:val="33"/>
        <w:overflowPunct w:val="0"/>
        <w:spacing w:line="460" w:lineRule="exact"/>
        <w:ind w:leftChars="188" w:left="959" w:hangingChars="100" w:hanging="320"/>
        <w:rPr>
          <w:rFonts w:ascii="標楷體" w:hAnsi="標楷體"/>
          <w:b/>
        </w:rPr>
      </w:pPr>
      <w:proofErr w:type="gramStart"/>
      <w:r w:rsidRPr="00A94B33">
        <w:rPr>
          <w:rFonts w:ascii="標楷體" w:hAnsi="標楷體" w:hint="eastAsia"/>
          <w:b/>
        </w:rPr>
        <w:t>王</w:t>
      </w:r>
      <w:r w:rsidRPr="00A94B33">
        <w:rPr>
          <w:rFonts w:ascii="標楷體" w:hAnsi="標楷體" w:hint="eastAsia"/>
          <w:b/>
          <w:color w:val="000000"/>
        </w:rPr>
        <w:t>委員</w:t>
      </w:r>
      <w:r w:rsidRPr="00A94B33">
        <w:rPr>
          <w:rFonts w:ascii="標楷體" w:hAnsi="標楷體" w:hint="eastAsia"/>
          <w:b/>
        </w:rPr>
        <w:t>秀紅</w:t>
      </w:r>
      <w:proofErr w:type="gramEnd"/>
      <w:r>
        <w:rPr>
          <w:rFonts w:ascii="標楷體" w:hAnsi="標楷體" w:hint="eastAsia"/>
          <w:b/>
        </w:rPr>
        <w:t>：</w:t>
      </w:r>
      <w:r w:rsidR="001F340C" w:rsidRPr="001F340C">
        <w:rPr>
          <w:rStyle w:val="aff7"/>
          <w:rFonts w:ascii="標楷體" w:hAnsi="標楷體" w:hint="eastAsia"/>
          <w:b w:val="0"/>
        </w:rPr>
        <w:t>1.有關公務人員協會法及公務人員工會之籌組，向為公務人員、公務機關、立法院，乃至社會大眾所關注的重要議題，因此有關公務人員協會法之修正，所涉利害關係者</w:t>
      </w:r>
      <w:proofErr w:type="gramStart"/>
      <w:r w:rsidR="001F340C" w:rsidRPr="001F340C">
        <w:rPr>
          <w:rStyle w:val="aff7"/>
          <w:rFonts w:ascii="標楷體" w:hAnsi="標楷體" w:hint="eastAsia"/>
          <w:b w:val="0"/>
        </w:rPr>
        <w:t>眾多，</w:t>
      </w:r>
      <w:proofErr w:type="gramEnd"/>
      <w:r w:rsidR="001F340C" w:rsidRPr="001F340C">
        <w:rPr>
          <w:rStyle w:val="aff7"/>
          <w:rFonts w:ascii="標楷體" w:hAnsi="標楷體" w:hint="eastAsia"/>
          <w:b w:val="0"/>
        </w:rPr>
        <w:t>屬本院重大政策。本次報告，</w:t>
      </w:r>
      <w:proofErr w:type="gramStart"/>
      <w:r w:rsidR="001F340C" w:rsidRPr="001F340C">
        <w:rPr>
          <w:rStyle w:val="aff7"/>
          <w:rFonts w:ascii="標楷體" w:hAnsi="標楷體" w:hint="eastAsia"/>
          <w:b w:val="0"/>
        </w:rPr>
        <w:t>部係參酌</w:t>
      </w:r>
      <w:proofErr w:type="gramEnd"/>
      <w:r w:rsidR="001F340C" w:rsidRPr="001F340C">
        <w:rPr>
          <w:rStyle w:val="aff7"/>
          <w:rFonts w:ascii="標楷體" w:hAnsi="標楷體" w:hint="eastAsia"/>
          <w:b w:val="0"/>
        </w:rPr>
        <w:t>107年函</w:t>
      </w:r>
      <w:proofErr w:type="gramStart"/>
      <w:r w:rsidR="001F340C" w:rsidRPr="001F340C">
        <w:rPr>
          <w:rStyle w:val="aff7"/>
          <w:rFonts w:ascii="標楷體" w:hAnsi="標楷體" w:hint="eastAsia"/>
          <w:b w:val="0"/>
        </w:rPr>
        <w:t>詢</w:t>
      </w:r>
      <w:proofErr w:type="gramEnd"/>
      <w:r w:rsidR="001F340C" w:rsidRPr="001F340C">
        <w:rPr>
          <w:rStyle w:val="aff7"/>
          <w:rFonts w:ascii="標楷體" w:hAnsi="標楷體" w:hint="eastAsia"/>
          <w:b w:val="0"/>
        </w:rPr>
        <w:t>中央暨地方政府各機關調查結果，並提出相關修法方向。依報告所示，目前協會法所面臨的問題有4項，其中之一為機關協會成立停滯。此一停滯現象是否係因協會法之規範所引起？按公務人員協會法第1條規定，公務人員「得」組織公務人員協會，而非規定「應」組織公務人員協會，倘機關所屬公務人員認無成立協會之必要時，實無須成立。至於因人數不足而無法成立協會者，係屬不同議題。機關內公務人員是否成立協會，仍應回歸於各機關及其公務人員之需求，倘有必要，則得依協會法規定成立協會，</w:t>
      </w:r>
      <w:proofErr w:type="gramStart"/>
      <w:r w:rsidR="001F340C" w:rsidRPr="001F340C">
        <w:rPr>
          <w:rStyle w:val="aff7"/>
          <w:rFonts w:ascii="標楷體" w:hAnsi="標楷體" w:hint="eastAsia"/>
          <w:b w:val="0"/>
        </w:rPr>
        <w:t>部則依</w:t>
      </w:r>
      <w:proofErr w:type="gramEnd"/>
      <w:r w:rsidR="001F340C" w:rsidRPr="001F340C">
        <w:rPr>
          <w:rStyle w:val="aff7"/>
          <w:rFonts w:ascii="標楷體" w:hAnsi="標楷體" w:hint="eastAsia"/>
          <w:b w:val="0"/>
        </w:rPr>
        <w:t>權責提供相關之協助與輔導。2.依書面報告第31頁所示，</w:t>
      </w:r>
      <w:proofErr w:type="gramStart"/>
      <w:r w:rsidR="001F340C" w:rsidRPr="001F340C">
        <w:rPr>
          <w:rStyle w:val="aff7"/>
          <w:rFonts w:ascii="標楷體" w:hAnsi="標楷體" w:hint="eastAsia"/>
          <w:b w:val="0"/>
        </w:rPr>
        <w:t>部已就</w:t>
      </w:r>
      <w:proofErr w:type="gramEnd"/>
      <w:r w:rsidR="001F340C" w:rsidRPr="001F340C">
        <w:rPr>
          <w:rStyle w:val="aff7"/>
          <w:rFonts w:ascii="標楷體" w:hAnsi="標楷體" w:hint="eastAsia"/>
          <w:b w:val="0"/>
        </w:rPr>
        <w:t>歐美先進國家公務人員之勞動三權（團結權、團體協商權、爭議權）的辦理情形作簡要彙整，惟未針對各國公務人員</w:t>
      </w:r>
      <w:proofErr w:type="gramStart"/>
      <w:r w:rsidR="001F340C" w:rsidRPr="001F340C">
        <w:rPr>
          <w:rStyle w:val="aff7"/>
          <w:rFonts w:ascii="標楷體" w:hAnsi="標楷體" w:hint="eastAsia"/>
          <w:b w:val="0"/>
        </w:rPr>
        <w:t>有無籌組</w:t>
      </w:r>
      <w:proofErr w:type="gramEnd"/>
      <w:r w:rsidR="001F340C" w:rsidRPr="001F340C">
        <w:rPr>
          <w:rStyle w:val="aff7"/>
          <w:rFonts w:ascii="標楷體" w:hAnsi="標楷體" w:hint="eastAsia"/>
          <w:b w:val="0"/>
        </w:rPr>
        <w:t>公務人員協會的情形進行說明，建請補充相關資料供參。另書面報告第45頁，</w:t>
      </w:r>
      <w:r w:rsidR="001F340C" w:rsidRPr="001F340C">
        <w:rPr>
          <w:rStyle w:val="aff7"/>
          <w:rFonts w:ascii="標楷體" w:hAnsi="標楷體" w:hint="eastAsia"/>
          <w:b w:val="0"/>
        </w:rPr>
        <w:lastRenderedPageBreak/>
        <w:t>107年7月16日修法所涉重要議題調查意見</w:t>
      </w:r>
      <w:proofErr w:type="gramStart"/>
      <w:r w:rsidR="001F340C" w:rsidRPr="001F340C">
        <w:rPr>
          <w:rStyle w:val="aff7"/>
          <w:rFonts w:ascii="標楷體" w:hAnsi="標楷體" w:hint="eastAsia"/>
          <w:b w:val="0"/>
        </w:rPr>
        <w:t>彙整表</w:t>
      </w:r>
      <w:proofErr w:type="gramEnd"/>
      <w:r w:rsidR="001F340C" w:rsidRPr="001F340C">
        <w:rPr>
          <w:rStyle w:val="aff7"/>
          <w:rFonts w:ascii="標楷體" w:hAnsi="標楷體" w:hint="eastAsia"/>
          <w:b w:val="0"/>
        </w:rPr>
        <w:t>，僅呈現機關同意、不同意之數據，惟實際回覆意見者計有哪些中央及地方機關？意見為何？建請補充相關資料，</w:t>
      </w:r>
      <w:proofErr w:type="gramStart"/>
      <w:r w:rsidR="001F340C" w:rsidRPr="001F340C">
        <w:rPr>
          <w:rStyle w:val="aff7"/>
          <w:rFonts w:ascii="標楷體" w:hAnsi="標楷體" w:hint="eastAsia"/>
          <w:b w:val="0"/>
        </w:rPr>
        <w:t>俾</w:t>
      </w:r>
      <w:proofErr w:type="gramEnd"/>
      <w:r w:rsidR="001F340C" w:rsidRPr="001F340C">
        <w:rPr>
          <w:rStyle w:val="aff7"/>
          <w:rFonts w:ascii="標楷體" w:hAnsi="標楷體" w:hint="eastAsia"/>
          <w:b w:val="0"/>
        </w:rPr>
        <w:t>利後續修法時之參考。</w:t>
      </w:r>
      <w:r w:rsidR="003C0C9A" w:rsidRPr="00495C6F">
        <w:rPr>
          <w:rFonts w:ascii="標楷體" w:hAnsi="標楷體"/>
          <w:b/>
        </w:rPr>
        <w:t xml:space="preserve"> </w:t>
      </w:r>
    </w:p>
    <w:p w:rsidR="007427FE" w:rsidRDefault="007427FE" w:rsidP="0090015C">
      <w:pPr>
        <w:pStyle w:val="33"/>
        <w:overflowPunct w:val="0"/>
        <w:spacing w:line="460" w:lineRule="exact"/>
        <w:ind w:leftChars="188" w:left="959" w:hangingChars="100" w:hanging="320"/>
        <w:rPr>
          <w:rFonts w:ascii="標楷體" w:hAnsi="標楷體"/>
        </w:rPr>
      </w:pPr>
      <w:r w:rsidRPr="00A94B33">
        <w:rPr>
          <w:rFonts w:ascii="標楷體" w:hAnsi="標楷體" w:hint="eastAsia"/>
          <w:b/>
        </w:rPr>
        <w:t>姚</w:t>
      </w:r>
      <w:r w:rsidRPr="00A94B33">
        <w:rPr>
          <w:rFonts w:ascii="標楷體" w:hAnsi="標楷體" w:hint="eastAsia"/>
          <w:b/>
          <w:color w:val="000000"/>
        </w:rPr>
        <w:t>委員</w:t>
      </w:r>
      <w:r w:rsidRPr="00A94B33">
        <w:rPr>
          <w:rFonts w:ascii="標楷體" w:hAnsi="標楷體" w:hint="eastAsia"/>
          <w:b/>
        </w:rPr>
        <w:t>立德</w:t>
      </w:r>
      <w:r>
        <w:rPr>
          <w:rFonts w:ascii="標楷體" w:hAnsi="標楷體" w:hint="eastAsia"/>
          <w:b/>
        </w:rPr>
        <w:t>：</w:t>
      </w:r>
      <w:r w:rsidR="00631E1E">
        <w:rPr>
          <w:rFonts w:ascii="標楷體" w:hAnsi="標楷體" w:hint="eastAsia"/>
          <w:szCs w:val="20"/>
        </w:rPr>
        <w:t>部今日就公務人員協會法修法規劃方向進行報告，有助委員了解全貌及未來審查會審議修正草案之進行。謹提出以下建議：1.有關各公務人員協會依公務人員協會法第6條至第8條規定得提出建議事項、協商事項以及參與事項，建議部提供相關成果統計分析，如公務人員協會建議、協商、參與項目內容、數量與實際獲得立法改善等資訊，</w:t>
      </w:r>
      <w:proofErr w:type="gramStart"/>
      <w:r w:rsidR="00631E1E">
        <w:rPr>
          <w:rFonts w:ascii="標楷體" w:hAnsi="標楷體" w:hint="eastAsia"/>
          <w:szCs w:val="20"/>
        </w:rPr>
        <w:t>俾</w:t>
      </w:r>
      <w:proofErr w:type="gramEnd"/>
      <w:r w:rsidR="00631E1E">
        <w:rPr>
          <w:rFonts w:ascii="標楷體" w:hAnsi="標楷體" w:hint="eastAsia"/>
          <w:szCs w:val="20"/>
        </w:rPr>
        <w:t>為未來審查會之參考資料。另請說明部公務人員協會實際運作情形。2.部書面報告附件提供外國公務人員結社組織有關團結權、團體協約權及爭議權等勞動三權與我國現況之比較資料，惟未對應公務人員協會法未來修法規劃方向「放寬協商事項範圍」，包含與公務人員職</w:t>
      </w:r>
      <w:proofErr w:type="gramStart"/>
      <w:r w:rsidR="00631E1E">
        <w:rPr>
          <w:rFonts w:ascii="標楷體" w:hAnsi="標楷體" w:hint="eastAsia"/>
          <w:szCs w:val="20"/>
        </w:rPr>
        <w:t>涯</w:t>
      </w:r>
      <w:proofErr w:type="gramEnd"/>
      <w:r w:rsidR="00631E1E">
        <w:rPr>
          <w:rFonts w:ascii="標楷體" w:hAnsi="標楷體" w:hint="eastAsia"/>
          <w:szCs w:val="20"/>
        </w:rPr>
        <w:t>發展有關之訓練進修事項，工作適應、法律諮詢、心理健康等員工協助事項，以及健康管理、員工優惠、文康活動等福利措施事項等，建議部了解各先進國家上開公務人員職</w:t>
      </w:r>
      <w:proofErr w:type="gramStart"/>
      <w:r w:rsidR="00631E1E">
        <w:rPr>
          <w:rFonts w:ascii="標楷體" w:hAnsi="標楷體" w:hint="eastAsia"/>
          <w:szCs w:val="20"/>
        </w:rPr>
        <w:t>涯</w:t>
      </w:r>
      <w:proofErr w:type="gramEnd"/>
      <w:r w:rsidR="00631E1E">
        <w:rPr>
          <w:rFonts w:ascii="標楷體" w:hAnsi="標楷體" w:hint="eastAsia"/>
          <w:szCs w:val="20"/>
        </w:rPr>
        <w:t>發展訓練進修等事項之現況。3.有關警察及消防人員籌組工會議題，其根本目的係保障</w:t>
      </w:r>
      <w:r w:rsidR="007F33F6">
        <w:rPr>
          <w:rFonts w:ascii="標楷體" w:hAnsi="標楷體" w:hint="eastAsia"/>
          <w:szCs w:val="20"/>
        </w:rPr>
        <w:t>渠等</w:t>
      </w:r>
      <w:r w:rsidR="00631E1E">
        <w:rPr>
          <w:rFonts w:ascii="標楷體" w:hAnsi="標楷體" w:hint="eastAsia"/>
          <w:szCs w:val="20"/>
        </w:rPr>
        <w:t>勞動條件及相關權益，建議部就先進國家保障警察及消防人員勞動條件與相關權益之作法進行統計分析，以為未來修法之參據。</w:t>
      </w:r>
    </w:p>
    <w:p w:rsidR="00687434" w:rsidRDefault="00D75C42" w:rsidP="00BB58A8">
      <w:pPr>
        <w:pStyle w:val="33"/>
        <w:overflowPunct w:val="0"/>
        <w:spacing w:line="460" w:lineRule="exact"/>
        <w:ind w:leftChars="188" w:left="959" w:hangingChars="100" w:hanging="320"/>
        <w:rPr>
          <w:rStyle w:val="aff7"/>
          <w:rFonts w:ascii="標楷體" w:hAnsi="標楷體"/>
          <w:b w:val="0"/>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687434" w:rsidRPr="00403818">
        <w:rPr>
          <w:rStyle w:val="aff7"/>
          <w:rFonts w:ascii="標楷體" w:hAnsi="標楷體" w:hint="eastAsia"/>
          <w:b w:val="0"/>
        </w:rPr>
        <w:t>今日部報告公務人員協會法修法規劃方向，透過本報告了解立法歷程及後續面臨問題。有關目前公務人員協會法所面臨問題，其中</w:t>
      </w:r>
      <w:r w:rsidR="00687434">
        <w:rPr>
          <w:rStyle w:val="aff7"/>
          <w:rFonts w:ascii="標楷體" w:hAnsi="標楷體" w:hint="eastAsia"/>
          <w:b w:val="0"/>
        </w:rPr>
        <w:t>之一為機關協會成立停滯</w:t>
      </w:r>
      <w:r w:rsidR="00687434" w:rsidRPr="00403818">
        <w:rPr>
          <w:rStyle w:val="aff7"/>
          <w:rFonts w:ascii="標楷體" w:hAnsi="標楷體" w:hint="eastAsia"/>
          <w:b w:val="0"/>
        </w:rPr>
        <w:t>，按91年訂定之公務人員協會法規定，機關協會成立門檻為機關預算員額數1/3，</w:t>
      </w:r>
      <w:r w:rsidR="00687434">
        <w:rPr>
          <w:rStyle w:val="aff7"/>
          <w:rFonts w:ascii="標楷體" w:hAnsi="標楷體" w:hint="eastAsia"/>
          <w:b w:val="0"/>
        </w:rPr>
        <w:t>當</w:t>
      </w:r>
      <w:r w:rsidR="00687434" w:rsidRPr="00403818">
        <w:rPr>
          <w:rStyle w:val="aff7"/>
          <w:rFonts w:ascii="標楷體" w:hAnsi="標楷體" w:hint="eastAsia"/>
          <w:b w:val="0"/>
        </w:rPr>
        <w:t>時</w:t>
      </w:r>
      <w:proofErr w:type="gramStart"/>
      <w:r w:rsidR="00687434" w:rsidRPr="00403818">
        <w:rPr>
          <w:rStyle w:val="aff7"/>
          <w:rFonts w:ascii="標楷體" w:hAnsi="標楷體" w:hint="eastAsia"/>
          <w:b w:val="0"/>
        </w:rPr>
        <w:t>僅有部等5個</w:t>
      </w:r>
      <w:proofErr w:type="gramEnd"/>
      <w:r w:rsidR="00687434" w:rsidRPr="00403818">
        <w:rPr>
          <w:rStyle w:val="aff7"/>
          <w:rFonts w:ascii="標楷體" w:hAnsi="標楷體" w:hint="eastAsia"/>
          <w:b w:val="0"/>
        </w:rPr>
        <w:t>機關協會成立，94年及95年修法將機關協會成立門檻由超過機關預算員額數1/3調降為1/5且不低於30人或會員人數已達800人，修法後即成立5個機關協會，98年累積成立26個機關協會</w:t>
      </w:r>
      <w:r w:rsidR="00687434" w:rsidRPr="00403818">
        <w:rPr>
          <w:rStyle w:val="aff7"/>
          <w:rFonts w:ascii="標楷體" w:hAnsi="標楷體" w:hint="eastAsia"/>
          <w:b w:val="0"/>
        </w:rPr>
        <w:lastRenderedPageBreak/>
        <w:t>，截至目前總計已成立35個，惟仍有半數機關未成立協會，其中有部分機關反映因招募會員未達成立門檻，無法成立協會，</w:t>
      </w:r>
      <w:proofErr w:type="gramStart"/>
      <w:r w:rsidR="00687434" w:rsidRPr="00403818">
        <w:rPr>
          <w:rStyle w:val="aff7"/>
          <w:rFonts w:ascii="標楷體" w:hAnsi="標楷體" w:hint="eastAsia"/>
          <w:b w:val="0"/>
        </w:rPr>
        <w:t>爰</w:t>
      </w:r>
      <w:proofErr w:type="gramEnd"/>
      <w:r w:rsidR="00687434">
        <w:rPr>
          <w:rStyle w:val="aff7"/>
          <w:rFonts w:ascii="標楷體" w:hAnsi="標楷體" w:hint="eastAsia"/>
          <w:b w:val="0"/>
        </w:rPr>
        <w:t>部</w:t>
      </w:r>
      <w:r w:rsidR="00687434" w:rsidRPr="00403818">
        <w:rPr>
          <w:rStyle w:val="aff7"/>
          <w:rFonts w:ascii="標楷體" w:hAnsi="標楷體" w:hint="eastAsia"/>
          <w:b w:val="0"/>
        </w:rPr>
        <w:t>未來擬修法適度調降機關協會成立門檻，</w:t>
      </w:r>
      <w:r w:rsidR="00687434">
        <w:rPr>
          <w:rStyle w:val="aff7"/>
          <w:rFonts w:ascii="標楷體" w:hAnsi="標楷體" w:hint="eastAsia"/>
          <w:b w:val="0"/>
        </w:rPr>
        <w:t>調整為</w:t>
      </w:r>
      <w:r w:rsidR="00687434" w:rsidRPr="00403818">
        <w:rPr>
          <w:rStyle w:val="aff7"/>
          <w:rFonts w:ascii="標楷體" w:hAnsi="標楷體" w:hint="eastAsia"/>
          <w:b w:val="0"/>
        </w:rPr>
        <w:t>會員人數達400人或超過機關預算員額數1/10，惟據部107年7月16日修法意見調查，各中央暨地方主管機關對上開調降門檻無意見者占絕大多數，因此調降門檻未必為增加機關協會數量之有力因素，建請部分析機關協會成立門檻調降為會員人數達400人或超過機關預算員額數1/10 後，將可增加之機關協會數量。</w:t>
      </w:r>
      <w:proofErr w:type="gramStart"/>
      <w:r w:rsidR="00687434" w:rsidRPr="00403818">
        <w:rPr>
          <w:rStyle w:val="aff7"/>
          <w:rFonts w:ascii="標楷體" w:hAnsi="標楷體" w:hint="eastAsia"/>
          <w:b w:val="0"/>
        </w:rPr>
        <w:t>另上開</w:t>
      </w:r>
      <w:proofErr w:type="gramEnd"/>
      <w:r w:rsidR="00687434" w:rsidRPr="00403818">
        <w:rPr>
          <w:rStyle w:val="aff7"/>
          <w:rFonts w:ascii="標楷體" w:hAnsi="標楷體" w:hint="eastAsia"/>
          <w:b w:val="0"/>
        </w:rPr>
        <w:t>107年意見</w:t>
      </w:r>
      <w:proofErr w:type="gramStart"/>
      <w:r w:rsidR="00687434" w:rsidRPr="00403818">
        <w:rPr>
          <w:rStyle w:val="aff7"/>
          <w:rFonts w:ascii="標楷體" w:hAnsi="標楷體" w:hint="eastAsia"/>
          <w:b w:val="0"/>
        </w:rPr>
        <w:t>調查係彙整</w:t>
      </w:r>
      <w:proofErr w:type="gramEnd"/>
      <w:r w:rsidR="00687434" w:rsidRPr="00403818">
        <w:rPr>
          <w:rStyle w:val="aff7"/>
          <w:rFonts w:ascii="標楷體" w:hAnsi="標楷體" w:hint="eastAsia"/>
          <w:b w:val="0"/>
        </w:rPr>
        <w:t>96個中央暨地方主管機關意見，</w:t>
      </w:r>
      <w:r w:rsidR="00687434">
        <w:rPr>
          <w:rStyle w:val="aff7"/>
          <w:rFonts w:ascii="標楷體" w:hAnsi="標楷體" w:hint="eastAsia"/>
          <w:b w:val="0"/>
        </w:rPr>
        <w:t>惟</w:t>
      </w:r>
      <w:r w:rsidR="00687434" w:rsidRPr="00403818">
        <w:rPr>
          <w:rStyle w:val="aff7"/>
          <w:rFonts w:ascii="標楷體" w:hAnsi="標楷體" w:hint="eastAsia"/>
          <w:b w:val="0"/>
        </w:rPr>
        <w:t>截至</w:t>
      </w:r>
      <w:proofErr w:type="gramStart"/>
      <w:r w:rsidR="00687434" w:rsidRPr="00403818">
        <w:rPr>
          <w:rStyle w:val="aff7"/>
          <w:rFonts w:ascii="標楷體" w:hAnsi="標楷體" w:hint="eastAsia"/>
          <w:b w:val="0"/>
        </w:rPr>
        <w:t>110年9月底止依協會</w:t>
      </w:r>
      <w:proofErr w:type="gramEnd"/>
      <w:r w:rsidR="00687434" w:rsidRPr="00403818">
        <w:rPr>
          <w:rStyle w:val="aff7"/>
          <w:rFonts w:ascii="標楷體" w:hAnsi="標楷體" w:hint="eastAsia"/>
          <w:b w:val="0"/>
        </w:rPr>
        <w:t>法規定得成立之中央、地方機關協會為70個，請教其間差異為何</w:t>
      </w:r>
      <w:r w:rsidR="00687434">
        <w:rPr>
          <w:rStyle w:val="aff7"/>
          <w:rFonts w:ascii="標楷體" w:hAnsi="標楷體" w:hint="eastAsia"/>
          <w:b w:val="0"/>
        </w:rPr>
        <w:t>？</w:t>
      </w:r>
      <w:r w:rsidR="00687434" w:rsidRPr="00403818">
        <w:rPr>
          <w:rStyle w:val="aff7"/>
          <w:rFonts w:ascii="標楷體" w:hAnsi="標楷體" w:hint="eastAsia"/>
          <w:b w:val="0"/>
        </w:rPr>
        <w:t>是否係因成立門檻而無法成立機關協會</w:t>
      </w:r>
      <w:r w:rsidR="00687434">
        <w:rPr>
          <w:rStyle w:val="aff7"/>
          <w:rFonts w:ascii="標楷體" w:hAnsi="標楷體" w:hint="eastAsia"/>
          <w:b w:val="0"/>
        </w:rPr>
        <w:t>？</w:t>
      </w:r>
      <w:r w:rsidR="00687434" w:rsidRPr="00403818">
        <w:rPr>
          <w:rStyle w:val="aff7"/>
          <w:rFonts w:ascii="標楷體" w:hAnsi="標楷體" w:hint="eastAsia"/>
          <w:b w:val="0"/>
        </w:rPr>
        <w:t>請</w:t>
      </w:r>
      <w:r w:rsidR="00687434">
        <w:rPr>
          <w:rStyle w:val="aff7"/>
          <w:rFonts w:ascii="標楷體" w:hAnsi="標楷體" w:hint="eastAsia"/>
          <w:b w:val="0"/>
        </w:rPr>
        <w:t>部</w:t>
      </w:r>
      <w:r w:rsidR="00687434" w:rsidRPr="00403818">
        <w:rPr>
          <w:rStyle w:val="aff7"/>
          <w:rFonts w:ascii="標楷體" w:hAnsi="標楷體" w:hint="eastAsia"/>
          <w:b w:val="0"/>
        </w:rPr>
        <w:t>說明。</w:t>
      </w:r>
    </w:p>
    <w:p w:rsidR="00BB58A8" w:rsidRPr="00EE0CD7" w:rsidRDefault="00BB58A8" w:rsidP="00BB58A8">
      <w:pPr>
        <w:pStyle w:val="33"/>
        <w:overflowPunct w:val="0"/>
        <w:spacing w:line="460" w:lineRule="exact"/>
        <w:ind w:leftChars="188" w:left="959" w:hangingChars="100" w:hanging="320"/>
        <w:rPr>
          <w:rFonts w:ascii="標楷體" w:hAnsi="標楷體"/>
          <w:b/>
        </w:rPr>
      </w:pPr>
      <w:r w:rsidRPr="00A94B33">
        <w:rPr>
          <w:rFonts w:ascii="標楷體" w:hAnsi="標楷體" w:hint="eastAsia"/>
          <w:b/>
        </w:rPr>
        <w:t>楊</w:t>
      </w:r>
      <w:r w:rsidRPr="00A94B33">
        <w:rPr>
          <w:rFonts w:ascii="標楷體" w:hAnsi="標楷體" w:hint="eastAsia"/>
          <w:b/>
          <w:color w:val="000000"/>
        </w:rPr>
        <w:t>委員</w:t>
      </w:r>
      <w:r w:rsidRPr="00A94B33">
        <w:rPr>
          <w:rFonts w:ascii="標楷體" w:hAnsi="標楷體" w:hint="eastAsia"/>
          <w:b/>
        </w:rPr>
        <w:t>雅惠</w:t>
      </w:r>
      <w:r>
        <w:rPr>
          <w:rFonts w:ascii="標楷體" w:hAnsi="標楷體" w:hint="eastAsia"/>
          <w:b/>
        </w:rPr>
        <w:t>：</w:t>
      </w:r>
      <w:r w:rsidR="00EE0CD7" w:rsidRPr="00EE0CD7">
        <w:rPr>
          <w:rStyle w:val="aff7"/>
          <w:rFonts w:ascii="標楷體" w:hAnsi="標楷體" w:hint="eastAsia"/>
          <w:b w:val="0"/>
        </w:rPr>
        <w:t>部今日報告公務人員協會法修法之規劃方向，依報告所示，目前協會法面臨之問題如協商事項有限、公務人員協會功能</w:t>
      </w:r>
      <w:proofErr w:type="gramStart"/>
      <w:r w:rsidR="00EE0CD7" w:rsidRPr="00EE0CD7">
        <w:rPr>
          <w:rStyle w:val="aff7"/>
          <w:rFonts w:ascii="標楷體" w:hAnsi="標楷體" w:hint="eastAsia"/>
          <w:b w:val="0"/>
        </w:rPr>
        <w:t>不</w:t>
      </w:r>
      <w:proofErr w:type="gramEnd"/>
      <w:r w:rsidR="00EE0CD7" w:rsidRPr="00EE0CD7">
        <w:rPr>
          <w:rStyle w:val="aff7"/>
          <w:rFonts w:ascii="標楷體" w:hAnsi="標楷體" w:hint="eastAsia"/>
          <w:b w:val="0"/>
        </w:rPr>
        <w:t>彰等，造成機關成立意願不高，究其原因與協會資源不多，以及能運作或得爭取的權利受限有關。據個人了解，歐洲部分國家公務人員協會甚至工會，在參與政策及權利爭取的運作空間上，似較我國寬廣，惟因國情差異，相關作法是否適合我國參照，建議須審慎</w:t>
      </w:r>
      <w:proofErr w:type="gramStart"/>
      <w:r w:rsidR="00EE0CD7" w:rsidRPr="00EE0CD7">
        <w:rPr>
          <w:rStyle w:val="aff7"/>
          <w:rFonts w:ascii="標楷體" w:hAnsi="標楷體" w:hint="eastAsia"/>
          <w:b w:val="0"/>
        </w:rPr>
        <w:t>研</w:t>
      </w:r>
      <w:proofErr w:type="gramEnd"/>
      <w:r w:rsidR="00EE0CD7" w:rsidRPr="00EE0CD7">
        <w:rPr>
          <w:rStyle w:val="aff7"/>
          <w:rFonts w:ascii="標楷體" w:hAnsi="標楷體" w:hint="eastAsia"/>
          <w:b w:val="0"/>
        </w:rPr>
        <w:t>議與探討。審酌公務人員協會之功能，除可藉由協會法之修正予以提升外，亦可透過擴大公務人員協會之網絡，改善協會的功能與運作方式。如本院與兩部一會均設有公務人員協會，過去也曾多次共同辦理社會公益事宜，並與社團合作人文音樂藝術等活動。建議各</w:t>
      </w:r>
      <w:proofErr w:type="gramStart"/>
      <w:r w:rsidR="00EE0CD7" w:rsidRPr="00EE0CD7">
        <w:rPr>
          <w:rStyle w:val="aff7"/>
          <w:rFonts w:ascii="標楷體" w:hAnsi="標楷體" w:hint="eastAsia"/>
          <w:b w:val="0"/>
        </w:rPr>
        <w:t>協會間可互相</w:t>
      </w:r>
      <w:proofErr w:type="gramEnd"/>
      <w:r w:rsidR="00EE0CD7" w:rsidRPr="00EE0CD7">
        <w:rPr>
          <w:rStyle w:val="aff7"/>
          <w:rFonts w:ascii="標楷體" w:hAnsi="標楷體" w:hint="eastAsia"/>
          <w:b w:val="0"/>
        </w:rPr>
        <w:t>聯繫合作，增加民眾服務，強化社會互動，此亦符合協會法第1條公務人員加強為民服務之意旨，使各協會除爭取公務人員權益外，也可提升公務人員社會形象，亦為拓展公務人員協會功能可行的方向之</w:t>
      </w:r>
      <w:proofErr w:type="gramStart"/>
      <w:r w:rsidR="00EE0CD7" w:rsidRPr="00EE0CD7">
        <w:rPr>
          <w:rStyle w:val="aff7"/>
          <w:rFonts w:ascii="標楷體" w:hAnsi="標楷體" w:hint="eastAsia"/>
          <w:b w:val="0"/>
        </w:rPr>
        <w:t>一</w:t>
      </w:r>
      <w:proofErr w:type="gramEnd"/>
      <w:r w:rsidR="00EE0CD7" w:rsidRPr="00EE0CD7">
        <w:rPr>
          <w:rStyle w:val="aff7"/>
          <w:rFonts w:ascii="標楷體" w:hAnsi="標楷體" w:hint="eastAsia"/>
          <w:b w:val="0"/>
        </w:rPr>
        <w:t>。</w:t>
      </w:r>
    </w:p>
    <w:p w:rsidR="007427FE" w:rsidRPr="009662DA" w:rsidRDefault="00D75C42" w:rsidP="00A77F6A">
      <w:pPr>
        <w:pStyle w:val="33"/>
        <w:overflowPunct w:val="0"/>
        <w:spacing w:line="460" w:lineRule="exact"/>
        <w:ind w:leftChars="188" w:left="959" w:hangingChars="100" w:hanging="320"/>
        <w:rPr>
          <w:rFonts w:ascii="標楷體" w:hAnsi="標楷體"/>
          <w:b/>
        </w:rPr>
      </w:pPr>
      <w:r w:rsidRPr="00A94B33">
        <w:rPr>
          <w:rFonts w:ascii="標楷體" w:hAnsi="標楷體" w:hint="eastAsia"/>
          <w:b/>
        </w:rPr>
        <w:t>周</w:t>
      </w:r>
      <w:r w:rsidRPr="00A94B33">
        <w:rPr>
          <w:rFonts w:ascii="標楷體" w:hAnsi="標楷體" w:hint="eastAsia"/>
          <w:b/>
          <w:color w:val="000000"/>
        </w:rPr>
        <w:t>委員</w:t>
      </w:r>
      <w:r w:rsidRPr="00A94B33">
        <w:rPr>
          <w:rFonts w:ascii="標楷體" w:hAnsi="標楷體" w:hint="eastAsia"/>
          <w:b/>
        </w:rPr>
        <w:t>蓮香</w:t>
      </w:r>
      <w:r>
        <w:rPr>
          <w:rFonts w:ascii="標楷體" w:hAnsi="標楷體" w:hint="eastAsia"/>
          <w:b/>
        </w:rPr>
        <w:t>：</w:t>
      </w:r>
      <w:r w:rsidR="009662DA" w:rsidRPr="009662DA">
        <w:rPr>
          <w:rStyle w:val="aff7"/>
          <w:rFonts w:ascii="標楷體" w:hAnsi="標楷體" w:hint="eastAsia"/>
          <w:b w:val="0"/>
        </w:rPr>
        <w:t>感謝部報告並肯定組成公務人員協會之目的，</w:t>
      </w:r>
      <w:r w:rsidR="009662DA" w:rsidRPr="009662DA">
        <w:rPr>
          <w:rStyle w:val="aff7"/>
          <w:rFonts w:ascii="標楷體" w:hAnsi="標楷體" w:hint="eastAsia"/>
          <w:b w:val="0"/>
        </w:rPr>
        <w:lastRenderedPageBreak/>
        <w:t>透過維護公務人員之權益，使其工作有熱情與績效，進而顧及公共利益，立意極佳。</w:t>
      </w:r>
      <w:proofErr w:type="gramStart"/>
      <w:r w:rsidR="009662DA" w:rsidRPr="009662DA">
        <w:rPr>
          <w:rStyle w:val="aff7"/>
          <w:rFonts w:ascii="標楷體" w:hAnsi="標楷體" w:hint="eastAsia"/>
          <w:b w:val="0"/>
        </w:rPr>
        <w:t>惟</w:t>
      </w:r>
      <w:proofErr w:type="gramEnd"/>
      <w:r w:rsidR="009662DA" w:rsidRPr="009662DA">
        <w:rPr>
          <w:rStyle w:val="aff7"/>
          <w:rFonts w:ascii="標楷體" w:hAnsi="標楷體" w:hint="eastAsia"/>
          <w:b w:val="0"/>
        </w:rPr>
        <w:t>公務人員協會之成立與一般社會團體不同，首先須了解其發起誘因為何，如熱心公益、受上級指示、可獲津貼或有利未來</w:t>
      </w:r>
      <w:proofErr w:type="gramStart"/>
      <w:r w:rsidR="009662DA" w:rsidRPr="009662DA">
        <w:rPr>
          <w:rStyle w:val="aff7"/>
          <w:rFonts w:ascii="標楷體" w:hAnsi="標楷體" w:hint="eastAsia"/>
          <w:b w:val="0"/>
        </w:rPr>
        <w:t>陞遷等</w:t>
      </w:r>
      <w:proofErr w:type="gramEnd"/>
      <w:r w:rsidR="009662DA" w:rsidRPr="009662DA">
        <w:rPr>
          <w:rStyle w:val="aff7"/>
          <w:rFonts w:ascii="標楷體" w:hAnsi="標楷體" w:hint="eastAsia"/>
          <w:b w:val="0"/>
        </w:rPr>
        <w:t>，其</w:t>
      </w:r>
      <w:proofErr w:type="gramStart"/>
      <w:r w:rsidR="009662DA" w:rsidRPr="009662DA">
        <w:rPr>
          <w:rStyle w:val="aff7"/>
          <w:rFonts w:ascii="標楷體" w:hAnsi="標楷體" w:hint="eastAsia"/>
          <w:b w:val="0"/>
        </w:rPr>
        <w:t>攸</w:t>
      </w:r>
      <w:proofErr w:type="gramEnd"/>
      <w:r w:rsidR="009662DA" w:rsidRPr="009662DA">
        <w:rPr>
          <w:rStyle w:val="aff7"/>
          <w:rFonts w:ascii="標楷體" w:hAnsi="標楷體" w:hint="eastAsia"/>
          <w:b w:val="0"/>
        </w:rPr>
        <w:t>關會務推動之積極性。其次是公務人員協會成立後，如何維持長期運作。公務人員協會經費來源主要僅有入會費、常年會費及少數政府補助費等，如欲妥善推行協會事</w:t>
      </w:r>
      <w:proofErr w:type="gramStart"/>
      <w:r w:rsidR="009662DA" w:rsidRPr="009662DA">
        <w:rPr>
          <w:rStyle w:val="aff7"/>
          <w:rFonts w:ascii="標楷體" w:hAnsi="標楷體" w:hint="eastAsia"/>
          <w:b w:val="0"/>
        </w:rPr>
        <w:t>務需</w:t>
      </w:r>
      <w:proofErr w:type="gramEnd"/>
      <w:r w:rsidR="009662DA" w:rsidRPr="009662DA">
        <w:rPr>
          <w:rStyle w:val="aff7"/>
          <w:rFonts w:ascii="標楷體" w:hAnsi="標楷體" w:hint="eastAsia"/>
          <w:b w:val="0"/>
        </w:rPr>
        <w:t>置專職秘書等人員，相關收支平衡極為不易。但公務人員協會對公共事務之助益是可以極具潛力的，如提供新進公務人員諮詢事項，使其可儘速熟稔業務，提供辦理公共工程採購案等專業法律諮詢，協助公務人員避免觸法及遭遇黑道恐嚇之處理方式，幫助身心障礙公務人員適應職場，甚至協助即將退休之公務人員健康諮詢與退休生涯規劃等，</w:t>
      </w:r>
      <w:proofErr w:type="gramStart"/>
      <w:r w:rsidR="009662DA" w:rsidRPr="009662DA">
        <w:rPr>
          <w:rStyle w:val="aff7"/>
          <w:rFonts w:ascii="標楷體" w:hAnsi="標楷體" w:hint="eastAsia"/>
          <w:b w:val="0"/>
        </w:rPr>
        <w:t>均有諸多</w:t>
      </w:r>
      <w:proofErr w:type="gramEnd"/>
      <w:r w:rsidR="009662DA" w:rsidRPr="009662DA">
        <w:rPr>
          <w:rStyle w:val="aff7"/>
          <w:rFonts w:ascii="標楷體" w:hAnsi="標楷體" w:hint="eastAsia"/>
          <w:b w:val="0"/>
        </w:rPr>
        <w:t>可作為之處，有賴公務人員協會理事長與理監事之熱誠與動機還有適當之經費加以推動。</w:t>
      </w:r>
    </w:p>
    <w:p w:rsidR="00204756" w:rsidRPr="00204756" w:rsidRDefault="00224A3A" w:rsidP="001203DC">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007A23B9">
        <w:rPr>
          <w:rFonts w:ascii="標楷體" w:hAnsi="標楷體" w:hint="eastAsia"/>
          <w:b/>
        </w:rPr>
        <w:t xml:space="preserve"> </w:t>
      </w:r>
      <w:r w:rsidR="00204756" w:rsidRPr="00204756">
        <w:rPr>
          <w:rFonts w:ascii="標楷體" w:hAnsi="標楷體" w:hint="eastAsia"/>
          <w:b/>
          <w:sz w:val="32"/>
          <w:szCs w:val="32"/>
        </w:rPr>
        <w:t>周部長志宏</w:t>
      </w:r>
      <w:r w:rsidR="00430F42">
        <w:rPr>
          <w:rFonts w:ascii="標楷體" w:hAnsi="標楷體" w:hint="eastAsia"/>
          <w:b/>
          <w:sz w:val="32"/>
          <w:szCs w:val="32"/>
        </w:rPr>
        <w:t>、洪司長美妙</w:t>
      </w:r>
      <w:r w:rsidR="00204756" w:rsidRPr="00204756">
        <w:rPr>
          <w:rFonts w:ascii="標楷體" w:hAnsi="標楷體" w:hint="eastAsia"/>
          <w:b/>
          <w:sz w:val="32"/>
          <w:szCs w:val="32"/>
        </w:rPr>
        <w:t>補充報告：</w:t>
      </w:r>
      <w:r w:rsidR="00204756" w:rsidRPr="00204756">
        <w:rPr>
          <w:rFonts w:ascii="標楷體" w:hAnsi="標楷體" w:hint="eastAsia"/>
          <w:sz w:val="32"/>
          <w:szCs w:val="32"/>
        </w:rPr>
        <w:t>對各委員意見加以說明(略)。</w:t>
      </w:r>
      <w:r w:rsidR="007A23B9" w:rsidRPr="00204756">
        <w:rPr>
          <w:rFonts w:ascii="標楷體" w:hAnsi="標楷體" w:hint="eastAsia"/>
          <w:b/>
          <w:sz w:val="32"/>
          <w:szCs w:val="32"/>
        </w:rPr>
        <w:t xml:space="preserve"> </w:t>
      </w:r>
    </w:p>
    <w:p w:rsidR="00375261" w:rsidRDefault="00647D86" w:rsidP="004361B3">
      <w:pPr>
        <w:pStyle w:val="33"/>
        <w:overflowPunct w:val="0"/>
        <w:spacing w:line="460" w:lineRule="exact"/>
        <w:ind w:leftChars="188" w:left="959" w:hangingChars="100" w:hanging="320"/>
        <w:rPr>
          <w:rFonts w:ascii="標楷體" w:hAnsi="標楷體"/>
          <w:b/>
        </w:rPr>
      </w:pPr>
      <w:r w:rsidRPr="007F6766">
        <w:rPr>
          <w:rFonts w:ascii="標楷體" w:hAnsi="標楷體" w:hint="eastAsia"/>
          <w:b/>
          <w:color w:val="000000"/>
          <w:kern w:val="0"/>
        </w:rPr>
        <w:t>院長意見</w:t>
      </w:r>
      <w:r w:rsidRPr="001203DC">
        <w:rPr>
          <w:rFonts w:ascii="標楷體" w:hAnsi="標楷體" w:hint="eastAsia"/>
          <w:b/>
          <w:color w:val="000000"/>
          <w:kern w:val="0"/>
        </w:rPr>
        <w:t>：</w:t>
      </w:r>
      <w:proofErr w:type="gramStart"/>
      <w:r w:rsidR="00045A55" w:rsidRPr="00045A55">
        <w:rPr>
          <w:rFonts w:ascii="標楷體" w:hAnsi="標楷體" w:hint="eastAsia"/>
          <w:color w:val="000000"/>
          <w:kern w:val="0"/>
        </w:rPr>
        <w:t>研</w:t>
      </w:r>
      <w:proofErr w:type="gramEnd"/>
      <w:r w:rsidR="00045A55" w:rsidRPr="00045A55">
        <w:rPr>
          <w:rFonts w:ascii="標楷體" w:hAnsi="標楷體" w:hint="eastAsia"/>
          <w:color w:val="000000"/>
          <w:kern w:val="0"/>
        </w:rPr>
        <w:t>修</w:t>
      </w:r>
      <w:r w:rsidR="00B25D55" w:rsidRPr="00045A55">
        <w:rPr>
          <w:rFonts w:ascii="標楷體" w:hAnsi="標楷體" w:hint="eastAsia"/>
          <w:color w:val="000000"/>
          <w:kern w:val="0"/>
        </w:rPr>
        <w:t>公務人員協會法是</w:t>
      </w:r>
      <w:bookmarkStart w:id="0" w:name="_GoBack"/>
      <w:bookmarkEnd w:id="0"/>
      <w:r w:rsidR="00B25D55" w:rsidRPr="00045A55">
        <w:rPr>
          <w:rFonts w:ascii="標楷體" w:hAnsi="標楷體" w:hint="eastAsia"/>
          <w:color w:val="000000"/>
          <w:kern w:val="0"/>
        </w:rPr>
        <w:t>很重要的工作</w:t>
      </w:r>
      <w:r w:rsidR="00E14739">
        <w:rPr>
          <w:rFonts w:ascii="標楷體" w:hAnsi="標楷體" w:hint="eastAsia"/>
          <w:color w:val="000000"/>
          <w:kern w:val="0"/>
        </w:rPr>
        <w:t>，相關議題深受外界關</w:t>
      </w:r>
      <w:r w:rsidR="0004500F">
        <w:rPr>
          <w:rFonts w:ascii="標楷體" w:hAnsi="標楷體" w:hint="eastAsia"/>
          <w:color w:val="000000"/>
          <w:kern w:val="0"/>
        </w:rPr>
        <w:t>切</w:t>
      </w:r>
      <w:r w:rsidR="003209B4">
        <w:rPr>
          <w:rFonts w:ascii="標楷體" w:hAnsi="標楷體" w:hint="eastAsia"/>
          <w:color w:val="000000"/>
          <w:kern w:val="0"/>
        </w:rPr>
        <w:t>。</w:t>
      </w:r>
      <w:r w:rsidR="00B25D55">
        <w:rPr>
          <w:rFonts w:ascii="標楷體" w:hAnsi="標楷體" w:hint="eastAsia"/>
          <w:color w:val="000000"/>
          <w:kern w:val="0"/>
        </w:rPr>
        <w:t>請銓敘</w:t>
      </w:r>
      <w:proofErr w:type="gramStart"/>
      <w:r w:rsidR="00B25D55">
        <w:rPr>
          <w:rFonts w:ascii="標楷體" w:hAnsi="標楷體" w:hint="eastAsia"/>
          <w:color w:val="000000"/>
          <w:kern w:val="0"/>
        </w:rPr>
        <w:t>部</w:t>
      </w:r>
      <w:r w:rsidR="00E14739">
        <w:rPr>
          <w:rFonts w:ascii="標楷體" w:hAnsi="標楷體" w:hint="eastAsia"/>
          <w:color w:val="000000"/>
          <w:kern w:val="0"/>
        </w:rPr>
        <w:t>於</w:t>
      </w:r>
      <w:r w:rsidR="00B25D55">
        <w:rPr>
          <w:rFonts w:ascii="標楷體" w:hAnsi="標楷體" w:hint="eastAsia"/>
          <w:color w:val="000000"/>
          <w:kern w:val="0"/>
        </w:rPr>
        <w:t>規劃研</w:t>
      </w:r>
      <w:proofErr w:type="gramEnd"/>
      <w:r w:rsidR="004D6DBF" w:rsidRPr="00045A55">
        <w:rPr>
          <w:rFonts w:ascii="標楷體" w:hAnsi="標楷體" w:hint="eastAsia"/>
          <w:color w:val="000000"/>
          <w:kern w:val="0"/>
        </w:rPr>
        <w:t>修</w:t>
      </w:r>
      <w:r w:rsidR="00B25D55">
        <w:rPr>
          <w:rFonts w:ascii="標楷體" w:hAnsi="標楷體" w:hint="eastAsia"/>
          <w:color w:val="000000"/>
          <w:kern w:val="0"/>
        </w:rPr>
        <w:t>的過程中，</w:t>
      </w:r>
      <w:r w:rsidR="00830EDE">
        <w:rPr>
          <w:rFonts w:ascii="標楷體" w:hAnsi="標楷體" w:hint="eastAsia"/>
          <w:color w:val="000000"/>
          <w:kern w:val="0"/>
        </w:rPr>
        <w:t>積極</w:t>
      </w:r>
      <w:r w:rsidR="00B25D55">
        <w:rPr>
          <w:rFonts w:ascii="標楷體" w:hAnsi="標楷體" w:hint="eastAsia"/>
          <w:color w:val="000000"/>
          <w:kern w:val="0"/>
        </w:rPr>
        <w:t>了解行政院人事行政總處</w:t>
      </w:r>
      <w:r w:rsidR="00830EDE">
        <w:rPr>
          <w:rFonts w:ascii="標楷體" w:hAnsi="標楷體" w:hint="eastAsia"/>
          <w:color w:val="000000"/>
          <w:kern w:val="0"/>
        </w:rPr>
        <w:t>及</w:t>
      </w:r>
      <w:r w:rsidR="00B25D55">
        <w:rPr>
          <w:rFonts w:ascii="標楷體" w:hAnsi="標楷體" w:hint="eastAsia"/>
          <w:color w:val="000000"/>
          <w:kern w:val="0"/>
        </w:rPr>
        <w:t>幾個具規模</w:t>
      </w:r>
      <w:r w:rsidR="00830EDE">
        <w:rPr>
          <w:rFonts w:ascii="標楷體" w:hAnsi="標楷體" w:hint="eastAsia"/>
          <w:color w:val="000000"/>
          <w:kern w:val="0"/>
        </w:rPr>
        <w:t>與</w:t>
      </w:r>
      <w:r w:rsidR="00B25D55">
        <w:rPr>
          <w:rFonts w:ascii="標楷體" w:hAnsi="標楷體" w:hint="eastAsia"/>
          <w:color w:val="000000"/>
          <w:kern w:val="0"/>
        </w:rPr>
        <w:t>代表性的</w:t>
      </w:r>
      <w:r w:rsidR="00045A55">
        <w:rPr>
          <w:rFonts w:ascii="標楷體" w:hAnsi="標楷體" w:hint="eastAsia"/>
          <w:color w:val="000000"/>
          <w:kern w:val="0"/>
        </w:rPr>
        <w:t>公務人員協會</w:t>
      </w:r>
      <w:r w:rsidR="00830EDE">
        <w:rPr>
          <w:rFonts w:ascii="標楷體" w:hAnsi="標楷體" w:hint="eastAsia"/>
          <w:color w:val="000000"/>
          <w:kern w:val="0"/>
        </w:rPr>
        <w:t>所關注的</w:t>
      </w:r>
      <w:r w:rsidR="00E14739">
        <w:rPr>
          <w:rFonts w:ascii="標楷體" w:hAnsi="標楷體" w:hint="eastAsia"/>
          <w:color w:val="000000"/>
          <w:kern w:val="0"/>
        </w:rPr>
        <w:t>問</w:t>
      </w:r>
      <w:r w:rsidR="00045A55">
        <w:rPr>
          <w:rFonts w:ascii="標楷體" w:hAnsi="標楷體" w:hint="eastAsia"/>
          <w:color w:val="000000"/>
          <w:kern w:val="0"/>
        </w:rPr>
        <w:t>題，</w:t>
      </w:r>
      <w:r w:rsidR="00830EDE">
        <w:rPr>
          <w:rFonts w:ascii="標楷體" w:hAnsi="標楷體" w:hint="eastAsia"/>
          <w:color w:val="000000"/>
          <w:kern w:val="0"/>
        </w:rPr>
        <w:t>並</w:t>
      </w:r>
      <w:r w:rsidR="00BC4B19">
        <w:rPr>
          <w:rFonts w:ascii="標楷體" w:hAnsi="標楷體" w:hint="eastAsia"/>
          <w:color w:val="000000"/>
          <w:kern w:val="0"/>
        </w:rPr>
        <w:t>進行</w:t>
      </w:r>
      <w:r w:rsidR="00830EDE">
        <w:rPr>
          <w:rFonts w:ascii="標楷體" w:hAnsi="標楷體" w:hint="eastAsia"/>
          <w:color w:val="000000"/>
          <w:kern w:val="0"/>
        </w:rPr>
        <w:t>國際比較，</w:t>
      </w:r>
      <w:proofErr w:type="gramStart"/>
      <w:r w:rsidR="00BC4B19">
        <w:rPr>
          <w:rFonts w:ascii="標楷體" w:hAnsi="標楷體" w:hint="eastAsia"/>
          <w:color w:val="000000"/>
          <w:kern w:val="0"/>
        </w:rPr>
        <w:t>俾</w:t>
      </w:r>
      <w:proofErr w:type="gramEnd"/>
      <w:r w:rsidR="0004500F">
        <w:rPr>
          <w:rFonts w:ascii="標楷體" w:hAnsi="標楷體" w:hint="eastAsia"/>
          <w:color w:val="000000"/>
          <w:kern w:val="0"/>
        </w:rPr>
        <w:t>為後續</w:t>
      </w:r>
      <w:proofErr w:type="gramStart"/>
      <w:r w:rsidR="0004500F">
        <w:rPr>
          <w:rFonts w:ascii="標楷體" w:hAnsi="標楷體" w:hint="eastAsia"/>
          <w:color w:val="000000"/>
          <w:kern w:val="0"/>
        </w:rPr>
        <w:t>研</w:t>
      </w:r>
      <w:proofErr w:type="gramEnd"/>
      <w:r w:rsidR="0004500F">
        <w:rPr>
          <w:rFonts w:ascii="標楷體" w:hAnsi="標楷體" w:hint="eastAsia"/>
          <w:color w:val="000000"/>
          <w:kern w:val="0"/>
        </w:rPr>
        <w:t>修</w:t>
      </w:r>
      <w:proofErr w:type="gramStart"/>
      <w:r w:rsidR="0004500F">
        <w:rPr>
          <w:rFonts w:ascii="標楷體" w:hAnsi="標楷體" w:hint="eastAsia"/>
          <w:color w:val="000000"/>
          <w:kern w:val="0"/>
        </w:rPr>
        <w:t>之參據</w:t>
      </w:r>
      <w:proofErr w:type="gramEnd"/>
      <w:r w:rsidR="00BC4B19">
        <w:rPr>
          <w:rFonts w:ascii="標楷體" w:hAnsi="標楷體" w:hint="eastAsia"/>
          <w:color w:val="000000"/>
          <w:kern w:val="0"/>
        </w:rPr>
        <w:t>。至於本院及部會</w:t>
      </w:r>
      <w:r w:rsidR="001A37C5">
        <w:rPr>
          <w:rFonts w:ascii="標楷體" w:hAnsi="標楷體" w:hint="eastAsia"/>
          <w:color w:val="000000"/>
          <w:kern w:val="0"/>
        </w:rPr>
        <w:t>所屬的</w:t>
      </w:r>
      <w:r w:rsidR="00BC4B19">
        <w:rPr>
          <w:rFonts w:ascii="標楷體" w:hAnsi="標楷體" w:hint="eastAsia"/>
          <w:color w:val="000000"/>
          <w:kern w:val="0"/>
        </w:rPr>
        <w:t>公務人員協會，</w:t>
      </w:r>
      <w:proofErr w:type="gramStart"/>
      <w:r w:rsidR="00A25E72">
        <w:rPr>
          <w:rFonts w:ascii="標楷體" w:hAnsi="標楷體" w:hint="eastAsia"/>
          <w:color w:val="000000"/>
          <w:kern w:val="0"/>
        </w:rPr>
        <w:t>囿</w:t>
      </w:r>
      <w:proofErr w:type="gramEnd"/>
      <w:r w:rsidR="00A25E72">
        <w:rPr>
          <w:rFonts w:ascii="標楷體" w:hAnsi="標楷體" w:hint="eastAsia"/>
          <w:color w:val="000000"/>
          <w:kern w:val="0"/>
        </w:rPr>
        <w:t>於經費</w:t>
      </w:r>
      <w:r w:rsidR="00C8095C">
        <w:rPr>
          <w:rFonts w:ascii="標楷體" w:hAnsi="標楷體" w:hint="eastAsia"/>
          <w:color w:val="000000"/>
          <w:kern w:val="0"/>
        </w:rPr>
        <w:t>等因素</w:t>
      </w:r>
      <w:r w:rsidR="00A25E72">
        <w:rPr>
          <w:rFonts w:ascii="標楷體" w:hAnsi="標楷體" w:hint="eastAsia"/>
          <w:color w:val="000000"/>
          <w:kern w:val="0"/>
        </w:rPr>
        <w:t>，</w:t>
      </w:r>
      <w:r w:rsidR="00C8095C">
        <w:rPr>
          <w:rFonts w:ascii="標楷體" w:hAnsi="標楷體" w:hint="eastAsia"/>
          <w:color w:val="000000"/>
          <w:kern w:val="0"/>
        </w:rPr>
        <w:t>本院及部會</w:t>
      </w:r>
      <w:r w:rsidR="0010001A">
        <w:rPr>
          <w:rFonts w:ascii="標楷體" w:hAnsi="標楷體" w:hint="eastAsia"/>
          <w:color w:val="000000"/>
          <w:kern w:val="0"/>
        </w:rPr>
        <w:t>基於支持協會運作的立場，應</w:t>
      </w:r>
      <w:proofErr w:type="gramStart"/>
      <w:r w:rsidR="00C8095C">
        <w:rPr>
          <w:rFonts w:ascii="標楷體" w:hAnsi="標楷體" w:hint="eastAsia"/>
          <w:color w:val="000000"/>
          <w:kern w:val="0"/>
        </w:rPr>
        <w:t>儘</w:t>
      </w:r>
      <w:proofErr w:type="gramEnd"/>
      <w:r w:rsidR="00C8095C">
        <w:rPr>
          <w:rFonts w:ascii="標楷體" w:hAnsi="標楷體" w:hint="eastAsia"/>
          <w:color w:val="000000"/>
          <w:kern w:val="0"/>
        </w:rPr>
        <w:t>可能的</w:t>
      </w:r>
      <w:r w:rsidR="0010001A">
        <w:rPr>
          <w:rFonts w:ascii="標楷體" w:hAnsi="標楷體" w:hint="eastAsia"/>
          <w:color w:val="000000"/>
          <w:kern w:val="0"/>
        </w:rPr>
        <w:t>適時提供</w:t>
      </w:r>
      <w:r w:rsidR="00C8095C">
        <w:rPr>
          <w:rFonts w:ascii="標楷體" w:hAnsi="標楷體" w:hint="eastAsia"/>
          <w:color w:val="000000"/>
          <w:kern w:val="0"/>
        </w:rPr>
        <w:t>其</w:t>
      </w:r>
      <w:r w:rsidR="0010001A">
        <w:rPr>
          <w:rFonts w:ascii="標楷體" w:hAnsi="標楷體" w:hint="eastAsia"/>
          <w:color w:val="000000"/>
          <w:kern w:val="0"/>
        </w:rPr>
        <w:t>相關協助，如活動場地</w:t>
      </w:r>
      <w:r w:rsidR="00C8095C">
        <w:rPr>
          <w:rFonts w:ascii="標楷體" w:hAnsi="標楷體" w:hint="eastAsia"/>
          <w:color w:val="000000"/>
          <w:kern w:val="0"/>
        </w:rPr>
        <w:t>、設施</w:t>
      </w:r>
      <w:r w:rsidR="0010001A">
        <w:rPr>
          <w:rFonts w:ascii="標楷體" w:hAnsi="標楷體" w:hint="eastAsia"/>
          <w:color w:val="000000"/>
          <w:kern w:val="0"/>
        </w:rPr>
        <w:t>等</w:t>
      </w:r>
      <w:r w:rsidR="00C8095C">
        <w:rPr>
          <w:rFonts w:ascii="標楷體" w:hAnsi="標楷體" w:hint="eastAsia"/>
          <w:color w:val="000000"/>
          <w:kern w:val="0"/>
        </w:rPr>
        <w:t>，使其運作得以更為順暢</w:t>
      </w:r>
      <w:r w:rsidR="0010001A">
        <w:rPr>
          <w:rFonts w:ascii="標楷體" w:hAnsi="標楷體" w:hint="eastAsia"/>
          <w:color w:val="000000"/>
          <w:kern w:val="0"/>
        </w:rPr>
        <w:t>。</w:t>
      </w:r>
    </w:p>
    <w:p w:rsidR="007A23B9" w:rsidRPr="001203DC" w:rsidRDefault="007A23B9" w:rsidP="00A25E72">
      <w:pPr>
        <w:pStyle w:val="33"/>
        <w:spacing w:line="460" w:lineRule="exact"/>
        <w:ind w:leftChars="167" w:left="1561" w:hangingChars="310" w:hanging="993"/>
        <w:rPr>
          <w:rFonts w:ascii="標楷體" w:hAnsi="標楷體" w:cs="Arial"/>
          <w:color w:val="000000"/>
        </w:rPr>
      </w:pPr>
      <w:r w:rsidRPr="001203DC">
        <w:rPr>
          <w:rFonts w:ascii="標楷體" w:hAnsi="標楷體" w:hint="eastAsia"/>
          <w:b/>
        </w:rPr>
        <w:t>決定：</w:t>
      </w:r>
      <w:r w:rsidR="004D6DBF">
        <w:rPr>
          <w:rFonts w:ascii="標楷體" w:hAnsi="標楷體" w:hint="eastAsia"/>
          <w:color w:val="000000"/>
          <w:kern w:val="0"/>
        </w:rPr>
        <w:t>請銓敘</w:t>
      </w:r>
      <w:proofErr w:type="gramStart"/>
      <w:r w:rsidR="004D6DBF">
        <w:rPr>
          <w:rFonts w:ascii="標楷體" w:hAnsi="標楷體" w:hint="eastAsia"/>
          <w:color w:val="000000"/>
          <w:kern w:val="0"/>
        </w:rPr>
        <w:t>部</w:t>
      </w:r>
      <w:r w:rsidR="00EC7180">
        <w:rPr>
          <w:rFonts w:ascii="標楷體" w:hAnsi="標楷體" w:hint="eastAsia"/>
          <w:color w:val="000000"/>
          <w:kern w:val="0"/>
        </w:rPr>
        <w:t>於</w:t>
      </w:r>
      <w:r w:rsidR="004D6DBF">
        <w:rPr>
          <w:rFonts w:ascii="標楷體" w:hAnsi="標楷體" w:hint="eastAsia"/>
          <w:color w:val="000000"/>
          <w:kern w:val="0"/>
        </w:rPr>
        <w:t>規劃研</w:t>
      </w:r>
      <w:proofErr w:type="gramEnd"/>
      <w:r w:rsidR="004D6DBF" w:rsidRPr="00045A55">
        <w:rPr>
          <w:rFonts w:ascii="標楷體" w:hAnsi="標楷體" w:hint="eastAsia"/>
          <w:color w:val="000000"/>
          <w:kern w:val="0"/>
        </w:rPr>
        <w:t>修公務人員協會法</w:t>
      </w:r>
      <w:r w:rsidR="004D6DBF">
        <w:rPr>
          <w:rFonts w:ascii="標楷體" w:hAnsi="標楷體" w:hint="eastAsia"/>
          <w:color w:val="000000"/>
          <w:kern w:val="0"/>
        </w:rPr>
        <w:t>的過程中，積極了解行政院人事行政總處及幾個具規模與代表性的公務人員協會所關注的</w:t>
      </w:r>
      <w:r w:rsidR="00E14739">
        <w:rPr>
          <w:rFonts w:ascii="標楷體" w:hAnsi="標楷體" w:hint="eastAsia"/>
          <w:color w:val="000000"/>
          <w:kern w:val="0"/>
        </w:rPr>
        <w:t>問</w:t>
      </w:r>
      <w:r w:rsidR="004D6DBF">
        <w:rPr>
          <w:rFonts w:ascii="標楷體" w:hAnsi="標楷體" w:hint="eastAsia"/>
          <w:color w:val="000000"/>
          <w:kern w:val="0"/>
        </w:rPr>
        <w:t>題，並進行國際比較，</w:t>
      </w:r>
      <w:proofErr w:type="gramStart"/>
      <w:r w:rsidR="00EC7180">
        <w:rPr>
          <w:rFonts w:ascii="標楷體" w:hAnsi="標楷體" w:hint="eastAsia"/>
          <w:color w:val="000000"/>
          <w:kern w:val="0"/>
        </w:rPr>
        <w:t>俾</w:t>
      </w:r>
      <w:proofErr w:type="gramEnd"/>
      <w:r w:rsidR="00EC7180">
        <w:rPr>
          <w:rFonts w:ascii="標楷體" w:hAnsi="標楷體" w:hint="eastAsia"/>
          <w:color w:val="000000"/>
          <w:kern w:val="0"/>
        </w:rPr>
        <w:t>為後續</w:t>
      </w:r>
      <w:proofErr w:type="gramStart"/>
      <w:r w:rsidR="00EC7180">
        <w:rPr>
          <w:rFonts w:ascii="標楷體" w:hAnsi="標楷體" w:hint="eastAsia"/>
          <w:color w:val="000000"/>
          <w:kern w:val="0"/>
        </w:rPr>
        <w:t>研</w:t>
      </w:r>
      <w:proofErr w:type="gramEnd"/>
      <w:r w:rsidR="00EC7180">
        <w:rPr>
          <w:rFonts w:ascii="標楷體" w:hAnsi="標楷體" w:hint="eastAsia"/>
          <w:color w:val="000000"/>
          <w:kern w:val="0"/>
        </w:rPr>
        <w:t>修</w:t>
      </w:r>
      <w:proofErr w:type="gramStart"/>
      <w:r w:rsidR="00EC7180">
        <w:rPr>
          <w:rFonts w:ascii="標楷體" w:hAnsi="標楷體" w:hint="eastAsia"/>
          <w:color w:val="000000"/>
          <w:kern w:val="0"/>
        </w:rPr>
        <w:t>之參據</w:t>
      </w:r>
      <w:proofErr w:type="gramEnd"/>
      <w:r w:rsidR="004D6DBF">
        <w:rPr>
          <w:rFonts w:ascii="標楷體" w:hAnsi="標楷體" w:hint="eastAsia"/>
          <w:color w:val="000000"/>
          <w:kern w:val="0"/>
        </w:rPr>
        <w:t>。</w:t>
      </w:r>
      <w:r w:rsidR="001203DC" w:rsidRPr="001203DC">
        <w:rPr>
          <w:rFonts w:ascii="標楷體" w:hAnsi="標楷體" w:cs="Arial"/>
          <w:color w:val="000000"/>
        </w:rPr>
        <w:t xml:space="preserve"> </w:t>
      </w:r>
    </w:p>
    <w:p w:rsidR="00C740B8" w:rsidRPr="00BB03E1" w:rsidRDefault="008566FF" w:rsidP="00F157EA">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3D685D">
        <w:rPr>
          <w:rFonts w:ascii="標楷體" w:hAnsi="標楷體" w:hint="eastAsia"/>
        </w:rPr>
        <w:t xml:space="preserve"> </w:t>
      </w:r>
      <w:r w:rsidR="009D7AD2">
        <w:rPr>
          <w:rFonts w:ascii="標楷體" w:hAnsi="標楷體" w:hint="eastAsia"/>
        </w:rPr>
        <w:t>(無)</w:t>
      </w:r>
      <w:r w:rsidR="007F4C11"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lastRenderedPageBreak/>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6102F" w:rsidRPr="00C6102F" w:rsidRDefault="006C411D" w:rsidP="00C6102F">
      <w:pPr>
        <w:overflowPunct w:val="0"/>
        <w:spacing w:line="460" w:lineRule="exact"/>
        <w:ind w:leftChars="200" w:left="680"/>
        <w:jc w:val="both"/>
        <w:textAlignment w:val="baseline"/>
        <w:rPr>
          <w:rFonts w:ascii="標楷體" w:hAnsi="標楷體"/>
          <w:color w:val="000000" w:themeColor="text1"/>
          <w:sz w:val="32"/>
          <w:szCs w:val="32"/>
        </w:rPr>
      </w:pPr>
      <w:r w:rsidRPr="005A2C66">
        <w:rPr>
          <w:rFonts w:ascii="標楷體" w:hAnsi="標楷體" w:hint="eastAsia"/>
          <w:color w:val="000000" w:themeColor="text1"/>
          <w:sz w:val="32"/>
          <w:szCs w:val="32"/>
        </w:rPr>
        <w:t>銓敘</w:t>
      </w:r>
      <w:proofErr w:type="gramStart"/>
      <w:r w:rsidRPr="005A2C66">
        <w:rPr>
          <w:rFonts w:ascii="標楷體" w:hAnsi="標楷體" w:hint="eastAsia"/>
          <w:color w:val="000000" w:themeColor="text1"/>
          <w:sz w:val="32"/>
          <w:szCs w:val="32"/>
        </w:rPr>
        <w:t>部函陳</w:t>
      </w:r>
      <w:proofErr w:type="gramEnd"/>
      <w:r w:rsidRPr="005A2C66">
        <w:rPr>
          <w:rFonts w:ascii="標楷體" w:hAnsi="標楷體" w:hint="eastAsia"/>
          <w:color w:val="000000" w:themeColor="text1"/>
          <w:sz w:val="32"/>
          <w:szCs w:val="32"/>
        </w:rPr>
        <w:t>關於國立臺灣大學醫學院附設醫院新竹臺大分院組織規程暨職員員額編制表訂定，並溯自民國110年1月1日生效，建請同意修正核備一案</w:t>
      </w:r>
      <w:r w:rsidRPr="0014287D">
        <w:rPr>
          <w:rFonts w:ascii="標楷體" w:hAnsi="標楷體" w:hint="eastAsia"/>
          <w:sz w:val="32"/>
          <w:szCs w:val="32"/>
        </w:rPr>
        <w:t>，請討論</w:t>
      </w:r>
      <w:r w:rsidR="00C24AC7" w:rsidRPr="00CB09E4">
        <w:rPr>
          <w:rFonts w:ascii="標楷體" w:hAnsi="標楷體" w:hint="eastAsia"/>
          <w:color w:val="000000" w:themeColor="text1"/>
          <w:sz w:val="32"/>
          <w:szCs w:val="32"/>
        </w:rPr>
        <w:t>。</w:t>
      </w:r>
      <w:proofErr w:type="gramStart"/>
      <w:r w:rsidR="00C6102F" w:rsidRPr="00C6102F">
        <w:rPr>
          <w:rFonts w:ascii="標楷體" w:hAnsi="標楷體" w:hint="eastAsia"/>
          <w:color w:val="000000"/>
          <w:sz w:val="32"/>
          <w:szCs w:val="32"/>
        </w:rPr>
        <w:t>（註</w:t>
      </w:r>
      <w:proofErr w:type="gramEnd"/>
      <w:r w:rsidR="00C6102F" w:rsidRPr="00C6102F">
        <w:rPr>
          <w:rFonts w:ascii="標楷體" w:hAnsi="標楷體" w:hint="eastAsia"/>
          <w:color w:val="000000"/>
          <w:sz w:val="32"/>
          <w:szCs w:val="32"/>
        </w:rPr>
        <w:t>：本</w:t>
      </w:r>
      <w:r w:rsidR="00C6102F" w:rsidRPr="00C6102F">
        <w:rPr>
          <w:rFonts w:ascii="標楷體" w:hAnsi="標楷體" w:cs="細明體" w:hint="eastAsia"/>
          <w:color w:val="000000"/>
          <w:kern w:val="0"/>
          <w:sz w:val="32"/>
          <w:szCs w:val="32"/>
        </w:rPr>
        <w:t>案原列</w:t>
      </w:r>
      <w:r w:rsidR="00C6102F" w:rsidRPr="00C6102F">
        <w:rPr>
          <w:rFonts w:ascii="標楷體" w:hAnsi="標楷體" w:hint="eastAsia"/>
          <w:color w:val="000000"/>
          <w:sz w:val="32"/>
          <w:szCs w:val="32"/>
        </w:rPr>
        <w:t>書面</w:t>
      </w:r>
      <w:r w:rsidR="00C6102F" w:rsidRPr="00C6102F">
        <w:rPr>
          <w:rFonts w:ascii="標楷體" w:hAnsi="標楷體" w:cs="細明體" w:hint="eastAsia"/>
          <w:color w:val="000000"/>
          <w:kern w:val="0"/>
          <w:sz w:val="32"/>
          <w:szCs w:val="32"/>
        </w:rPr>
        <w:t>報告第</w:t>
      </w:r>
      <w:r w:rsidR="002A12CC">
        <w:rPr>
          <w:rFonts w:ascii="標楷體" w:hAnsi="標楷體" w:hint="eastAsia"/>
          <w:color w:val="000000"/>
          <w:sz w:val="32"/>
          <w:szCs w:val="32"/>
        </w:rPr>
        <w:t>1</w:t>
      </w:r>
      <w:r w:rsidR="00C6102F" w:rsidRPr="00C6102F">
        <w:rPr>
          <w:rFonts w:ascii="標楷體" w:hAnsi="標楷體" w:cs="細明體" w:hint="eastAsia"/>
          <w:color w:val="000000"/>
          <w:kern w:val="0"/>
          <w:sz w:val="32"/>
          <w:szCs w:val="32"/>
        </w:rPr>
        <w:t>項，經出席人</w:t>
      </w:r>
      <w:r w:rsidR="00430F42">
        <w:rPr>
          <w:rFonts w:ascii="標楷體" w:hAnsi="標楷體" w:cs="細明體" w:hint="eastAsia"/>
          <w:color w:val="000000"/>
          <w:kern w:val="0"/>
          <w:sz w:val="32"/>
          <w:szCs w:val="32"/>
        </w:rPr>
        <w:t>員</w:t>
      </w:r>
      <w:r w:rsidR="00C6102F" w:rsidRPr="00C6102F">
        <w:rPr>
          <w:rFonts w:ascii="標楷體" w:hAnsi="標楷體" w:cs="細明體" w:hint="eastAsia"/>
          <w:color w:val="000000"/>
          <w:kern w:val="0"/>
          <w:sz w:val="32"/>
          <w:szCs w:val="32"/>
        </w:rPr>
        <w:t>提議改列討論事項，並經附議，</w:t>
      </w:r>
      <w:proofErr w:type="gramStart"/>
      <w:r w:rsidR="00C6102F" w:rsidRPr="00C6102F">
        <w:rPr>
          <w:rFonts w:ascii="標楷體" w:hAnsi="標楷體" w:cs="細明體" w:hint="eastAsia"/>
          <w:color w:val="000000"/>
          <w:kern w:val="0"/>
          <w:sz w:val="32"/>
          <w:szCs w:val="32"/>
        </w:rPr>
        <w:t>爰</w:t>
      </w:r>
      <w:proofErr w:type="gramEnd"/>
      <w:r w:rsidR="00C6102F" w:rsidRPr="00C6102F">
        <w:rPr>
          <w:rFonts w:ascii="標楷體" w:hAnsi="標楷體" w:cs="細明體" w:hint="eastAsia"/>
          <w:color w:val="000000"/>
          <w:kern w:val="0"/>
          <w:sz w:val="32"/>
          <w:szCs w:val="32"/>
        </w:rPr>
        <w:t>移列為討論事項</w:t>
      </w:r>
      <w:proofErr w:type="gramStart"/>
      <w:r w:rsidR="00C6102F" w:rsidRPr="00C6102F">
        <w:rPr>
          <w:rFonts w:ascii="標楷體" w:hAnsi="標楷體" w:cs="細明體" w:hint="eastAsia"/>
          <w:color w:val="000000"/>
          <w:kern w:val="0"/>
          <w:sz w:val="32"/>
          <w:szCs w:val="32"/>
        </w:rPr>
        <w:t>）</w:t>
      </w:r>
      <w:proofErr w:type="gramEnd"/>
      <w:r w:rsidR="00C6102F" w:rsidRPr="00C6102F">
        <w:rPr>
          <w:rFonts w:ascii="標楷體" w:hAnsi="標楷體" w:cs="細明體" w:hint="eastAsia"/>
          <w:color w:val="000000"/>
          <w:kern w:val="0"/>
          <w:sz w:val="32"/>
          <w:szCs w:val="32"/>
        </w:rPr>
        <w:t>。</w:t>
      </w:r>
    </w:p>
    <w:p w:rsidR="00C24AC7" w:rsidRPr="00C6102F" w:rsidRDefault="00C24AC7" w:rsidP="00CD3ABF">
      <w:pPr>
        <w:kinsoku w:val="0"/>
        <w:overflowPunct w:val="0"/>
        <w:spacing w:line="460" w:lineRule="exact"/>
        <w:jc w:val="both"/>
        <w:textAlignment w:val="baseline"/>
        <w:rPr>
          <w:rFonts w:ascii="標楷體" w:hAnsi="標楷體"/>
          <w:color w:val="000000"/>
          <w:sz w:val="32"/>
          <w:szCs w:val="32"/>
        </w:rPr>
      </w:pPr>
      <w:r w:rsidRPr="00C6102F">
        <w:rPr>
          <w:rFonts w:ascii="標楷體" w:hAnsi="標楷體" w:hint="eastAsia"/>
          <w:b/>
          <w:sz w:val="32"/>
          <w:szCs w:val="32"/>
        </w:rPr>
        <w:t>決議：</w:t>
      </w:r>
      <w:r w:rsidR="00BA50DD" w:rsidRPr="00BA50DD">
        <w:rPr>
          <w:rFonts w:ascii="標楷體" w:hAnsi="標楷體" w:hint="eastAsia"/>
          <w:sz w:val="32"/>
          <w:szCs w:val="32"/>
        </w:rPr>
        <w:t>交審查會審查，由周副院長</w:t>
      </w:r>
      <w:r w:rsidR="00BA50DD">
        <w:rPr>
          <w:rFonts w:ascii="標楷體" w:hAnsi="標楷體" w:hint="eastAsia"/>
          <w:sz w:val="32"/>
          <w:szCs w:val="32"/>
        </w:rPr>
        <w:t>弘</w:t>
      </w:r>
      <w:r w:rsidR="00BA50DD" w:rsidRPr="00BA50DD">
        <w:rPr>
          <w:rFonts w:ascii="標楷體" w:hAnsi="標楷體" w:hint="eastAsia"/>
          <w:sz w:val="32"/>
          <w:szCs w:val="32"/>
        </w:rPr>
        <w:t>憲擔任召集人</w:t>
      </w:r>
      <w:r w:rsidRPr="00C6102F">
        <w:rPr>
          <w:rFonts w:ascii="標楷體" w:hAnsi="標楷體" w:hint="eastAsia"/>
          <w:sz w:val="32"/>
          <w:szCs w:val="32"/>
        </w:rPr>
        <w:t>。</w:t>
      </w:r>
    </w:p>
    <w:p w:rsidR="00850ECB" w:rsidRDefault="00850ECB" w:rsidP="005C53CC">
      <w:pPr>
        <w:kinsoku w:val="0"/>
        <w:overflowPunct w:val="0"/>
        <w:spacing w:line="460" w:lineRule="exact"/>
        <w:ind w:leftChars="100" w:left="1036" w:hangingChars="200" w:hanging="696"/>
        <w:jc w:val="both"/>
        <w:textAlignment w:val="baseline"/>
        <w:rPr>
          <w:rFonts w:ascii="標楷體" w:hAnsi="標楷體" w:cs="標楷體"/>
          <w:spacing w:val="4"/>
        </w:rPr>
      </w:pPr>
    </w:p>
    <w:p w:rsidR="00423AA5" w:rsidRPr="00BB03E1" w:rsidRDefault="00423AA5" w:rsidP="00F661EE">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227684" w:rsidRDefault="00227684" w:rsidP="006C411D">
      <w:pPr>
        <w:overflowPunct w:val="0"/>
        <w:spacing w:line="460" w:lineRule="exact"/>
        <w:ind w:leftChars="200" w:left="680"/>
        <w:jc w:val="both"/>
        <w:textAlignment w:val="baseline"/>
        <w:rPr>
          <w:rFonts w:ascii="標楷體" w:hAnsi="標楷體"/>
          <w:sz w:val="32"/>
          <w:szCs w:val="32"/>
        </w:rPr>
      </w:pPr>
      <w:r w:rsidRPr="00227684">
        <w:rPr>
          <w:rFonts w:ascii="標楷體" w:hAnsi="標楷體" w:hint="eastAsia"/>
          <w:kern w:val="0"/>
          <w:sz w:val="32"/>
        </w:rPr>
        <w:t>考選</w:t>
      </w:r>
      <w:proofErr w:type="gramStart"/>
      <w:r w:rsidRPr="00227684">
        <w:rPr>
          <w:rFonts w:ascii="標楷體" w:hAnsi="標楷體" w:hint="eastAsia"/>
          <w:kern w:val="0"/>
          <w:sz w:val="32"/>
        </w:rPr>
        <w:t>部商同典</w:t>
      </w:r>
      <w:proofErr w:type="gramEnd"/>
      <w:r w:rsidRPr="00227684">
        <w:rPr>
          <w:rFonts w:ascii="標楷體" w:hAnsi="標楷體" w:hint="eastAsia"/>
          <w:kern w:val="0"/>
          <w:sz w:val="32"/>
        </w:rPr>
        <w:t>試委員長提：</w:t>
      </w:r>
      <w:r w:rsidRPr="00227684">
        <w:rPr>
          <w:rFonts w:ascii="標楷體" w:hAnsi="標楷體"/>
          <w:kern w:val="0"/>
          <w:sz w:val="32"/>
        </w:rPr>
        <w:t>110</w:t>
      </w:r>
      <w:r w:rsidRPr="00227684">
        <w:rPr>
          <w:rFonts w:ascii="標楷體" w:hAnsi="標楷體" w:hint="eastAsia"/>
          <w:kern w:val="0"/>
          <w:sz w:val="32"/>
        </w:rPr>
        <w:t>年公務人員高等考試三級考試暨普通考試第</w:t>
      </w:r>
      <w:r w:rsidRPr="00227684">
        <w:rPr>
          <w:rFonts w:ascii="標楷體" w:hAnsi="標楷體"/>
          <w:kern w:val="0"/>
          <w:sz w:val="32"/>
        </w:rPr>
        <w:t>3</w:t>
      </w:r>
      <w:r w:rsidRPr="00227684">
        <w:rPr>
          <w:rFonts w:ascii="標楷體" w:hAnsi="標楷體" w:hint="eastAsia"/>
          <w:kern w:val="0"/>
          <w:sz w:val="32"/>
        </w:rPr>
        <w:t>次</w:t>
      </w:r>
      <w:proofErr w:type="gramStart"/>
      <w:r w:rsidRPr="00227684">
        <w:rPr>
          <w:rFonts w:ascii="標楷體" w:hAnsi="標楷體" w:hint="eastAsia"/>
          <w:kern w:val="0"/>
          <w:sz w:val="32"/>
        </w:rPr>
        <w:t>增聘典試</w:t>
      </w:r>
      <w:proofErr w:type="gramEnd"/>
      <w:r w:rsidRPr="00227684">
        <w:rPr>
          <w:rFonts w:ascii="標楷體" w:hAnsi="標楷體" w:hint="eastAsia"/>
          <w:kern w:val="0"/>
          <w:sz w:val="32"/>
        </w:rPr>
        <w:t>委員名單、第</w:t>
      </w:r>
      <w:r w:rsidRPr="00227684">
        <w:rPr>
          <w:rFonts w:ascii="標楷體" w:hAnsi="標楷體"/>
          <w:kern w:val="0"/>
          <w:sz w:val="32"/>
        </w:rPr>
        <w:t>5</w:t>
      </w:r>
      <w:r w:rsidRPr="00227684">
        <w:rPr>
          <w:rFonts w:ascii="標楷體" w:hAnsi="標楷體" w:hint="eastAsia"/>
          <w:kern w:val="0"/>
          <w:sz w:val="32"/>
        </w:rPr>
        <w:t>次增聘閱卷委員、實地測驗委員</w:t>
      </w:r>
      <w:r w:rsidRPr="00227684">
        <w:rPr>
          <w:rFonts w:ascii="標楷體" w:hAnsi="標楷體"/>
          <w:kern w:val="0"/>
          <w:sz w:val="32"/>
        </w:rPr>
        <w:t>260</w:t>
      </w:r>
      <w:r w:rsidRPr="00227684">
        <w:rPr>
          <w:rFonts w:ascii="標楷體" w:hAnsi="標楷體" w:hint="eastAsia"/>
          <w:kern w:val="0"/>
          <w:sz w:val="32"/>
        </w:rPr>
        <w:t>名名單一案，請討論</w:t>
      </w:r>
      <w:r w:rsidR="004B6E49" w:rsidRPr="00227684">
        <w:rPr>
          <w:rFonts w:ascii="標楷體" w:hAnsi="標楷體" w:hint="eastAsia"/>
          <w:sz w:val="32"/>
          <w:szCs w:val="32"/>
        </w:rPr>
        <w:t>。</w:t>
      </w:r>
    </w:p>
    <w:p w:rsidR="00BA50DD" w:rsidRPr="00BA50DD" w:rsidRDefault="004B6E49" w:rsidP="00CD3ABF">
      <w:pPr>
        <w:pStyle w:val="2f"/>
        <w:kinsoku/>
        <w:overflowPunct w:val="0"/>
        <w:spacing w:line="460" w:lineRule="exact"/>
        <w:ind w:left="960" w:hangingChars="300" w:hanging="960"/>
        <w:rPr>
          <w:rFonts w:ascii="標楷體" w:hAnsi="標楷體"/>
        </w:rPr>
      </w:pPr>
      <w:r w:rsidRPr="00361060">
        <w:rPr>
          <w:rFonts w:ascii="標楷體" w:hAnsi="標楷體" w:hint="eastAsia"/>
        </w:rPr>
        <w:t xml:space="preserve"> </w:t>
      </w:r>
      <w:r w:rsidR="00C24AC7">
        <w:rPr>
          <w:rFonts w:ascii="標楷體" w:hAnsi="標楷體" w:hint="eastAsia"/>
        </w:rPr>
        <w:t xml:space="preserve"> </w:t>
      </w:r>
      <w:r w:rsidRPr="00361060">
        <w:rPr>
          <w:rFonts w:ascii="標楷體" w:hAnsi="標楷體" w:hint="eastAsia"/>
          <w:b/>
        </w:rPr>
        <w:t>決議：</w:t>
      </w:r>
      <w:r w:rsidR="00BA50DD" w:rsidRPr="00BA50DD">
        <w:rPr>
          <w:rFonts w:ascii="標楷體" w:hAnsi="標楷體" w:hint="eastAsia"/>
        </w:rPr>
        <w:t>1.</w:t>
      </w:r>
      <w:r w:rsidR="00AA7E79" w:rsidRPr="00BA50DD">
        <w:rPr>
          <w:rFonts w:ascii="標楷體" w:hAnsi="標楷體" w:hint="eastAsia"/>
        </w:rPr>
        <w:t>照名單通過</w:t>
      </w:r>
      <w:r w:rsidR="00BA50DD" w:rsidRPr="00BA50DD">
        <w:rPr>
          <w:rFonts w:ascii="標楷體" w:hAnsi="標楷體" w:hint="eastAsia"/>
        </w:rPr>
        <w:t>。</w:t>
      </w:r>
    </w:p>
    <w:p w:rsidR="004B6E49" w:rsidRPr="00361060" w:rsidRDefault="00BA50DD" w:rsidP="00BA50DD">
      <w:pPr>
        <w:pStyle w:val="2f"/>
        <w:kinsoku/>
        <w:overflowPunct w:val="0"/>
        <w:spacing w:line="460" w:lineRule="exact"/>
        <w:ind w:leftChars="300" w:left="1020" w:firstLineChars="100" w:firstLine="320"/>
        <w:rPr>
          <w:rFonts w:ascii="標楷體" w:hAnsi="標楷體"/>
        </w:rPr>
      </w:pPr>
      <w:r w:rsidRPr="00BA50DD">
        <w:rPr>
          <w:rFonts w:ascii="標楷體" w:hAnsi="標楷體" w:hint="eastAsia"/>
        </w:rPr>
        <w:t>2.</w:t>
      </w:r>
      <w:r>
        <w:rPr>
          <w:rFonts w:ascii="標楷體" w:hAnsi="標楷體" w:hint="eastAsia"/>
        </w:rPr>
        <w:t>會議記錄同時確定</w:t>
      </w:r>
      <w:r w:rsidR="00AA7E79" w:rsidRPr="00AA7E79">
        <w:rPr>
          <w:rFonts w:ascii="標楷體" w:hAnsi="標楷體" w:hint="eastAsia"/>
        </w:rPr>
        <w:t>。</w:t>
      </w:r>
    </w:p>
    <w:p w:rsidR="00A41A95" w:rsidRDefault="00A41A95" w:rsidP="00A41A95">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BA50DD">
        <w:rPr>
          <w:rFonts w:ascii="標楷體" w:hAnsi="標楷體" w:hint="eastAsia"/>
        </w:rPr>
        <w:t>11</w:t>
      </w:r>
      <w:r w:rsidRPr="00BB03E1">
        <w:rPr>
          <w:rFonts w:ascii="標楷體" w:hAnsi="標楷體" w:hint="eastAsia"/>
        </w:rPr>
        <w:t>時</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4B33" w:rsidRPr="0005001D">
        <w:rPr>
          <w:rFonts w:ascii="標楷體" w:hAnsi="標楷體" w:hint="eastAsia"/>
        </w:rPr>
        <w:t>黃</w:t>
      </w:r>
      <w:r w:rsidR="00A94B33">
        <w:rPr>
          <w:rFonts w:ascii="標楷體" w:hAnsi="標楷體" w:hint="eastAsia"/>
        </w:rPr>
        <w:t xml:space="preserve">  </w:t>
      </w:r>
      <w:r w:rsidR="00A94B33" w:rsidRPr="0005001D">
        <w:rPr>
          <w:rFonts w:ascii="標楷體" w:hAnsi="標楷體" w:hint="eastAsia"/>
        </w:rPr>
        <w:t>榮</w:t>
      </w:r>
      <w:r w:rsidR="00A94B33">
        <w:rPr>
          <w:rFonts w:ascii="標楷體" w:hAnsi="標楷體" w:hint="eastAsia"/>
        </w:rPr>
        <w:t xml:space="preserve">  </w:t>
      </w:r>
      <w:r w:rsidR="00A94B33"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5C" w:rsidRDefault="006E565C">
      <w:r>
        <w:separator/>
      </w:r>
    </w:p>
  </w:endnote>
  <w:endnote w:type="continuationSeparator" w:id="0">
    <w:p w:rsidR="006E565C" w:rsidRDefault="006E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7F6766" w:rsidRPr="007F6766">
      <w:rPr>
        <w:noProof/>
        <w:lang w:val="zh-TW"/>
      </w:rPr>
      <w:t>-</w:t>
    </w:r>
    <w:r w:rsidR="007F6766">
      <w:rPr>
        <w:noProof/>
      </w:rPr>
      <w:t xml:space="preserve"> 8 -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5C" w:rsidRDefault="006E565C">
      <w:r>
        <w:separator/>
      </w:r>
    </w:p>
  </w:footnote>
  <w:footnote w:type="continuationSeparator" w:id="0">
    <w:p w:rsidR="006E565C" w:rsidRDefault="006E5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0C8A"/>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00F"/>
    <w:rsid w:val="00045216"/>
    <w:rsid w:val="000455DD"/>
    <w:rsid w:val="00045867"/>
    <w:rsid w:val="00045977"/>
    <w:rsid w:val="00045A1F"/>
    <w:rsid w:val="00045A55"/>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07"/>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933"/>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3E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01A"/>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3DC"/>
    <w:rsid w:val="0012040E"/>
    <w:rsid w:val="001206D3"/>
    <w:rsid w:val="001214EB"/>
    <w:rsid w:val="00122237"/>
    <w:rsid w:val="00122DCD"/>
    <w:rsid w:val="00123DCE"/>
    <w:rsid w:val="00123F7D"/>
    <w:rsid w:val="001243A7"/>
    <w:rsid w:val="001249D4"/>
    <w:rsid w:val="00125566"/>
    <w:rsid w:val="001255C2"/>
    <w:rsid w:val="00125A0C"/>
    <w:rsid w:val="00125BA8"/>
    <w:rsid w:val="00125FB0"/>
    <w:rsid w:val="00126149"/>
    <w:rsid w:val="00126366"/>
    <w:rsid w:val="001267A0"/>
    <w:rsid w:val="00126EB7"/>
    <w:rsid w:val="00126FBA"/>
    <w:rsid w:val="0012718A"/>
    <w:rsid w:val="00127FC3"/>
    <w:rsid w:val="0013012D"/>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6FD"/>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02"/>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37C5"/>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D7E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288"/>
    <w:rsid w:val="001F138C"/>
    <w:rsid w:val="001F1A90"/>
    <w:rsid w:val="001F1CBE"/>
    <w:rsid w:val="001F1F9D"/>
    <w:rsid w:val="001F23E2"/>
    <w:rsid w:val="001F2C2D"/>
    <w:rsid w:val="001F3088"/>
    <w:rsid w:val="001F340C"/>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4756"/>
    <w:rsid w:val="002051C9"/>
    <w:rsid w:val="00206124"/>
    <w:rsid w:val="00206295"/>
    <w:rsid w:val="00206461"/>
    <w:rsid w:val="00206676"/>
    <w:rsid w:val="002067A9"/>
    <w:rsid w:val="0020692C"/>
    <w:rsid w:val="00206C4B"/>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B2"/>
    <w:rsid w:val="00214EF9"/>
    <w:rsid w:val="002150E0"/>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A3A"/>
    <w:rsid w:val="00224E75"/>
    <w:rsid w:val="002251FB"/>
    <w:rsid w:val="00225BD1"/>
    <w:rsid w:val="00225DD1"/>
    <w:rsid w:val="002261D5"/>
    <w:rsid w:val="0022631D"/>
    <w:rsid w:val="00226E12"/>
    <w:rsid w:val="00227684"/>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3795E"/>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8B6"/>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55"/>
    <w:rsid w:val="0028797F"/>
    <w:rsid w:val="00287FD7"/>
    <w:rsid w:val="0029005C"/>
    <w:rsid w:val="0029024A"/>
    <w:rsid w:val="00290345"/>
    <w:rsid w:val="00290359"/>
    <w:rsid w:val="0029052F"/>
    <w:rsid w:val="002906BF"/>
    <w:rsid w:val="00291333"/>
    <w:rsid w:val="00291427"/>
    <w:rsid w:val="00291AE0"/>
    <w:rsid w:val="002922D1"/>
    <w:rsid w:val="002926B0"/>
    <w:rsid w:val="002943F1"/>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2CC"/>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C7E"/>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0EF"/>
    <w:rsid w:val="002E32DF"/>
    <w:rsid w:val="002E36AB"/>
    <w:rsid w:val="002E420A"/>
    <w:rsid w:val="002E431D"/>
    <w:rsid w:val="002E4628"/>
    <w:rsid w:val="002E49F4"/>
    <w:rsid w:val="002E4ABC"/>
    <w:rsid w:val="002E58F4"/>
    <w:rsid w:val="002E5A18"/>
    <w:rsid w:val="002E5FFF"/>
    <w:rsid w:val="002E6909"/>
    <w:rsid w:val="002E695D"/>
    <w:rsid w:val="002E7018"/>
    <w:rsid w:val="002E703E"/>
    <w:rsid w:val="002E712E"/>
    <w:rsid w:val="002E7758"/>
    <w:rsid w:val="002F0333"/>
    <w:rsid w:val="002F09A3"/>
    <w:rsid w:val="002F0DB4"/>
    <w:rsid w:val="002F1231"/>
    <w:rsid w:val="002F2064"/>
    <w:rsid w:val="002F263C"/>
    <w:rsid w:val="002F284F"/>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364D"/>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9B4"/>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261"/>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380"/>
    <w:rsid w:val="003B688C"/>
    <w:rsid w:val="003B68F9"/>
    <w:rsid w:val="003B6965"/>
    <w:rsid w:val="003B6ADC"/>
    <w:rsid w:val="003B793C"/>
    <w:rsid w:val="003B7E22"/>
    <w:rsid w:val="003C004A"/>
    <w:rsid w:val="003C0521"/>
    <w:rsid w:val="003C0951"/>
    <w:rsid w:val="003C0C9A"/>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C7164"/>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85D"/>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629"/>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CFD"/>
    <w:rsid w:val="00404E21"/>
    <w:rsid w:val="00404EB8"/>
    <w:rsid w:val="00404F8B"/>
    <w:rsid w:val="004051FF"/>
    <w:rsid w:val="004056F5"/>
    <w:rsid w:val="00406339"/>
    <w:rsid w:val="004072F8"/>
    <w:rsid w:val="0040732D"/>
    <w:rsid w:val="0040752F"/>
    <w:rsid w:val="00407B97"/>
    <w:rsid w:val="00407BF4"/>
    <w:rsid w:val="00407E7A"/>
    <w:rsid w:val="00410328"/>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3D12"/>
    <w:rsid w:val="0042436A"/>
    <w:rsid w:val="00424FEF"/>
    <w:rsid w:val="00425250"/>
    <w:rsid w:val="0042577E"/>
    <w:rsid w:val="0042603D"/>
    <w:rsid w:val="004261CD"/>
    <w:rsid w:val="00426F2C"/>
    <w:rsid w:val="004271F1"/>
    <w:rsid w:val="00427A08"/>
    <w:rsid w:val="0043034D"/>
    <w:rsid w:val="00430F42"/>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1B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ACE"/>
    <w:rsid w:val="00470BE6"/>
    <w:rsid w:val="0047222F"/>
    <w:rsid w:val="00472855"/>
    <w:rsid w:val="004728AE"/>
    <w:rsid w:val="0047355C"/>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1DEB"/>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78"/>
    <w:rsid w:val="00492DC1"/>
    <w:rsid w:val="0049344E"/>
    <w:rsid w:val="0049361E"/>
    <w:rsid w:val="00493C5A"/>
    <w:rsid w:val="0049440E"/>
    <w:rsid w:val="0049448B"/>
    <w:rsid w:val="004946D0"/>
    <w:rsid w:val="00494EA0"/>
    <w:rsid w:val="0049513C"/>
    <w:rsid w:val="00495518"/>
    <w:rsid w:val="00495C6F"/>
    <w:rsid w:val="00496168"/>
    <w:rsid w:val="00496242"/>
    <w:rsid w:val="004962A0"/>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63CD"/>
    <w:rsid w:val="004D67F2"/>
    <w:rsid w:val="004D6C61"/>
    <w:rsid w:val="004D6D93"/>
    <w:rsid w:val="004D6DBF"/>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7C"/>
    <w:rsid w:val="004F1382"/>
    <w:rsid w:val="004F1552"/>
    <w:rsid w:val="004F1703"/>
    <w:rsid w:val="004F1BE3"/>
    <w:rsid w:val="004F1CBF"/>
    <w:rsid w:val="004F1D5B"/>
    <w:rsid w:val="004F2D58"/>
    <w:rsid w:val="004F2DE9"/>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7E4"/>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E5"/>
    <w:rsid w:val="005422F3"/>
    <w:rsid w:val="005433B6"/>
    <w:rsid w:val="005446B6"/>
    <w:rsid w:val="0054471C"/>
    <w:rsid w:val="005459B7"/>
    <w:rsid w:val="005468AA"/>
    <w:rsid w:val="00546A11"/>
    <w:rsid w:val="00547BBE"/>
    <w:rsid w:val="00550084"/>
    <w:rsid w:val="005519A4"/>
    <w:rsid w:val="005520FA"/>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0A3"/>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3CC"/>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1E1E"/>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71"/>
    <w:rsid w:val="006454E6"/>
    <w:rsid w:val="006455F4"/>
    <w:rsid w:val="00645AC2"/>
    <w:rsid w:val="00647D8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434"/>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1D"/>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15C"/>
    <w:rsid w:val="006D3883"/>
    <w:rsid w:val="006D3A77"/>
    <w:rsid w:val="006D3B4D"/>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65C"/>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AE1"/>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7FE"/>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6CC"/>
    <w:rsid w:val="00764E31"/>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6B5"/>
    <w:rsid w:val="00775809"/>
    <w:rsid w:val="0077585D"/>
    <w:rsid w:val="00776187"/>
    <w:rsid w:val="00776B3D"/>
    <w:rsid w:val="00776B6C"/>
    <w:rsid w:val="00776F01"/>
    <w:rsid w:val="007772A9"/>
    <w:rsid w:val="00777A08"/>
    <w:rsid w:val="00777B41"/>
    <w:rsid w:val="00777F9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37A"/>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0E30"/>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5B97"/>
    <w:rsid w:val="007E6840"/>
    <w:rsid w:val="007E76BF"/>
    <w:rsid w:val="007E7717"/>
    <w:rsid w:val="007E7A18"/>
    <w:rsid w:val="007F0026"/>
    <w:rsid w:val="007F02BE"/>
    <w:rsid w:val="007F0C5F"/>
    <w:rsid w:val="007F0F51"/>
    <w:rsid w:val="007F1CC4"/>
    <w:rsid w:val="007F21EC"/>
    <w:rsid w:val="007F2589"/>
    <w:rsid w:val="007F2A84"/>
    <w:rsid w:val="007F2DC7"/>
    <w:rsid w:val="007F33F6"/>
    <w:rsid w:val="007F43F1"/>
    <w:rsid w:val="007F448F"/>
    <w:rsid w:val="007F46C7"/>
    <w:rsid w:val="007F4C11"/>
    <w:rsid w:val="007F54E3"/>
    <w:rsid w:val="007F5AD4"/>
    <w:rsid w:val="007F62B0"/>
    <w:rsid w:val="007F65FB"/>
    <w:rsid w:val="007F6766"/>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D8F"/>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0EDE"/>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2906"/>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E44"/>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535"/>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53C"/>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44"/>
    <w:rsid w:val="008B0ABB"/>
    <w:rsid w:val="008B0BCF"/>
    <w:rsid w:val="008B0E72"/>
    <w:rsid w:val="008B10F3"/>
    <w:rsid w:val="008B125A"/>
    <w:rsid w:val="008B12DE"/>
    <w:rsid w:val="008B1370"/>
    <w:rsid w:val="008B16B6"/>
    <w:rsid w:val="008B1797"/>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15C"/>
    <w:rsid w:val="00900E64"/>
    <w:rsid w:val="009015AE"/>
    <w:rsid w:val="00901ABA"/>
    <w:rsid w:val="00901EB3"/>
    <w:rsid w:val="00901F2C"/>
    <w:rsid w:val="00902533"/>
    <w:rsid w:val="0090262A"/>
    <w:rsid w:val="00902DFF"/>
    <w:rsid w:val="00902EBA"/>
    <w:rsid w:val="00902FE3"/>
    <w:rsid w:val="009031F9"/>
    <w:rsid w:val="00903A64"/>
    <w:rsid w:val="00903D6C"/>
    <w:rsid w:val="00903FCB"/>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1EF"/>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22"/>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57E02"/>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2DA"/>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C29"/>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430"/>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AF0"/>
    <w:rsid w:val="009C7CBD"/>
    <w:rsid w:val="009C7FB2"/>
    <w:rsid w:val="009D0A87"/>
    <w:rsid w:val="009D1045"/>
    <w:rsid w:val="009D1246"/>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2924"/>
    <w:rsid w:val="009F2990"/>
    <w:rsid w:val="009F3566"/>
    <w:rsid w:val="009F36C2"/>
    <w:rsid w:val="009F4FED"/>
    <w:rsid w:val="009F59A6"/>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50B"/>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C48"/>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5E72"/>
    <w:rsid w:val="00A2610E"/>
    <w:rsid w:val="00A266F3"/>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1F0"/>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1A95"/>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77F6A"/>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44F"/>
    <w:rsid w:val="00A90EB8"/>
    <w:rsid w:val="00A90EF4"/>
    <w:rsid w:val="00A915D3"/>
    <w:rsid w:val="00A9189D"/>
    <w:rsid w:val="00A919D4"/>
    <w:rsid w:val="00A9220B"/>
    <w:rsid w:val="00A92637"/>
    <w:rsid w:val="00A92CCE"/>
    <w:rsid w:val="00A92D1C"/>
    <w:rsid w:val="00A93803"/>
    <w:rsid w:val="00A94134"/>
    <w:rsid w:val="00A94408"/>
    <w:rsid w:val="00A94B33"/>
    <w:rsid w:val="00A9520B"/>
    <w:rsid w:val="00A953CE"/>
    <w:rsid w:val="00A95AA2"/>
    <w:rsid w:val="00A95D4B"/>
    <w:rsid w:val="00A9632E"/>
    <w:rsid w:val="00A9788E"/>
    <w:rsid w:val="00A9792A"/>
    <w:rsid w:val="00A97B15"/>
    <w:rsid w:val="00A97E07"/>
    <w:rsid w:val="00AA023A"/>
    <w:rsid w:val="00AA05C2"/>
    <w:rsid w:val="00AA12D9"/>
    <w:rsid w:val="00AA12DC"/>
    <w:rsid w:val="00AA14EE"/>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E79"/>
    <w:rsid w:val="00AB0119"/>
    <w:rsid w:val="00AB0CEE"/>
    <w:rsid w:val="00AB1427"/>
    <w:rsid w:val="00AB1820"/>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14"/>
    <w:rsid w:val="00AE24C7"/>
    <w:rsid w:val="00AE27CB"/>
    <w:rsid w:val="00AE2969"/>
    <w:rsid w:val="00AE2D75"/>
    <w:rsid w:val="00AE52A3"/>
    <w:rsid w:val="00AE6433"/>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5D55"/>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3CE1"/>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0DD"/>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8A8"/>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B19"/>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8EA"/>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2F"/>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95C"/>
    <w:rsid w:val="00C80B51"/>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583"/>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6C0C"/>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02A"/>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5C42"/>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9DB"/>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CF9"/>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995"/>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739"/>
    <w:rsid w:val="00E1483C"/>
    <w:rsid w:val="00E14B7A"/>
    <w:rsid w:val="00E152B6"/>
    <w:rsid w:val="00E153EC"/>
    <w:rsid w:val="00E15A2B"/>
    <w:rsid w:val="00E15C9F"/>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3E48"/>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810"/>
    <w:rsid w:val="00EB7957"/>
    <w:rsid w:val="00EC0131"/>
    <w:rsid w:val="00EC0887"/>
    <w:rsid w:val="00EC093E"/>
    <w:rsid w:val="00EC0A2B"/>
    <w:rsid w:val="00EC0C14"/>
    <w:rsid w:val="00EC0C76"/>
    <w:rsid w:val="00EC0F42"/>
    <w:rsid w:val="00EC1318"/>
    <w:rsid w:val="00EC1D65"/>
    <w:rsid w:val="00EC2AD5"/>
    <w:rsid w:val="00EC2E2F"/>
    <w:rsid w:val="00EC34EA"/>
    <w:rsid w:val="00EC3F52"/>
    <w:rsid w:val="00EC5990"/>
    <w:rsid w:val="00EC5AFE"/>
    <w:rsid w:val="00EC610E"/>
    <w:rsid w:val="00EC6613"/>
    <w:rsid w:val="00EC664C"/>
    <w:rsid w:val="00EC6841"/>
    <w:rsid w:val="00EC6D54"/>
    <w:rsid w:val="00EC70A8"/>
    <w:rsid w:val="00EC7180"/>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CD7"/>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162"/>
    <w:rsid w:val="00F157EA"/>
    <w:rsid w:val="00F15897"/>
    <w:rsid w:val="00F15922"/>
    <w:rsid w:val="00F166A2"/>
    <w:rsid w:val="00F16801"/>
    <w:rsid w:val="00F17415"/>
    <w:rsid w:val="00F175E4"/>
    <w:rsid w:val="00F17C83"/>
    <w:rsid w:val="00F17D9E"/>
    <w:rsid w:val="00F17E62"/>
    <w:rsid w:val="00F20114"/>
    <w:rsid w:val="00F205B8"/>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B18"/>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C64"/>
    <w:rsid w:val="00F644B4"/>
    <w:rsid w:val="00F64DBF"/>
    <w:rsid w:val="00F65221"/>
    <w:rsid w:val="00F65484"/>
    <w:rsid w:val="00F656DB"/>
    <w:rsid w:val="00F65885"/>
    <w:rsid w:val="00F65D11"/>
    <w:rsid w:val="00F661EE"/>
    <w:rsid w:val="00F664BF"/>
    <w:rsid w:val="00F66ED1"/>
    <w:rsid w:val="00F67DD3"/>
    <w:rsid w:val="00F702A7"/>
    <w:rsid w:val="00F703AF"/>
    <w:rsid w:val="00F7054F"/>
    <w:rsid w:val="00F70FEA"/>
    <w:rsid w:val="00F70FF8"/>
    <w:rsid w:val="00F72071"/>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4B0C"/>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89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link w:val="HTML0"/>
    <w:uiPriority w:val="99"/>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1">
    <w:name w:val="HTML Acronym"/>
    <w:basedOn w:val="a3"/>
    <w:semiHidden/>
    <w:rsid w:val="00E04781"/>
  </w:style>
  <w:style w:type="paragraph" w:styleId="HTML2">
    <w:name w:val="HTML Address"/>
    <w:basedOn w:val="a2"/>
    <w:semiHidden/>
    <w:rsid w:val="00E04781"/>
    <w:rPr>
      <w:i/>
      <w:iCs/>
    </w:rPr>
  </w:style>
  <w:style w:type="character" w:styleId="HTML3">
    <w:name w:val="HTML Cite"/>
    <w:semiHidden/>
    <w:rsid w:val="00E04781"/>
    <w:rPr>
      <w:i/>
      <w:iCs/>
    </w:rPr>
  </w:style>
  <w:style w:type="character" w:styleId="HTML4">
    <w:name w:val="HTML Code"/>
    <w:semiHidden/>
    <w:rsid w:val="00E04781"/>
    <w:rPr>
      <w:rFonts w:ascii="Courier New" w:hAnsi="Courier New" w:cs="Courier New"/>
      <w:sz w:val="20"/>
      <w:szCs w:val="20"/>
    </w:rPr>
  </w:style>
  <w:style w:type="character" w:styleId="HTML5">
    <w:name w:val="HTML Definition"/>
    <w:semiHidden/>
    <w:rsid w:val="00E04781"/>
    <w:rPr>
      <w:i/>
      <w:iCs/>
    </w:rPr>
  </w:style>
  <w:style w:type="character" w:styleId="HTML6">
    <w:name w:val="HTML Keyboard"/>
    <w:semiHidden/>
    <w:rsid w:val="00E04781"/>
    <w:rPr>
      <w:rFonts w:ascii="Courier New" w:hAnsi="Courier New" w:cs="Courier New"/>
      <w:sz w:val="20"/>
      <w:szCs w:val="20"/>
    </w:rPr>
  </w:style>
  <w:style w:type="character" w:styleId="HTML7">
    <w:name w:val="HTML Sample"/>
    <w:semiHidden/>
    <w:rsid w:val="00E04781"/>
    <w:rPr>
      <w:rFonts w:ascii="Courier New" w:hAnsi="Courier New" w:cs="Courier New"/>
    </w:rPr>
  </w:style>
  <w:style w:type="character" w:styleId="HTML8">
    <w:name w:val="HTML Typewriter"/>
    <w:semiHidden/>
    <w:rsid w:val="00E04781"/>
    <w:rPr>
      <w:rFonts w:ascii="Courier New" w:hAnsi="Courier New" w:cs="Courier New"/>
      <w:sz w:val="20"/>
      <w:szCs w:val="20"/>
    </w:rPr>
  </w:style>
  <w:style w:type="character" w:styleId="HTML9">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 w:type="character" w:customStyle="1" w:styleId="HTML0">
    <w:name w:val="HTML 預設格式 字元"/>
    <w:basedOn w:val="a3"/>
    <w:link w:val="HTML"/>
    <w:uiPriority w:val="99"/>
    <w:semiHidden/>
    <w:rsid w:val="00C6102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F358-48B6-406A-9186-D67BDA9F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910</Words>
  <Characters>5192</Characters>
  <Application>Microsoft Office Word</Application>
  <DocSecurity>0</DocSecurity>
  <Lines>43</Lines>
  <Paragraphs>12</Paragraphs>
  <ScaleCrop>false</ScaleCrop>
  <Company>考試院</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5</cp:revision>
  <cp:lastPrinted>2021-10-01T01:28:00Z</cp:lastPrinted>
  <dcterms:created xsi:type="dcterms:W3CDTF">2021-10-01T07:21:00Z</dcterms:created>
  <dcterms:modified xsi:type="dcterms:W3CDTF">2021-10-05T02:34:00Z</dcterms:modified>
</cp:coreProperties>
</file>