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6C" w:rsidRDefault="0062436C" w:rsidP="0062436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E5DDE">
        <w:rPr>
          <w:rFonts w:ascii="標楷體" w:eastAsia="標楷體" w:hAnsi="標楷體" w:hint="eastAsia"/>
          <w:b/>
          <w:sz w:val="32"/>
          <w:szCs w:val="32"/>
        </w:rPr>
        <w:t>七、全國各機關（構）及公立學校員工人數</w:t>
      </w:r>
    </w:p>
    <w:p w:rsidR="00B53604" w:rsidRPr="00B53604" w:rsidRDefault="00B53604" w:rsidP="00B53604">
      <w:pPr>
        <w:spacing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</w:t>
      </w:r>
      <w:r w:rsidRPr="00B53604">
        <w:rPr>
          <w:rFonts w:eastAsia="標楷體" w:hAnsi="標楷體" w:hint="eastAsia"/>
          <w:sz w:val="28"/>
          <w:szCs w:val="28"/>
        </w:rPr>
        <w:t>本單元</w:t>
      </w:r>
      <w:r>
        <w:rPr>
          <w:rFonts w:eastAsia="標楷體" w:hAnsi="標楷體" w:hint="eastAsia"/>
          <w:sz w:val="28"/>
          <w:szCs w:val="28"/>
        </w:rPr>
        <w:t>所稱之公務人員係以行政機關、公營事業機構、衛生醫療機構及公立學校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職員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為統計範圍，不包括公立學校教師、軍職人員及各機關學校約聘僱人員、技工、工友、正式工</w:t>
      </w:r>
      <w:r w:rsidR="0038015E">
        <w:rPr>
          <w:rFonts w:eastAsia="標楷體" w:hAnsi="標楷體" w:hint="eastAsia"/>
          <w:sz w:val="28"/>
          <w:szCs w:val="28"/>
        </w:rPr>
        <w:t>員</w:t>
      </w:r>
      <w:r w:rsidR="0038015E">
        <w:rPr>
          <w:rFonts w:eastAsia="標楷體" w:hAnsi="標楷體" w:hint="eastAsia"/>
          <w:sz w:val="28"/>
          <w:szCs w:val="28"/>
        </w:rPr>
        <w:t>(</w:t>
      </w:r>
      <w:r w:rsidR="0038015E">
        <w:rPr>
          <w:rFonts w:eastAsia="標楷體" w:hAnsi="標楷體" w:hint="eastAsia"/>
          <w:sz w:val="28"/>
          <w:szCs w:val="28"/>
        </w:rPr>
        <w:t>船員</w:t>
      </w:r>
      <w:r w:rsidR="0038015E"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、駐衛警察與臨時、勞力派遣人員。茲將「全國公務人員」及「全國各機關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構</w:t>
      </w:r>
      <w:r>
        <w:rPr>
          <w:rFonts w:eastAsia="標楷體" w:hAnsi="標楷體" w:hint="eastAsia"/>
          <w:sz w:val="28"/>
          <w:szCs w:val="28"/>
        </w:rPr>
        <w:t>)</w:t>
      </w:r>
      <w:r w:rsidR="007037D2">
        <w:rPr>
          <w:rFonts w:eastAsia="標楷體" w:hAnsi="標楷體" w:hint="eastAsia"/>
          <w:sz w:val="28"/>
          <w:szCs w:val="28"/>
        </w:rPr>
        <w:t>及</w:t>
      </w:r>
      <w:r>
        <w:rPr>
          <w:rFonts w:eastAsia="標楷體" w:hAnsi="標楷體" w:hint="eastAsia"/>
          <w:sz w:val="28"/>
          <w:szCs w:val="28"/>
        </w:rPr>
        <w:t>公立學校聘僱人員、職工</w:t>
      </w:r>
      <w:r w:rsidR="007037D2">
        <w:rPr>
          <w:rFonts w:eastAsia="標楷體" w:hAnsi="標楷體" w:hint="eastAsia"/>
          <w:sz w:val="28"/>
          <w:szCs w:val="28"/>
        </w:rPr>
        <w:t>人數</w:t>
      </w:r>
      <w:r>
        <w:rPr>
          <w:rFonts w:eastAsia="標楷體" w:hAnsi="標楷體" w:hint="eastAsia"/>
          <w:sz w:val="28"/>
          <w:szCs w:val="28"/>
        </w:rPr>
        <w:t>」分述如下：</w:t>
      </w:r>
    </w:p>
    <w:p w:rsidR="0062436C" w:rsidRPr="00196CC9" w:rsidRDefault="0062436C" w:rsidP="0062436C">
      <w:pPr>
        <w:numPr>
          <w:ilvl w:val="0"/>
          <w:numId w:val="6"/>
        </w:numPr>
        <w:tabs>
          <w:tab w:val="clear" w:pos="465"/>
          <w:tab w:val="num" w:pos="540"/>
        </w:tabs>
        <w:spacing w:line="460" w:lineRule="exact"/>
        <w:jc w:val="both"/>
        <w:rPr>
          <w:rFonts w:eastAsia="標楷體"/>
          <w:b/>
          <w:sz w:val="28"/>
          <w:szCs w:val="28"/>
        </w:rPr>
      </w:pPr>
      <w:r w:rsidRPr="00196CC9">
        <w:rPr>
          <w:rFonts w:eastAsia="標楷體" w:hAnsi="標楷體"/>
          <w:b/>
          <w:sz w:val="28"/>
          <w:szCs w:val="28"/>
        </w:rPr>
        <w:t>全國公務人員概況</w:t>
      </w:r>
    </w:p>
    <w:p w:rsidR="0062436C" w:rsidRPr="00535F9F" w:rsidRDefault="00A50B0A" w:rsidP="0062436C">
      <w:pPr>
        <w:numPr>
          <w:ilvl w:val="0"/>
          <w:numId w:val="3"/>
        </w:numPr>
        <w:tabs>
          <w:tab w:val="clear" w:pos="1075"/>
          <w:tab w:val="num" w:pos="574"/>
        </w:tabs>
        <w:spacing w:line="460" w:lineRule="exact"/>
        <w:ind w:left="574" w:hanging="308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10</w:t>
      </w:r>
      <w:r w:rsidR="004057A9">
        <w:rPr>
          <w:rFonts w:eastAsia="標楷體" w:hAnsi="標楷體" w:hint="eastAsia"/>
          <w:b/>
          <w:sz w:val="28"/>
          <w:szCs w:val="28"/>
        </w:rPr>
        <w:t>4</w:t>
      </w:r>
      <w:r w:rsidR="0062436C" w:rsidRPr="0014503D">
        <w:rPr>
          <w:rFonts w:eastAsia="標楷體" w:hAnsi="標楷體" w:hint="eastAsia"/>
          <w:b/>
          <w:sz w:val="28"/>
          <w:szCs w:val="28"/>
        </w:rPr>
        <w:t>年</w:t>
      </w:r>
      <w:r w:rsidR="0062436C">
        <w:rPr>
          <w:rFonts w:eastAsia="標楷體" w:hAnsi="標楷體" w:hint="eastAsia"/>
          <w:b/>
          <w:sz w:val="28"/>
          <w:szCs w:val="28"/>
        </w:rPr>
        <w:t>底</w:t>
      </w:r>
      <w:r w:rsidR="0062436C" w:rsidRPr="0014503D">
        <w:rPr>
          <w:rFonts w:eastAsia="標楷體" w:hAnsi="標楷體" w:hint="eastAsia"/>
          <w:b/>
          <w:sz w:val="28"/>
          <w:szCs w:val="28"/>
        </w:rPr>
        <w:t>人數分析</w:t>
      </w:r>
    </w:p>
    <w:p w:rsidR="0062436C" w:rsidRPr="00535F9F" w:rsidRDefault="00A50B0A" w:rsidP="0062436C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4057A9">
        <w:rPr>
          <w:rFonts w:eastAsia="標楷體" w:hAnsi="標楷體" w:hint="eastAsia"/>
          <w:sz w:val="28"/>
          <w:szCs w:val="28"/>
        </w:rPr>
        <w:t>4</w:t>
      </w:r>
      <w:r w:rsidR="0062436C" w:rsidRPr="00535F9F">
        <w:rPr>
          <w:rFonts w:eastAsia="標楷體" w:hAnsi="標楷體" w:hint="eastAsia"/>
          <w:sz w:val="28"/>
          <w:szCs w:val="28"/>
        </w:rPr>
        <w:t>年底全國公務人員</w:t>
      </w:r>
      <w:r w:rsidR="0062436C" w:rsidRPr="008D1A14">
        <w:rPr>
          <w:rFonts w:eastAsia="標楷體" w:hAnsi="標楷體"/>
          <w:sz w:val="28"/>
          <w:szCs w:val="28"/>
        </w:rPr>
        <w:t>人數共計</w:t>
      </w:r>
      <w:r w:rsidR="0062436C" w:rsidRPr="00535F9F">
        <w:rPr>
          <w:rFonts w:eastAsia="標楷體" w:hAnsi="標楷體"/>
          <w:sz w:val="28"/>
          <w:szCs w:val="28"/>
        </w:rPr>
        <w:t>3</w:t>
      </w:r>
      <w:r w:rsidR="0062436C">
        <w:rPr>
          <w:rFonts w:eastAsia="標楷體" w:hAnsi="標楷體" w:hint="eastAsia"/>
          <w:sz w:val="28"/>
          <w:szCs w:val="28"/>
        </w:rPr>
        <w:t>4</w:t>
      </w:r>
      <w:r w:rsidR="0062436C" w:rsidRPr="008D1A14">
        <w:rPr>
          <w:rFonts w:eastAsia="標楷體" w:hAnsi="標楷體"/>
          <w:sz w:val="28"/>
          <w:szCs w:val="28"/>
        </w:rPr>
        <w:t>萬</w:t>
      </w:r>
      <w:r w:rsidR="00EB1AFA">
        <w:rPr>
          <w:rFonts w:eastAsia="標楷體" w:hAnsi="標楷體" w:hint="eastAsia"/>
          <w:sz w:val="28"/>
          <w:szCs w:val="28"/>
        </w:rPr>
        <w:t>7</w:t>
      </w:r>
      <w:r>
        <w:rPr>
          <w:rFonts w:eastAsia="標楷體" w:hAnsi="標楷體" w:hint="eastAsia"/>
          <w:sz w:val="28"/>
          <w:szCs w:val="28"/>
        </w:rPr>
        <w:t>,</w:t>
      </w:r>
      <w:r w:rsidR="004057A9">
        <w:rPr>
          <w:rFonts w:eastAsia="標楷體" w:hAnsi="標楷體" w:hint="eastAsia"/>
          <w:sz w:val="28"/>
          <w:szCs w:val="28"/>
        </w:rPr>
        <w:t>552</w:t>
      </w:r>
      <w:r w:rsidR="0062436C" w:rsidRPr="008D1A14">
        <w:rPr>
          <w:rFonts w:eastAsia="標楷體" w:hAnsi="標楷體"/>
          <w:sz w:val="28"/>
          <w:szCs w:val="28"/>
        </w:rPr>
        <w:t>人</w:t>
      </w:r>
      <w:r w:rsidR="0062436C" w:rsidRPr="00535F9F">
        <w:rPr>
          <w:rFonts w:eastAsia="標楷體" w:hAnsi="標楷體" w:hint="eastAsia"/>
          <w:sz w:val="28"/>
          <w:szCs w:val="28"/>
        </w:rPr>
        <w:t>（</w:t>
      </w:r>
      <w:r w:rsidR="0062436C" w:rsidRPr="008D1A14">
        <w:rPr>
          <w:rFonts w:eastAsia="標楷體" w:hAnsi="標楷體"/>
          <w:sz w:val="28"/>
          <w:szCs w:val="28"/>
        </w:rPr>
        <w:t>未含各級公立學校教師</w:t>
      </w:r>
      <w:r w:rsidR="0062436C" w:rsidRPr="00535F9F">
        <w:rPr>
          <w:rFonts w:eastAsia="標楷體" w:hAnsi="標楷體" w:hint="eastAsia"/>
          <w:sz w:val="28"/>
          <w:szCs w:val="28"/>
        </w:rPr>
        <w:t>）</w:t>
      </w:r>
      <w:r w:rsidR="0062436C" w:rsidRPr="008D1A14">
        <w:rPr>
          <w:rFonts w:eastAsia="標楷體" w:hAnsi="標楷體"/>
          <w:sz w:val="28"/>
          <w:szCs w:val="28"/>
        </w:rPr>
        <w:t>，較上年底</w:t>
      </w:r>
      <w:r w:rsidR="00180906" w:rsidRPr="00535F9F">
        <w:rPr>
          <w:rFonts w:eastAsia="標楷體" w:hAnsi="標楷體"/>
          <w:sz w:val="28"/>
          <w:szCs w:val="28"/>
        </w:rPr>
        <w:t>3</w:t>
      </w:r>
      <w:r w:rsidR="00180906">
        <w:rPr>
          <w:rFonts w:eastAsia="標楷體" w:hAnsi="標楷體" w:hint="eastAsia"/>
          <w:sz w:val="28"/>
          <w:szCs w:val="28"/>
        </w:rPr>
        <w:t>4</w:t>
      </w:r>
      <w:r w:rsidR="00180906" w:rsidRPr="008D1A14">
        <w:rPr>
          <w:rFonts w:eastAsia="標楷體" w:hAnsi="標楷體"/>
          <w:sz w:val="28"/>
          <w:szCs w:val="28"/>
        </w:rPr>
        <w:t>萬</w:t>
      </w:r>
      <w:r w:rsidR="004057A9">
        <w:rPr>
          <w:rFonts w:eastAsia="標楷體" w:hAnsi="標楷體" w:hint="eastAsia"/>
          <w:sz w:val="28"/>
          <w:szCs w:val="28"/>
        </w:rPr>
        <w:t>7</w:t>
      </w:r>
      <w:r>
        <w:rPr>
          <w:rFonts w:eastAsia="標楷體" w:hAnsi="標楷體" w:hint="eastAsia"/>
          <w:sz w:val="28"/>
          <w:szCs w:val="28"/>
        </w:rPr>
        <w:t>,</w:t>
      </w:r>
      <w:r w:rsidR="004057A9">
        <w:rPr>
          <w:rFonts w:eastAsia="標楷體" w:hAnsi="標楷體" w:hint="eastAsia"/>
          <w:sz w:val="28"/>
          <w:szCs w:val="28"/>
        </w:rPr>
        <w:t>816</w:t>
      </w:r>
      <w:r w:rsidR="00180906" w:rsidRPr="008D1A14">
        <w:rPr>
          <w:rFonts w:eastAsia="標楷體" w:hAnsi="標楷體"/>
          <w:sz w:val="28"/>
          <w:szCs w:val="28"/>
        </w:rPr>
        <w:t>人</w:t>
      </w:r>
      <w:r w:rsidR="004057A9">
        <w:rPr>
          <w:rFonts w:eastAsia="標楷體" w:hAnsi="標楷體" w:hint="eastAsia"/>
          <w:sz w:val="28"/>
          <w:szCs w:val="28"/>
        </w:rPr>
        <w:t>減少</w:t>
      </w:r>
      <w:r w:rsidR="004057A9">
        <w:rPr>
          <w:rFonts w:eastAsia="標楷體" w:hAnsi="標楷體" w:hint="eastAsia"/>
          <w:sz w:val="28"/>
          <w:szCs w:val="28"/>
        </w:rPr>
        <w:t>264</w:t>
      </w:r>
      <w:r w:rsidR="0062436C" w:rsidRPr="008D1A14">
        <w:rPr>
          <w:rFonts w:eastAsia="標楷體" w:hAnsi="標楷體"/>
          <w:sz w:val="28"/>
          <w:szCs w:val="28"/>
        </w:rPr>
        <w:t>人，</w:t>
      </w:r>
      <w:r w:rsidR="004057A9">
        <w:rPr>
          <w:rFonts w:eastAsia="標楷體" w:hAnsi="標楷體" w:hint="eastAsia"/>
          <w:sz w:val="28"/>
          <w:szCs w:val="28"/>
        </w:rPr>
        <w:t>減少</w:t>
      </w:r>
      <w:r w:rsidR="004057A9">
        <w:rPr>
          <w:rFonts w:eastAsia="標楷體" w:hAnsi="標楷體" w:hint="eastAsia"/>
          <w:sz w:val="28"/>
          <w:szCs w:val="28"/>
        </w:rPr>
        <w:t>0</w:t>
      </w:r>
      <w:r w:rsidR="0062436C" w:rsidRPr="00535F9F">
        <w:rPr>
          <w:rFonts w:eastAsia="標楷體" w:hAnsi="標楷體"/>
          <w:sz w:val="28"/>
          <w:szCs w:val="28"/>
        </w:rPr>
        <w:t>.</w:t>
      </w:r>
      <w:r w:rsidR="004057A9">
        <w:rPr>
          <w:rFonts w:eastAsia="標楷體" w:hAnsi="標楷體" w:hint="eastAsia"/>
          <w:sz w:val="28"/>
          <w:szCs w:val="28"/>
        </w:rPr>
        <w:t>08</w:t>
      </w:r>
      <w:r w:rsidR="0062436C" w:rsidRPr="00535F9F">
        <w:rPr>
          <w:rFonts w:eastAsia="標楷體" w:hAnsi="標楷體"/>
          <w:sz w:val="28"/>
          <w:szCs w:val="28"/>
        </w:rPr>
        <w:t>%</w:t>
      </w:r>
      <w:r w:rsidR="0062436C" w:rsidRPr="008D1A14">
        <w:rPr>
          <w:rFonts w:eastAsia="標楷體" w:hAnsi="標楷體"/>
          <w:sz w:val="28"/>
          <w:szCs w:val="28"/>
        </w:rPr>
        <w:t>。</w:t>
      </w:r>
    </w:p>
    <w:p w:rsidR="0062436C" w:rsidRPr="008D1A14" w:rsidRDefault="0062436C" w:rsidP="0062436C">
      <w:pPr>
        <w:spacing w:line="460" w:lineRule="exact"/>
        <w:ind w:leftChars="233" w:left="559" w:firstLineChars="200" w:firstLine="560"/>
        <w:jc w:val="both"/>
        <w:rPr>
          <w:rFonts w:eastAsia="標楷體"/>
          <w:sz w:val="28"/>
          <w:szCs w:val="28"/>
        </w:rPr>
      </w:pPr>
      <w:r w:rsidRPr="008D1A14">
        <w:rPr>
          <w:rFonts w:eastAsia="標楷體" w:hAnsi="標楷體"/>
          <w:sz w:val="28"/>
          <w:szCs w:val="28"/>
        </w:rPr>
        <w:t>人員分布依機關層級分析，以中央各機關</w:t>
      </w:r>
      <w:r w:rsidRPr="008D1A14">
        <w:rPr>
          <w:rFonts w:eastAsia="標楷體"/>
          <w:sz w:val="28"/>
          <w:szCs w:val="28"/>
        </w:rPr>
        <w:t>18</w:t>
      </w:r>
      <w:r w:rsidRPr="008D1A14">
        <w:rPr>
          <w:rFonts w:eastAsia="標楷體" w:hAnsi="標楷體"/>
          <w:sz w:val="28"/>
          <w:szCs w:val="28"/>
        </w:rPr>
        <w:t>萬</w:t>
      </w:r>
      <w:r w:rsidR="004057A9">
        <w:rPr>
          <w:rFonts w:eastAsia="標楷體" w:hAnsi="標楷體" w:hint="eastAsia"/>
          <w:sz w:val="28"/>
          <w:szCs w:val="28"/>
        </w:rPr>
        <w:t>7</w:t>
      </w:r>
      <w:r w:rsidR="00A50B0A">
        <w:rPr>
          <w:rFonts w:eastAsia="標楷體" w:hint="eastAsia"/>
          <w:sz w:val="28"/>
          <w:szCs w:val="28"/>
        </w:rPr>
        <w:t>,</w:t>
      </w:r>
      <w:r w:rsidR="004057A9">
        <w:rPr>
          <w:rFonts w:eastAsia="標楷體" w:hint="eastAsia"/>
          <w:sz w:val="28"/>
          <w:szCs w:val="28"/>
        </w:rPr>
        <w:t>054</w:t>
      </w:r>
      <w:r w:rsidRPr="008D1A14">
        <w:rPr>
          <w:rFonts w:eastAsia="標楷體" w:hAnsi="標楷體"/>
          <w:sz w:val="28"/>
          <w:szCs w:val="28"/>
        </w:rPr>
        <w:t>人為最多占</w:t>
      </w:r>
      <w:r w:rsidRPr="008D1A14">
        <w:rPr>
          <w:rFonts w:eastAsia="標楷體"/>
          <w:sz w:val="28"/>
          <w:szCs w:val="28"/>
        </w:rPr>
        <w:t>5</w:t>
      </w:r>
      <w:r w:rsidR="004057A9">
        <w:rPr>
          <w:rFonts w:eastAsia="標楷體" w:hint="eastAsia"/>
          <w:sz w:val="28"/>
          <w:szCs w:val="28"/>
        </w:rPr>
        <w:t>3</w:t>
      </w:r>
      <w:r w:rsidRPr="008D1A14">
        <w:rPr>
          <w:rFonts w:eastAsia="標楷體"/>
          <w:sz w:val="28"/>
          <w:szCs w:val="28"/>
        </w:rPr>
        <w:t>.</w:t>
      </w:r>
      <w:r w:rsidR="004057A9">
        <w:rPr>
          <w:rFonts w:eastAsia="標楷體" w:hint="eastAsia"/>
          <w:sz w:val="28"/>
          <w:szCs w:val="28"/>
        </w:rPr>
        <w:t>82</w:t>
      </w:r>
      <w:r w:rsidRPr="008D1A14">
        <w:rPr>
          <w:rFonts w:eastAsia="標楷體"/>
          <w:sz w:val="28"/>
          <w:szCs w:val="28"/>
        </w:rPr>
        <w:t>%</w:t>
      </w:r>
      <w:r w:rsidRPr="008D1A14">
        <w:rPr>
          <w:rFonts w:eastAsia="標楷體" w:hAnsi="標楷體"/>
          <w:sz w:val="28"/>
          <w:szCs w:val="28"/>
        </w:rPr>
        <w:t>，其次</w:t>
      </w:r>
      <w:r w:rsidR="00180906">
        <w:rPr>
          <w:rFonts w:eastAsia="標楷體" w:hAnsi="標楷體" w:hint="eastAsia"/>
          <w:sz w:val="28"/>
          <w:szCs w:val="28"/>
        </w:rPr>
        <w:t>依序</w:t>
      </w:r>
      <w:r w:rsidRPr="008D1A14">
        <w:rPr>
          <w:rFonts w:eastAsia="標楷體" w:hAnsi="標楷體"/>
          <w:sz w:val="28"/>
          <w:szCs w:val="28"/>
        </w:rPr>
        <w:t>為臺灣各縣市機關</w:t>
      </w:r>
      <w:r w:rsidR="00EB1AFA">
        <w:rPr>
          <w:rFonts w:eastAsia="標楷體" w:hAnsi="標楷體" w:hint="eastAsia"/>
          <w:sz w:val="28"/>
          <w:szCs w:val="28"/>
        </w:rPr>
        <w:t>5</w:t>
      </w:r>
      <w:r w:rsidRPr="008D1A14">
        <w:rPr>
          <w:rFonts w:eastAsia="標楷體" w:hAnsi="標楷體"/>
          <w:sz w:val="28"/>
          <w:szCs w:val="28"/>
        </w:rPr>
        <w:t>萬</w:t>
      </w:r>
      <w:r w:rsidR="00DF5EB3">
        <w:rPr>
          <w:rFonts w:eastAsia="標楷體" w:hint="eastAsia"/>
          <w:sz w:val="28"/>
          <w:szCs w:val="28"/>
        </w:rPr>
        <w:t>4</w:t>
      </w:r>
      <w:r w:rsidR="00180906">
        <w:rPr>
          <w:rFonts w:eastAsia="標楷體" w:hint="eastAsia"/>
          <w:sz w:val="28"/>
          <w:szCs w:val="28"/>
        </w:rPr>
        <w:t>,</w:t>
      </w:r>
      <w:r w:rsidR="004057A9">
        <w:rPr>
          <w:rFonts w:eastAsia="標楷體" w:hint="eastAsia"/>
          <w:sz w:val="28"/>
          <w:szCs w:val="28"/>
        </w:rPr>
        <w:t>630</w:t>
      </w:r>
      <w:r w:rsidRPr="008D1A14">
        <w:rPr>
          <w:rFonts w:eastAsia="標楷體" w:hAnsi="標楷體"/>
          <w:sz w:val="28"/>
          <w:szCs w:val="28"/>
        </w:rPr>
        <w:t>人占</w:t>
      </w:r>
      <w:r w:rsidR="00DF5EB3">
        <w:rPr>
          <w:rFonts w:eastAsia="標楷體" w:hint="eastAsia"/>
          <w:sz w:val="28"/>
          <w:szCs w:val="28"/>
        </w:rPr>
        <w:t>1</w:t>
      </w:r>
      <w:r w:rsidR="00EB1AFA">
        <w:rPr>
          <w:rFonts w:eastAsia="標楷體" w:hint="eastAsia"/>
          <w:sz w:val="28"/>
          <w:szCs w:val="28"/>
        </w:rPr>
        <w:t>5</w:t>
      </w:r>
      <w:r w:rsidR="00DF5EB3">
        <w:rPr>
          <w:rFonts w:eastAsia="標楷體" w:hint="eastAsia"/>
          <w:sz w:val="28"/>
          <w:szCs w:val="28"/>
        </w:rPr>
        <w:t>.</w:t>
      </w:r>
      <w:r w:rsidR="004057A9">
        <w:rPr>
          <w:rFonts w:eastAsia="標楷體" w:hint="eastAsia"/>
          <w:sz w:val="28"/>
          <w:szCs w:val="28"/>
        </w:rPr>
        <w:t>72</w:t>
      </w:r>
      <w:r w:rsidRPr="008D1A14">
        <w:rPr>
          <w:rFonts w:eastAsia="標楷體"/>
          <w:sz w:val="28"/>
          <w:szCs w:val="28"/>
        </w:rPr>
        <w:t>%</w:t>
      </w:r>
      <w:r w:rsidR="00180906">
        <w:rPr>
          <w:rFonts w:eastAsia="標楷體" w:hAnsi="標楷體" w:hint="eastAsia"/>
          <w:sz w:val="28"/>
          <w:szCs w:val="28"/>
        </w:rPr>
        <w:t>；</w:t>
      </w:r>
      <w:r w:rsidRPr="008D1A14">
        <w:rPr>
          <w:rFonts w:eastAsia="標楷體" w:hAnsi="標楷體"/>
          <w:sz w:val="28"/>
          <w:szCs w:val="28"/>
        </w:rPr>
        <w:t>臺北市各機關</w:t>
      </w:r>
      <w:r w:rsidRPr="008D1A14">
        <w:rPr>
          <w:rFonts w:eastAsia="標楷體"/>
          <w:sz w:val="28"/>
          <w:szCs w:val="28"/>
        </w:rPr>
        <w:t>2</w:t>
      </w:r>
      <w:r w:rsidRPr="008D1A14">
        <w:rPr>
          <w:rFonts w:eastAsia="標楷體" w:hAnsi="標楷體"/>
          <w:sz w:val="28"/>
          <w:szCs w:val="28"/>
        </w:rPr>
        <w:t>萬</w:t>
      </w:r>
      <w:r w:rsidR="004057A9">
        <w:rPr>
          <w:rFonts w:eastAsia="標楷體" w:hAnsi="標楷體" w:hint="eastAsia"/>
          <w:sz w:val="28"/>
          <w:szCs w:val="28"/>
        </w:rPr>
        <w:t>5,672</w:t>
      </w:r>
      <w:r w:rsidRPr="008D1A14">
        <w:rPr>
          <w:rFonts w:eastAsia="標楷體" w:hAnsi="標楷體"/>
          <w:sz w:val="28"/>
          <w:szCs w:val="28"/>
        </w:rPr>
        <w:t>人占</w:t>
      </w:r>
      <w:r w:rsidR="00A91FD7">
        <w:rPr>
          <w:rFonts w:eastAsia="標楷體" w:hAnsi="標楷體" w:hint="eastAsia"/>
          <w:sz w:val="28"/>
          <w:szCs w:val="28"/>
        </w:rPr>
        <w:t>7</w:t>
      </w:r>
      <w:r w:rsidRPr="008D1A14">
        <w:rPr>
          <w:rFonts w:eastAsia="標楷體"/>
          <w:sz w:val="28"/>
          <w:szCs w:val="28"/>
        </w:rPr>
        <w:t>.</w:t>
      </w:r>
      <w:r w:rsidR="004057A9">
        <w:rPr>
          <w:rFonts w:eastAsia="標楷體" w:hint="eastAsia"/>
          <w:sz w:val="28"/>
          <w:szCs w:val="28"/>
        </w:rPr>
        <w:t>39</w:t>
      </w:r>
      <w:r w:rsidRPr="008D1A14">
        <w:rPr>
          <w:rFonts w:eastAsia="標楷體"/>
          <w:sz w:val="28"/>
          <w:szCs w:val="28"/>
        </w:rPr>
        <w:t>%</w:t>
      </w:r>
      <w:r w:rsidR="00180906">
        <w:rPr>
          <w:rFonts w:eastAsia="標楷體" w:hAnsi="標楷體" w:hint="eastAsia"/>
          <w:sz w:val="28"/>
          <w:szCs w:val="28"/>
        </w:rPr>
        <w:t>；</w:t>
      </w:r>
      <w:r w:rsidR="00457D92">
        <w:rPr>
          <w:rFonts w:eastAsia="標楷體" w:hAnsi="標楷體" w:hint="eastAsia"/>
          <w:sz w:val="28"/>
          <w:szCs w:val="28"/>
        </w:rPr>
        <w:t>新</w:t>
      </w:r>
      <w:r w:rsidR="00457D92" w:rsidRPr="008D1A14">
        <w:rPr>
          <w:rFonts w:eastAsia="標楷體" w:hAnsi="標楷體"/>
          <w:sz w:val="28"/>
          <w:szCs w:val="28"/>
        </w:rPr>
        <w:t>北市各機關</w:t>
      </w:r>
      <w:r w:rsidR="00A91FD7">
        <w:rPr>
          <w:rFonts w:eastAsia="標楷體" w:hAnsi="標楷體" w:hint="eastAsia"/>
          <w:sz w:val="28"/>
          <w:szCs w:val="28"/>
        </w:rPr>
        <w:t>2</w:t>
      </w:r>
      <w:r w:rsidR="00457D92" w:rsidRPr="008D1A14">
        <w:rPr>
          <w:rFonts w:eastAsia="標楷體" w:hAnsi="標楷體"/>
          <w:sz w:val="28"/>
          <w:szCs w:val="28"/>
        </w:rPr>
        <w:t>萬</w:t>
      </w:r>
      <w:r w:rsidR="00A91FD7">
        <w:rPr>
          <w:rFonts w:eastAsia="標楷體" w:hAnsi="標楷體" w:hint="eastAsia"/>
          <w:sz w:val="28"/>
          <w:szCs w:val="28"/>
        </w:rPr>
        <w:t>8</w:t>
      </w:r>
      <w:r w:rsidR="004057A9">
        <w:rPr>
          <w:rFonts w:eastAsia="標楷體" w:hAnsi="標楷體" w:hint="eastAsia"/>
          <w:sz w:val="28"/>
          <w:szCs w:val="28"/>
        </w:rPr>
        <w:t>90</w:t>
      </w:r>
      <w:r w:rsidR="00457D92" w:rsidRPr="008D1A14">
        <w:rPr>
          <w:rFonts w:eastAsia="標楷體" w:hAnsi="標楷體"/>
          <w:sz w:val="28"/>
          <w:szCs w:val="28"/>
        </w:rPr>
        <w:t>人占</w:t>
      </w:r>
      <w:r w:rsidR="004057A9">
        <w:rPr>
          <w:rFonts w:eastAsia="標楷體" w:hAnsi="標楷體" w:hint="eastAsia"/>
          <w:sz w:val="28"/>
          <w:szCs w:val="28"/>
        </w:rPr>
        <w:t>6</w:t>
      </w:r>
      <w:r w:rsidR="00457D92">
        <w:rPr>
          <w:rFonts w:eastAsia="標楷體" w:hint="eastAsia"/>
          <w:sz w:val="28"/>
          <w:szCs w:val="28"/>
        </w:rPr>
        <w:t>.</w:t>
      </w:r>
      <w:r w:rsidR="004057A9">
        <w:rPr>
          <w:rFonts w:eastAsia="標楷體" w:hint="eastAsia"/>
          <w:sz w:val="28"/>
          <w:szCs w:val="28"/>
        </w:rPr>
        <w:t>01</w:t>
      </w:r>
      <w:r w:rsidR="00457D92" w:rsidRPr="008D1A14">
        <w:rPr>
          <w:rFonts w:eastAsia="標楷體"/>
          <w:sz w:val="28"/>
          <w:szCs w:val="28"/>
        </w:rPr>
        <w:t>%</w:t>
      </w:r>
      <w:r w:rsidR="00457D92">
        <w:rPr>
          <w:rFonts w:eastAsia="標楷體" w:hAnsi="標楷體" w:hint="eastAsia"/>
          <w:sz w:val="28"/>
          <w:szCs w:val="28"/>
        </w:rPr>
        <w:t>；</w:t>
      </w:r>
      <w:r w:rsidRPr="008D1A14">
        <w:rPr>
          <w:rFonts w:eastAsia="標楷體" w:hAnsi="標楷體"/>
          <w:sz w:val="28"/>
          <w:szCs w:val="28"/>
        </w:rPr>
        <w:t>高雄市各機關</w:t>
      </w:r>
      <w:r w:rsidR="00A91FD7">
        <w:rPr>
          <w:rFonts w:eastAsia="標楷體" w:hAnsi="標楷體" w:hint="eastAsia"/>
          <w:sz w:val="28"/>
          <w:szCs w:val="28"/>
        </w:rPr>
        <w:t>1</w:t>
      </w:r>
      <w:r w:rsidR="00A91FD7">
        <w:rPr>
          <w:rFonts w:eastAsia="標楷體" w:hAnsi="標楷體" w:hint="eastAsia"/>
          <w:sz w:val="28"/>
          <w:szCs w:val="28"/>
        </w:rPr>
        <w:t>萬</w:t>
      </w:r>
      <w:r w:rsidR="00A91FD7">
        <w:rPr>
          <w:rFonts w:eastAsia="標楷體" w:hAnsi="標楷體" w:hint="eastAsia"/>
          <w:sz w:val="28"/>
          <w:szCs w:val="28"/>
        </w:rPr>
        <w:t>9</w:t>
      </w:r>
      <w:r w:rsidR="00EB1AFA">
        <w:rPr>
          <w:rFonts w:eastAsia="標楷體" w:hAnsi="標楷體" w:hint="eastAsia"/>
          <w:sz w:val="28"/>
          <w:szCs w:val="28"/>
        </w:rPr>
        <w:t>,</w:t>
      </w:r>
      <w:r w:rsidR="004057A9">
        <w:rPr>
          <w:rFonts w:eastAsia="標楷體" w:hAnsi="標楷體" w:hint="eastAsia"/>
          <w:sz w:val="28"/>
          <w:szCs w:val="28"/>
        </w:rPr>
        <w:t>131</w:t>
      </w:r>
      <w:r w:rsidRPr="008D1A14">
        <w:rPr>
          <w:rFonts w:eastAsia="標楷體" w:hAnsi="標楷體"/>
          <w:sz w:val="28"/>
          <w:szCs w:val="28"/>
        </w:rPr>
        <w:t>人占</w:t>
      </w:r>
      <w:r w:rsidR="004057A9">
        <w:rPr>
          <w:rFonts w:eastAsia="標楷體" w:hAnsi="標楷體" w:hint="eastAsia"/>
          <w:sz w:val="28"/>
          <w:szCs w:val="28"/>
        </w:rPr>
        <w:t>5</w:t>
      </w:r>
      <w:r w:rsidRPr="008D1A14">
        <w:rPr>
          <w:rFonts w:eastAsia="標楷體"/>
          <w:sz w:val="28"/>
          <w:szCs w:val="28"/>
        </w:rPr>
        <w:t>.</w:t>
      </w:r>
      <w:r w:rsidR="004057A9">
        <w:rPr>
          <w:rFonts w:eastAsia="標楷體" w:hint="eastAsia"/>
          <w:sz w:val="28"/>
          <w:szCs w:val="28"/>
        </w:rPr>
        <w:t>5</w:t>
      </w:r>
      <w:r w:rsidRPr="008D1A14">
        <w:rPr>
          <w:rFonts w:eastAsia="標楷體"/>
          <w:sz w:val="28"/>
          <w:szCs w:val="28"/>
        </w:rPr>
        <w:t>%</w:t>
      </w:r>
      <w:r w:rsidRPr="008D1A14">
        <w:rPr>
          <w:rFonts w:eastAsia="標楷體" w:hAnsi="標楷體"/>
          <w:sz w:val="28"/>
          <w:szCs w:val="28"/>
        </w:rPr>
        <w:t>。</w:t>
      </w:r>
    </w:p>
    <w:p w:rsidR="0062436C" w:rsidRDefault="0062436C" w:rsidP="0062436C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 w:rsidRPr="008D1A14">
        <w:rPr>
          <w:rFonts w:eastAsia="標楷體" w:hAnsi="標楷體"/>
          <w:sz w:val="28"/>
          <w:szCs w:val="28"/>
        </w:rPr>
        <w:t>就機關之性質而言，以行政機關</w:t>
      </w:r>
      <w:r w:rsidRPr="008D1A14">
        <w:rPr>
          <w:rFonts w:eastAsia="標楷體"/>
          <w:sz w:val="28"/>
          <w:szCs w:val="28"/>
        </w:rPr>
        <w:t>2</w:t>
      </w:r>
      <w:r w:rsidR="00A45476">
        <w:rPr>
          <w:rFonts w:eastAsia="標楷體" w:hint="eastAsia"/>
          <w:sz w:val="28"/>
          <w:szCs w:val="28"/>
        </w:rPr>
        <w:t>3</w:t>
      </w:r>
      <w:r w:rsidRPr="008D1A14">
        <w:rPr>
          <w:rFonts w:eastAsia="標楷體" w:hAnsi="標楷體"/>
          <w:sz w:val="28"/>
          <w:szCs w:val="28"/>
        </w:rPr>
        <w:t>萬</w:t>
      </w:r>
      <w:r w:rsidR="00845CD3">
        <w:rPr>
          <w:rFonts w:eastAsia="標楷體" w:hAnsi="標楷體" w:hint="eastAsia"/>
          <w:sz w:val="28"/>
          <w:szCs w:val="28"/>
        </w:rPr>
        <w:t>4</w:t>
      </w:r>
      <w:r w:rsidR="00DF5EB3">
        <w:rPr>
          <w:rFonts w:eastAsia="標楷體" w:hAnsi="標楷體" w:hint="eastAsia"/>
          <w:sz w:val="28"/>
          <w:szCs w:val="28"/>
        </w:rPr>
        <w:t>,</w:t>
      </w:r>
      <w:r w:rsidR="00845CD3">
        <w:rPr>
          <w:rFonts w:eastAsia="標楷體" w:hAnsi="標楷體" w:hint="eastAsia"/>
          <w:sz w:val="28"/>
          <w:szCs w:val="28"/>
        </w:rPr>
        <w:t>517</w:t>
      </w:r>
      <w:r w:rsidRPr="008D1A14">
        <w:rPr>
          <w:rFonts w:eastAsia="標楷體" w:hAnsi="標楷體"/>
          <w:sz w:val="28"/>
          <w:szCs w:val="28"/>
        </w:rPr>
        <w:t>人為最多占</w:t>
      </w:r>
      <w:r w:rsidRPr="008D1A14">
        <w:rPr>
          <w:rFonts w:eastAsia="標楷體"/>
          <w:sz w:val="28"/>
          <w:szCs w:val="28"/>
        </w:rPr>
        <w:t>6</w:t>
      </w:r>
      <w:r w:rsidR="00A91FD7">
        <w:rPr>
          <w:rFonts w:eastAsia="標楷體" w:hint="eastAsia"/>
          <w:sz w:val="28"/>
          <w:szCs w:val="28"/>
        </w:rPr>
        <w:t>7</w:t>
      </w:r>
      <w:r w:rsidRPr="008D1A14">
        <w:rPr>
          <w:rFonts w:eastAsia="標楷體"/>
          <w:sz w:val="28"/>
          <w:szCs w:val="28"/>
        </w:rPr>
        <w:t>.</w:t>
      </w:r>
      <w:r w:rsidR="00385186">
        <w:rPr>
          <w:rFonts w:eastAsia="標楷體" w:hint="eastAsia"/>
          <w:sz w:val="28"/>
          <w:szCs w:val="28"/>
        </w:rPr>
        <w:t>47</w:t>
      </w:r>
      <w:r w:rsidRPr="008D1A14">
        <w:rPr>
          <w:rFonts w:eastAsia="標楷體"/>
          <w:sz w:val="28"/>
          <w:szCs w:val="28"/>
        </w:rPr>
        <w:t>%</w:t>
      </w:r>
      <w:r w:rsidRPr="008D1A14">
        <w:rPr>
          <w:rFonts w:eastAsia="標楷體" w:hAnsi="標楷體"/>
          <w:sz w:val="28"/>
          <w:szCs w:val="28"/>
        </w:rPr>
        <w:t>，其次依序為公營事業機構</w:t>
      </w:r>
      <w:r w:rsidR="00DF5EB3">
        <w:rPr>
          <w:rFonts w:eastAsia="標楷體" w:hAnsi="標楷體" w:hint="eastAsia"/>
          <w:sz w:val="28"/>
          <w:szCs w:val="28"/>
        </w:rPr>
        <w:t>6</w:t>
      </w:r>
      <w:r w:rsidRPr="008D1A14">
        <w:rPr>
          <w:rFonts w:eastAsia="標楷體" w:hAnsi="標楷體"/>
          <w:sz w:val="28"/>
          <w:szCs w:val="28"/>
        </w:rPr>
        <w:t>萬</w:t>
      </w:r>
      <w:r w:rsidR="00845CD3">
        <w:rPr>
          <w:rFonts w:eastAsia="標楷體" w:hAnsi="標楷體" w:hint="eastAsia"/>
          <w:sz w:val="28"/>
          <w:szCs w:val="28"/>
        </w:rPr>
        <w:t>5</w:t>
      </w:r>
      <w:r w:rsidR="00DF5EB3">
        <w:rPr>
          <w:rFonts w:eastAsia="標楷體" w:hAnsi="標楷體" w:hint="eastAsia"/>
          <w:sz w:val="28"/>
          <w:szCs w:val="28"/>
        </w:rPr>
        <w:t>,</w:t>
      </w:r>
      <w:r w:rsidR="00845CD3">
        <w:rPr>
          <w:rFonts w:eastAsia="標楷體" w:hAnsi="標楷體" w:hint="eastAsia"/>
          <w:sz w:val="28"/>
          <w:szCs w:val="28"/>
        </w:rPr>
        <w:t>814</w:t>
      </w:r>
      <w:r w:rsidRPr="008D1A14">
        <w:rPr>
          <w:rFonts w:eastAsia="標楷體" w:hAnsi="標楷體"/>
          <w:sz w:val="28"/>
          <w:szCs w:val="28"/>
        </w:rPr>
        <w:t>人占</w:t>
      </w:r>
      <w:r w:rsidR="00A45476">
        <w:rPr>
          <w:rFonts w:eastAsia="標楷體" w:hAnsi="標楷體" w:hint="eastAsia"/>
          <w:sz w:val="28"/>
          <w:szCs w:val="28"/>
        </w:rPr>
        <w:t>1</w:t>
      </w:r>
      <w:r w:rsidR="00385186">
        <w:rPr>
          <w:rFonts w:eastAsia="標楷體" w:hAnsi="標楷體" w:hint="eastAsia"/>
          <w:sz w:val="28"/>
          <w:szCs w:val="28"/>
        </w:rPr>
        <w:t>8</w:t>
      </w:r>
      <w:r w:rsidRPr="008D1A14">
        <w:rPr>
          <w:rFonts w:eastAsia="標楷體"/>
          <w:sz w:val="28"/>
          <w:szCs w:val="28"/>
        </w:rPr>
        <w:t>.</w:t>
      </w:r>
      <w:r w:rsidR="00385186">
        <w:rPr>
          <w:rFonts w:eastAsia="標楷體" w:hint="eastAsia"/>
          <w:sz w:val="28"/>
          <w:szCs w:val="28"/>
        </w:rPr>
        <w:t>94</w:t>
      </w:r>
      <w:r w:rsidRPr="008D1A14">
        <w:rPr>
          <w:rFonts w:eastAsia="標楷體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</w:t>
      </w:r>
      <w:r w:rsidRPr="008D1A14">
        <w:rPr>
          <w:rFonts w:eastAsia="標楷體" w:hAnsi="標楷體"/>
          <w:sz w:val="28"/>
          <w:szCs w:val="28"/>
        </w:rPr>
        <w:t>公立學校</w:t>
      </w:r>
      <w:r>
        <w:rPr>
          <w:rFonts w:eastAsia="標楷體" w:hAnsi="標楷體" w:hint="eastAsia"/>
          <w:sz w:val="28"/>
          <w:szCs w:val="28"/>
        </w:rPr>
        <w:t>（</w:t>
      </w:r>
      <w:r w:rsidRPr="008D1A14">
        <w:rPr>
          <w:rFonts w:eastAsia="標楷體" w:hAnsi="標楷體"/>
          <w:sz w:val="28"/>
          <w:szCs w:val="28"/>
        </w:rPr>
        <w:t>職員</w:t>
      </w:r>
      <w:r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16"/>
          <w:szCs w:val="16"/>
        </w:rPr>
        <w:t xml:space="preserve"> </w:t>
      </w:r>
      <w:r w:rsidRPr="008D1A14">
        <w:rPr>
          <w:rFonts w:eastAsia="標楷體"/>
          <w:sz w:val="28"/>
          <w:szCs w:val="28"/>
        </w:rPr>
        <w:t>2</w:t>
      </w:r>
      <w:r w:rsidRPr="008D1A14">
        <w:rPr>
          <w:rFonts w:eastAsia="標楷體" w:hAnsi="標楷體"/>
          <w:sz w:val="28"/>
          <w:szCs w:val="28"/>
        </w:rPr>
        <w:t>萬</w:t>
      </w:r>
      <w:r w:rsidR="00A91FD7">
        <w:rPr>
          <w:rFonts w:eastAsia="標楷體" w:hAnsi="標楷體" w:hint="eastAsia"/>
          <w:sz w:val="28"/>
          <w:szCs w:val="28"/>
        </w:rPr>
        <w:t>7</w:t>
      </w:r>
      <w:r>
        <w:rPr>
          <w:rFonts w:eastAsia="標楷體" w:hAnsi="標楷體" w:hint="eastAsia"/>
          <w:sz w:val="28"/>
          <w:szCs w:val="28"/>
        </w:rPr>
        <w:t>,</w:t>
      </w:r>
      <w:r w:rsidR="00845CD3">
        <w:rPr>
          <w:rFonts w:eastAsia="標楷體" w:hAnsi="標楷體" w:hint="eastAsia"/>
          <w:sz w:val="28"/>
          <w:szCs w:val="28"/>
        </w:rPr>
        <w:t>140</w:t>
      </w:r>
      <w:r w:rsidRPr="008D1A14">
        <w:rPr>
          <w:rFonts w:eastAsia="標楷體" w:hAnsi="標楷體"/>
          <w:sz w:val="28"/>
          <w:szCs w:val="28"/>
        </w:rPr>
        <w:t>人占</w:t>
      </w:r>
      <w:r>
        <w:rPr>
          <w:rFonts w:eastAsia="標楷體" w:hAnsi="標楷體" w:hint="eastAsia"/>
          <w:sz w:val="28"/>
          <w:szCs w:val="28"/>
        </w:rPr>
        <w:t>7.</w:t>
      </w:r>
      <w:r w:rsidR="00385186">
        <w:rPr>
          <w:rFonts w:eastAsia="標楷體" w:hAnsi="標楷體" w:hint="eastAsia"/>
          <w:sz w:val="28"/>
          <w:szCs w:val="28"/>
        </w:rPr>
        <w:t>81</w:t>
      </w:r>
      <w:r w:rsidRPr="008D1A14">
        <w:rPr>
          <w:rFonts w:eastAsia="標楷體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</w:t>
      </w:r>
      <w:r w:rsidRPr="008D1A14">
        <w:rPr>
          <w:rFonts w:eastAsia="標楷體" w:hAnsi="標楷體"/>
          <w:sz w:val="28"/>
          <w:szCs w:val="28"/>
        </w:rPr>
        <w:t>衛生醫療機構</w:t>
      </w:r>
      <w:r w:rsidR="00A91FD7">
        <w:rPr>
          <w:rFonts w:eastAsia="標楷體" w:hAnsi="標楷體" w:hint="eastAsia"/>
          <w:sz w:val="28"/>
          <w:szCs w:val="28"/>
        </w:rPr>
        <w:t>2</w:t>
      </w:r>
      <w:r w:rsidRPr="008D1A14">
        <w:rPr>
          <w:rFonts w:eastAsia="標楷體" w:hAnsi="標楷體"/>
          <w:sz w:val="28"/>
          <w:szCs w:val="28"/>
        </w:rPr>
        <w:t>萬</w:t>
      </w:r>
      <w:r w:rsidR="00385186">
        <w:rPr>
          <w:rFonts w:eastAsia="標楷體" w:hAnsi="標楷體" w:hint="eastAsia"/>
          <w:sz w:val="28"/>
          <w:szCs w:val="28"/>
        </w:rPr>
        <w:t>81</w:t>
      </w:r>
      <w:r w:rsidRPr="008D1A14">
        <w:rPr>
          <w:rFonts w:eastAsia="標楷體" w:hAnsi="標楷體"/>
          <w:sz w:val="28"/>
          <w:szCs w:val="28"/>
        </w:rPr>
        <w:t>人占</w:t>
      </w:r>
      <w:r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.</w:t>
      </w:r>
      <w:r w:rsidR="00385186">
        <w:rPr>
          <w:rFonts w:eastAsia="標楷體" w:hint="eastAsia"/>
          <w:sz w:val="28"/>
          <w:szCs w:val="28"/>
        </w:rPr>
        <w:t>78</w:t>
      </w:r>
      <w:r w:rsidRPr="008D1A14">
        <w:rPr>
          <w:rFonts w:eastAsia="標楷體"/>
          <w:sz w:val="28"/>
          <w:szCs w:val="28"/>
        </w:rPr>
        <w:t>%</w:t>
      </w:r>
      <w:r w:rsidRPr="008D1A14">
        <w:rPr>
          <w:rFonts w:eastAsia="標楷體" w:hAnsi="標楷體"/>
          <w:sz w:val="28"/>
          <w:szCs w:val="28"/>
        </w:rPr>
        <w:t>。</w:t>
      </w:r>
    </w:p>
    <w:p w:rsidR="0062436C" w:rsidRDefault="0062436C" w:rsidP="0062436C">
      <w:pPr>
        <w:numPr>
          <w:ilvl w:val="0"/>
          <w:numId w:val="3"/>
        </w:numPr>
        <w:tabs>
          <w:tab w:val="clear" w:pos="1075"/>
          <w:tab w:val="num" w:pos="574"/>
        </w:tabs>
        <w:spacing w:line="460" w:lineRule="exact"/>
        <w:ind w:left="574" w:hanging="308"/>
        <w:jc w:val="both"/>
        <w:rPr>
          <w:rFonts w:eastAsia="標楷體" w:hAnsi="標楷體"/>
          <w:b/>
          <w:sz w:val="28"/>
          <w:szCs w:val="28"/>
        </w:rPr>
      </w:pPr>
      <w:r w:rsidRPr="0014503D">
        <w:rPr>
          <w:rFonts w:eastAsia="標楷體" w:hAnsi="標楷體" w:hint="eastAsia"/>
          <w:b/>
          <w:sz w:val="28"/>
          <w:szCs w:val="28"/>
        </w:rPr>
        <w:t>近</w:t>
      </w:r>
      <w:r w:rsidRPr="0014503D">
        <w:rPr>
          <w:rFonts w:eastAsia="標楷體" w:hAnsi="標楷體" w:hint="eastAsia"/>
          <w:b/>
          <w:sz w:val="28"/>
          <w:szCs w:val="28"/>
        </w:rPr>
        <w:t>10</w:t>
      </w:r>
      <w:r w:rsidRPr="0014503D">
        <w:rPr>
          <w:rFonts w:eastAsia="標楷體" w:hAnsi="標楷體" w:hint="eastAsia"/>
          <w:b/>
          <w:sz w:val="28"/>
          <w:szCs w:val="28"/>
        </w:rPr>
        <w:t>年人數分析</w:t>
      </w:r>
    </w:p>
    <w:p w:rsidR="0062436C" w:rsidRPr="00535F9F" w:rsidRDefault="0062436C" w:rsidP="0062436C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 w:rsidRPr="00FB216A">
        <w:rPr>
          <w:rFonts w:eastAsia="標楷體" w:hAnsi="標楷體" w:hint="eastAsia"/>
          <w:sz w:val="28"/>
          <w:szCs w:val="28"/>
        </w:rPr>
        <w:t>9</w:t>
      </w:r>
      <w:r w:rsidR="0028215B">
        <w:rPr>
          <w:rFonts w:eastAsia="標楷體" w:hAnsi="標楷體" w:hint="eastAsia"/>
          <w:sz w:val="28"/>
          <w:szCs w:val="28"/>
        </w:rPr>
        <w:t>5</w:t>
      </w:r>
      <w:r w:rsidRPr="00FB216A">
        <w:rPr>
          <w:rFonts w:eastAsia="標楷體" w:hAnsi="標楷體" w:hint="eastAsia"/>
          <w:sz w:val="28"/>
          <w:szCs w:val="28"/>
        </w:rPr>
        <w:t>年</w:t>
      </w:r>
      <w:r w:rsidR="008C6A71">
        <w:rPr>
          <w:rFonts w:eastAsia="標楷體" w:hAnsi="標楷體" w:hint="eastAsia"/>
          <w:sz w:val="28"/>
          <w:szCs w:val="28"/>
        </w:rPr>
        <w:t>底</w:t>
      </w:r>
      <w:r w:rsidR="00711C71">
        <w:rPr>
          <w:rFonts w:eastAsia="標楷體" w:hAnsi="標楷體" w:hint="eastAsia"/>
          <w:sz w:val="28"/>
          <w:szCs w:val="28"/>
        </w:rPr>
        <w:t>至</w:t>
      </w:r>
      <w:r w:rsidR="0065134C">
        <w:rPr>
          <w:rFonts w:eastAsia="標楷體" w:hAnsi="標楷體" w:hint="eastAsia"/>
          <w:sz w:val="28"/>
          <w:szCs w:val="28"/>
        </w:rPr>
        <w:t>9</w:t>
      </w:r>
      <w:r w:rsidR="003D6334">
        <w:rPr>
          <w:rFonts w:eastAsia="標楷體" w:hAnsi="標楷體" w:hint="eastAsia"/>
          <w:sz w:val="28"/>
          <w:szCs w:val="28"/>
        </w:rPr>
        <w:t>8</w:t>
      </w:r>
      <w:r w:rsidR="0065134C">
        <w:rPr>
          <w:rFonts w:eastAsia="標楷體" w:hAnsi="標楷體" w:hint="eastAsia"/>
          <w:sz w:val="28"/>
          <w:szCs w:val="28"/>
        </w:rPr>
        <w:t>年</w:t>
      </w:r>
      <w:r w:rsidR="008C6A71">
        <w:rPr>
          <w:rFonts w:eastAsia="標楷體" w:hAnsi="標楷體" w:hint="eastAsia"/>
          <w:sz w:val="28"/>
          <w:szCs w:val="28"/>
        </w:rPr>
        <w:t>底</w:t>
      </w:r>
      <w:r w:rsidR="006E55F8">
        <w:rPr>
          <w:rFonts w:eastAsia="標楷體" w:hAnsi="標楷體" w:hint="eastAsia"/>
          <w:sz w:val="28"/>
          <w:szCs w:val="28"/>
        </w:rPr>
        <w:t>全國</w:t>
      </w:r>
      <w:r>
        <w:rPr>
          <w:rFonts w:eastAsia="標楷體" w:hAnsi="標楷體" w:hint="eastAsia"/>
          <w:sz w:val="28"/>
          <w:szCs w:val="28"/>
        </w:rPr>
        <w:t>公務人員</w:t>
      </w:r>
      <w:r w:rsidR="003D6334">
        <w:rPr>
          <w:rFonts w:eastAsia="標楷體" w:hAnsi="標楷體" w:hint="eastAsia"/>
          <w:sz w:val="28"/>
          <w:szCs w:val="28"/>
        </w:rPr>
        <w:t>不超過</w:t>
      </w:r>
      <w:r w:rsidR="0065134C">
        <w:rPr>
          <w:rFonts w:eastAsia="標楷體" w:hAnsi="標楷體" w:hint="eastAsia"/>
          <w:sz w:val="28"/>
          <w:szCs w:val="28"/>
        </w:rPr>
        <w:t>3</w:t>
      </w:r>
      <w:r w:rsidR="003D6334">
        <w:rPr>
          <w:rFonts w:eastAsia="標楷體" w:hAnsi="標楷體" w:hint="eastAsia"/>
          <w:sz w:val="28"/>
          <w:szCs w:val="28"/>
        </w:rPr>
        <w:t>4</w:t>
      </w:r>
      <w:r w:rsidR="0065134C">
        <w:rPr>
          <w:rFonts w:eastAsia="標楷體" w:hAnsi="標楷體" w:hint="eastAsia"/>
          <w:sz w:val="28"/>
          <w:szCs w:val="28"/>
        </w:rPr>
        <w:t>萬人，其中又</w:t>
      </w:r>
      <w:r w:rsidR="00795D4E">
        <w:rPr>
          <w:rFonts w:eastAsia="標楷體" w:hAnsi="標楷體" w:hint="eastAsia"/>
          <w:sz w:val="28"/>
          <w:szCs w:val="28"/>
        </w:rPr>
        <w:t>因</w:t>
      </w:r>
      <w:r w:rsidR="00795D4E" w:rsidRPr="00FB216A">
        <w:rPr>
          <w:rFonts w:eastAsia="標楷體" w:hAnsi="標楷體" w:hint="eastAsia"/>
          <w:sz w:val="28"/>
          <w:szCs w:val="28"/>
        </w:rPr>
        <w:t>合作金庫銀行及中華電信公司民營化等因</w:t>
      </w:r>
      <w:r w:rsidR="00854594">
        <w:rPr>
          <w:rFonts w:eastAsia="標楷體" w:hAnsi="標楷體" w:hint="eastAsia"/>
          <w:sz w:val="28"/>
          <w:szCs w:val="28"/>
        </w:rPr>
        <w:t>素</w:t>
      </w:r>
      <w:r w:rsidR="00795D4E">
        <w:rPr>
          <w:rFonts w:eastAsia="標楷體" w:hAnsi="標楷體" w:hint="eastAsia"/>
          <w:sz w:val="28"/>
          <w:szCs w:val="28"/>
        </w:rPr>
        <w:t>，</w:t>
      </w:r>
      <w:r w:rsidR="0065134C">
        <w:rPr>
          <w:rFonts w:eastAsia="標楷體" w:hAnsi="標楷體" w:hint="eastAsia"/>
          <w:sz w:val="28"/>
          <w:szCs w:val="28"/>
        </w:rPr>
        <w:t>致</w:t>
      </w:r>
      <w:r w:rsidR="0065134C">
        <w:rPr>
          <w:rFonts w:eastAsia="標楷體" w:hAnsi="標楷體" w:hint="eastAsia"/>
          <w:sz w:val="28"/>
          <w:szCs w:val="28"/>
        </w:rPr>
        <w:t>95</w:t>
      </w:r>
      <w:r w:rsidR="0065134C">
        <w:rPr>
          <w:rFonts w:eastAsia="標楷體" w:hAnsi="標楷體" w:hint="eastAsia"/>
          <w:sz w:val="28"/>
          <w:szCs w:val="28"/>
        </w:rPr>
        <w:t>年底</w:t>
      </w:r>
      <w:r w:rsidR="0065134C">
        <w:rPr>
          <w:rFonts w:eastAsia="標楷體" w:hAnsi="標楷體" w:hint="eastAsia"/>
          <w:sz w:val="28"/>
          <w:szCs w:val="28"/>
        </w:rPr>
        <w:t>33</w:t>
      </w:r>
      <w:r w:rsidR="0065134C">
        <w:rPr>
          <w:rFonts w:eastAsia="標楷體" w:hAnsi="標楷體" w:hint="eastAsia"/>
          <w:sz w:val="28"/>
          <w:szCs w:val="28"/>
        </w:rPr>
        <w:t>萬</w:t>
      </w:r>
      <w:r w:rsidR="0065134C">
        <w:rPr>
          <w:rFonts w:eastAsia="標楷體" w:hAnsi="標楷體" w:hint="eastAsia"/>
          <w:sz w:val="28"/>
          <w:szCs w:val="28"/>
        </w:rPr>
        <w:t>5</w:t>
      </w:r>
      <w:r w:rsidR="0065134C">
        <w:rPr>
          <w:rFonts w:eastAsia="標楷體" w:hAnsi="標楷體" w:hint="eastAsia"/>
          <w:sz w:val="28"/>
          <w:szCs w:val="28"/>
        </w:rPr>
        <w:t>千餘人，</w:t>
      </w:r>
      <w:r w:rsidR="003D6334">
        <w:rPr>
          <w:rFonts w:eastAsia="標楷體" w:hAnsi="標楷體" w:hint="eastAsia"/>
          <w:sz w:val="28"/>
          <w:szCs w:val="28"/>
        </w:rPr>
        <w:t>為歷年</w:t>
      </w:r>
      <w:r w:rsidR="0065134C">
        <w:rPr>
          <w:rFonts w:eastAsia="標楷體" w:hAnsi="標楷體" w:hint="eastAsia"/>
          <w:sz w:val="28"/>
          <w:szCs w:val="28"/>
        </w:rPr>
        <w:t>新低</w:t>
      </w:r>
      <w:r w:rsidR="003D6334">
        <w:rPr>
          <w:rFonts w:eastAsia="標楷體" w:hAnsi="標楷體" w:hint="eastAsia"/>
          <w:sz w:val="28"/>
          <w:szCs w:val="28"/>
        </w:rPr>
        <w:t>；</w:t>
      </w:r>
      <w:r w:rsidR="003D6334">
        <w:rPr>
          <w:rFonts w:eastAsia="標楷體" w:hAnsi="標楷體" w:hint="eastAsia"/>
          <w:sz w:val="28"/>
          <w:szCs w:val="28"/>
        </w:rPr>
        <w:t>99</w:t>
      </w:r>
      <w:r w:rsidR="003A1179">
        <w:rPr>
          <w:rFonts w:eastAsia="標楷體" w:hAnsi="標楷體" w:hint="eastAsia"/>
          <w:sz w:val="28"/>
          <w:szCs w:val="28"/>
        </w:rPr>
        <w:t>年</w:t>
      </w:r>
      <w:r w:rsidR="006E55F8">
        <w:rPr>
          <w:rFonts w:eastAsia="標楷體" w:hAnsi="標楷體" w:hint="eastAsia"/>
          <w:sz w:val="28"/>
          <w:szCs w:val="28"/>
        </w:rPr>
        <w:t>首度達</w:t>
      </w:r>
      <w:r w:rsidR="0065134C">
        <w:rPr>
          <w:rFonts w:eastAsia="標楷體" w:hAnsi="標楷體" w:hint="eastAsia"/>
          <w:sz w:val="28"/>
          <w:szCs w:val="28"/>
        </w:rPr>
        <w:t>34</w:t>
      </w:r>
      <w:r w:rsidR="0065134C">
        <w:rPr>
          <w:rFonts w:eastAsia="標楷體" w:hAnsi="標楷體" w:hint="eastAsia"/>
          <w:sz w:val="28"/>
          <w:szCs w:val="28"/>
        </w:rPr>
        <w:t>萬人</w:t>
      </w:r>
      <w:r w:rsidR="003D6334">
        <w:rPr>
          <w:rFonts w:eastAsia="標楷體" w:hAnsi="標楷體" w:hint="eastAsia"/>
          <w:sz w:val="28"/>
          <w:szCs w:val="28"/>
        </w:rPr>
        <w:t>，又</w:t>
      </w:r>
      <w:r w:rsidR="006E55F8">
        <w:rPr>
          <w:rFonts w:eastAsia="標楷體" w:hAnsi="標楷體" w:hint="eastAsia"/>
          <w:sz w:val="28"/>
          <w:szCs w:val="28"/>
        </w:rPr>
        <w:t>逢</w:t>
      </w:r>
      <w:r w:rsidR="003A1179">
        <w:rPr>
          <w:rFonts w:eastAsia="標楷體" w:hAnsi="標楷體" w:hint="eastAsia"/>
          <w:sz w:val="28"/>
          <w:szCs w:val="28"/>
        </w:rPr>
        <w:t>99</w:t>
      </w:r>
      <w:r w:rsidR="003A1179">
        <w:rPr>
          <w:rFonts w:eastAsia="標楷體" w:hAnsi="標楷體" w:hint="eastAsia"/>
          <w:sz w:val="28"/>
          <w:szCs w:val="28"/>
        </w:rPr>
        <w:t>年</w:t>
      </w:r>
      <w:r w:rsidR="001952BC">
        <w:rPr>
          <w:rFonts w:eastAsia="標楷體" w:hAnsi="標楷體" w:hint="eastAsia"/>
          <w:sz w:val="28"/>
          <w:szCs w:val="28"/>
        </w:rPr>
        <w:t>部分縣市合併改制為直轄市</w:t>
      </w:r>
      <w:r w:rsidR="00723986">
        <w:rPr>
          <w:rFonts w:eastAsia="標楷體" w:hAnsi="標楷體" w:hint="eastAsia"/>
          <w:sz w:val="28"/>
          <w:szCs w:val="28"/>
        </w:rPr>
        <w:t>；</w:t>
      </w:r>
      <w:r w:rsidR="00E85D2E">
        <w:rPr>
          <w:rFonts w:eastAsia="標楷體" w:hAnsi="標楷體" w:hint="eastAsia"/>
          <w:sz w:val="28"/>
          <w:szCs w:val="28"/>
        </w:rPr>
        <w:t>103</w:t>
      </w:r>
      <w:r w:rsidR="00E85D2E">
        <w:rPr>
          <w:rFonts w:eastAsia="標楷體" w:hAnsi="標楷體" w:hint="eastAsia"/>
          <w:sz w:val="28"/>
          <w:szCs w:val="28"/>
        </w:rPr>
        <w:t>年桃園縣改制為直轄市，</w:t>
      </w:r>
      <w:r w:rsidR="003D6334">
        <w:rPr>
          <w:rFonts w:eastAsia="標楷體" w:hAnsi="標楷體" w:hint="eastAsia"/>
          <w:sz w:val="28"/>
          <w:szCs w:val="28"/>
        </w:rPr>
        <w:t>導</w:t>
      </w:r>
      <w:r w:rsidR="003A1179">
        <w:rPr>
          <w:rFonts w:eastAsia="標楷體" w:hAnsi="標楷體" w:hint="eastAsia"/>
          <w:sz w:val="28"/>
          <w:szCs w:val="28"/>
        </w:rPr>
        <w:t>致</w:t>
      </w:r>
      <w:proofErr w:type="gramStart"/>
      <w:r w:rsidR="003D6334">
        <w:rPr>
          <w:rFonts w:eastAsia="標楷體" w:hAnsi="標楷體" w:hint="eastAsia"/>
          <w:sz w:val="28"/>
          <w:szCs w:val="28"/>
        </w:rPr>
        <w:t>近</w:t>
      </w:r>
      <w:r w:rsidR="006E55F8">
        <w:rPr>
          <w:rFonts w:eastAsia="標楷體" w:hAnsi="標楷體" w:hint="eastAsia"/>
          <w:sz w:val="28"/>
          <w:szCs w:val="28"/>
        </w:rPr>
        <w:t>五</w:t>
      </w:r>
      <w:r w:rsidR="003D6334">
        <w:rPr>
          <w:rFonts w:eastAsia="標楷體" w:hAnsi="標楷體" w:hint="eastAsia"/>
          <w:sz w:val="28"/>
          <w:szCs w:val="28"/>
        </w:rPr>
        <w:t>年來</w:t>
      </w:r>
      <w:r w:rsidRPr="00FB216A">
        <w:rPr>
          <w:rFonts w:eastAsia="標楷體" w:hAnsi="標楷體" w:hint="eastAsia"/>
          <w:sz w:val="28"/>
          <w:szCs w:val="28"/>
        </w:rPr>
        <w:t>全國</w:t>
      </w:r>
      <w:proofErr w:type="gramEnd"/>
      <w:r w:rsidRPr="00FB216A">
        <w:rPr>
          <w:rFonts w:eastAsia="標楷體" w:hAnsi="標楷體" w:hint="eastAsia"/>
          <w:sz w:val="28"/>
          <w:szCs w:val="28"/>
        </w:rPr>
        <w:t>公務人員人數</w:t>
      </w:r>
      <w:r w:rsidR="006E55F8">
        <w:rPr>
          <w:rFonts w:eastAsia="標楷體" w:hAnsi="標楷體" w:hint="eastAsia"/>
          <w:sz w:val="28"/>
          <w:szCs w:val="28"/>
        </w:rPr>
        <w:t>呈現微幅</w:t>
      </w:r>
      <w:r w:rsidR="003D6334">
        <w:rPr>
          <w:rFonts w:eastAsia="標楷體" w:hAnsi="標楷體" w:hint="eastAsia"/>
          <w:sz w:val="28"/>
          <w:szCs w:val="28"/>
        </w:rPr>
        <w:t>上升</w:t>
      </w:r>
      <w:r w:rsidR="00723986">
        <w:rPr>
          <w:rFonts w:eastAsia="標楷體" w:hAnsi="標楷體" w:hint="eastAsia"/>
          <w:sz w:val="28"/>
          <w:szCs w:val="28"/>
        </w:rPr>
        <w:t>；</w:t>
      </w:r>
      <w:r w:rsidR="0028215B">
        <w:rPr>
          <w:rFonts w:eastAsia="標楷體" w:hAnsi="標楷體" w:hint="eastAsia"/>
          <w:sz w:val="28"/>
          <w:szCs w:val="28"/>
        </w:rPr>
        <w:t>104</w:t>
      </w:r>
      <w:r w:rsidR="0028215B">
        <w:rPr>
          <w:rFonts w:eastAsia="標楷體" w:hAnsi="標楷體" w:hint="eastAsia"/>
          <w:sz w:val="28"/>
          <w:szCs w:val="28"/>
        </w:rPr>
        <w:t>年又因交通事業機構中華郵政公司退休人員增加，及臺灣港務公司辦理專案精簡優退，</w:t>
      </w:r>
      <w:r w:rsidR="001200AE">
        <w:rPr>
          <w:rFonts w:eastAsia="標楷體" w:hAnsi="標楷體" w:hint="eastAsia"/>
          <w:sz w:val="28"/>
          <w:szCs w:val="28"/>
        </w:rPr>
        <w:t>致</w:t>
      </w:r>
      <w:r w:rsidR="008C6A71">
        <w:rPr>
          <w:rFonts w:eastAsia="標楷體" w:hAnsi="標楷體" w:hint="eastAsia"/>
          <w:sz w:val="28"/>
          <w:szCs w:val="28"/>
        </w:rPr>
        <w:t>104</w:t>
      </w:r>
      <w:r w:rsidR="008C6A71">
        <w:rPr>
          <w:rFonts w:eastAsia="標楷體" w:hAnsi="標楷體" w:hint="eastAsia"/>
          <w:sz w:val="28"/>
          <w:szCs w:val="28"/>
        </w:rPr>
        <w:t>年底</w:t>
      </w:r>
      <w:bookmarkStart w:id="0" w:name="_GoBack"/>
      <w:bookmarkEnd w:id="0"/>
      <w:r w:rsidR="0028215B">
        <w:rPr>
          <w:rFonts w:eastAsia="標楷體" w:hAnsi="標楷體" w:hint="eastAsia"/>
          <w:sz w:val="28"/>
          <w:szCs w:val="28"/>
        </w:rPr>
        <w:t>人數</w:t>
      </w:r>
      <w:r w:rsidR="00F07EF4">
        <w:rPr>
          <w:rFonts w:eastAsia="標楷體" w:hAnsi="標楷體" w:hint="eastAsia"/>
          <w:sz w:val="28"/>
          <w:szCs w:val="28"/>
        </w:rPr>
        <w:t>小幅</w:t>
      </w:r>
      <w:r w:rsidR="0028215B">
        <w:rPr>
          <w:rFonts w:eastAsia="標楷體" w:hAnsi="標楷體" w:hint="eastAsia"/>
          <w:sz w:val="28"/>
          <w:szCs w:val="28"/>
        </w:rPr>
        <w:t>減少</w:t>
      </w:r>
      <w:r w:rsidR="00D93FD9">
        <w:rPr>
          <w:rFonts w:eastAsia="標楷體" w:hAnsi="標楷體" w:hint="eastAsia"/>
          <w:sz w:val="28"/>
          <w:szCs w:val="28"/>
        </w:rPr>
        <w:t>26</w:t>
      </w:r>
      <w:r w:rsidR="00F44B77">
        <w:rPr>
          <w:rFonts w:eastAsia="標楷體" w:hAnsi="標楷體" w:hint="eastAsia"/>
          <w:sz w:val="28"/>
          <w:szCs w:val="28"/>
        </w:rPr>
        <w:t>4</w:t>
      </w:r>
      <w:r w:rsidR="00D93FD9">
        <w:rPr>
          <w:rFonts w:eastAsia="標楷體" w:hAnsi="標楷體" w:hint="eastAsia"/>
          <w:sz w:val="28"/>
          <w:szCs w:val="28"/>
        </w:rPr>
        <w:t>人</w:t>
      </w:r>
      <w:r w:rsidRPr="00FB216A">
        <w:rPr>
          <w:rFonts w:eastAsia="標楷體" w:hAnsi="標楷體" w:hint="eastAsia"/>
          <w:sz w:val="28"/>
          <w:szCs w:val="28"/>
        </w:rPr>
        <w:t>。</w:t>
      </w:r>
    </w:p>
    <w:p w:rsidR="0062436C" w:rsidRPr="00FB216A" w:rsidRDefault="0062436C" w:rsidP="0062436C">
      <w:pPr>
        <w:numPr>
          <w:ilvl w:val="0"/>
          <w:numId w:val="6"/>
        </w:numPr>
        <w:tabs>
          <w:tab w:val="clear" w:pos="465"/>
          <w:tab w:val="num" w:pos="540"/>
        </w:tabs>
        <w:spacing w:beforeLines="50" w:before="180" w:line="460" w:lineRule="exact"/>
        <w:jc w:val="both"/>
        <w:rPr>
          <w:rFonts w:eastAsia="標楷體" w:hAnsi="標楷體"/>
          <w:b/>
          <w:sz w:val="28"/>
          <w:szCs w:val="28"/>
        </w:rPr>
      </w:pPr>
      <w:r w:rsidRPr="00FB216A">
        <w:rPr>
          <w:rFonts w:eastAsia="標楷體" w:hAnsi="標楷體" w:hint="eastAsia"/>
          <w:b/>
          <w:sz w:val="28"/>
          <w:szCs w:val="28"/>
        </w:rPr>
        <w:t>全國各機關（構）及公立學校</w:t>
      </w:r>
      <w:r w:rsidR="00C55A90" w:rsidRPr="00FB216A">
        <w:rPr>
          <w:rFonts w:eastAsia="標楷體" w:hAnsi="標楷體" w:hint="eastAsia"/>
          <w:b/>
          <w:sz w:val="28"/>
          <w:szCs w:val="28"/>
        </w:rPr>
        <w:t>聘僱人員</w:t>
      </w:r>
      <w:r w:rsidR="00C55A90">
        <w:rPr>
          <w:rFonts w:eastAsia="標楷體" w:hAnsi="標楷體" w:hint="eastAsia"/>
          <w:b/>
          <w:sz w:val="28"/>
          <w:szCs w:val="28"/>
        </w:rPr>
        <w:t>與</w:t>
      </w:r>
      <w:r w:rsidRPr="00FB216A">
        <w:rPr>
          <w:rFonts w:eastAsia="標楷體" w:hAnsi="標楷體" w:hint="eastAsia"/>
          <w:b/>
          <w:sz w:val="28"/>
          <w:szCs w:val="28"/>
        </w:rPr>
        <w:t>職工概況</w:t>
      </w:r>
    </w:p>
    <w:p w:rsidR="0062436C" w:rsidRPr="00535F9F" w:rsidRDefault="00DF5EB3" w:rsidP="0062436C">
      <w:pPr>
        <w:numPr>
          <w:ilvl w:val="0"/>
          <w:numId w:val="5"/>
        </w:numPr>
        <w:tabs>
          <w:tab w:val="clear" w:pos="1075"/>
          <w:tab w:val="num" w:pos="588"/>
        </w:tabs>
        <w:spacing w:line="460" w:lineRule="exact"/>
        <w:ind w:left="588" w:hanging="30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10</w:t>
      </w:r>
      <w:r w:rsidR="00F01BFD">
        <w:rPr>
          <w:rFonts w:eastAsia="標楷體" w:hAnsi="標楷體" w:hint="eastAsia"/>
          <w:b/>
          <w:sz w:val="28"/>
          <w:szCs w:val="28"/>
        </w:rPr>
        <w:t>4</w:t>
      </w:r>
      <w:r w:rsidR="0062436C" w:rsidRPr="0014503D">
        <w:rPr>
          <w:rFonts w:eastAsia="標楷體" w:hAnsi="標楷體" w:hint="eastAsia"/>
          <w:b/>
          <w:sz w:val="28"/>
          <w:szCs w:val="28"/>
        </w:rPr>
        <w:t>年</w:t>
      </w:r>
      <w:r w:rsidR="0062436C">
        <w:rPr>
          <w:rFonts w:eastAsia="標楷體" w:hAnsi="標楷體" w:hint="eastAsia"/>
          <w:b/>
          <w:sz w:val="28"/>
          <w:szCs w:val="28"/>
        </w:rPr>
        <w:t>底</w:t>
      </w:r>
      <w:r w:rsidR="0062436C" w:rsidRPr="0014503D">
        <w:rPr>
          <w:rFonts w:eastAsia="標楷體" w:hAnsi="標楷體" w:hint="eastAsia"/>
          <w:b/>
          <w:sz w:val="28"/>
          <w:szCs w:val="28"/>
        </w:rPr>
        <w:t>人數分析</w:t>
      </w:r>
    </w:p>
    <w:p w:rsidR="0062436C" w:rsidRPr="005A4237" w:rsidRDefault="00DF5EB3" w:rsidP="0062436C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F01BFD">
        <w:rPr>
          <w:rFonts w:eastAsia="標楷體" w:hAnsi="標楷體" w:hint="eastAsia"/>
          <w:sz w:val="28"/>
          <w:szCs w:val="28"/>
        </w:rPr>
        <w:t>4</w:t>
      </w:r>
      <w:r w:rsidR="0062436C">
        <w:rPr>
          <w:rFonts w:eastAsia="標楷體" w:hAnsi="標楷體" w:hint="eastAsia"/>
          <w:sz w:val="28"/>
          <w:szCs w:val="28"/>
        </w:rPr>
        <w:t>年底全國</w:t>
      </w:r>
      <w:r w:rsidR="0062436C" w:rsidRPr="00535F9F">
        <w:rPr>
          <w:rFonts w:eastAsia="標楷體" w:hAnsi="標楷體" w:hint="eastAsia"/>
          <w:sz w:val="28"/>
          <w:szCs w:val="28"/>
        </w:rPr>
        <w:t>各機關（構）及公立學校</w:t>
      </w:r>
      <w:r w:rsidR="00C55A90" w:rsidRPr="00535F9F">
        <w:rPr>
          <w:rFonts w:eastAsia="標楷體" w:hAnsi="標楷體" w:hint="eastAsia"/>
          <w:sz w:val="28"/>
          <w:szCs w:val="28"/>
        </w:rPr>
        <w:t>聘僱人員</w:t>
      </w:r>
      <w:r w:rsidR="00C55A90">
        <w:rPr>
          <w:rFonts w:eastAsia="標楷體" w:hAnsi="標楷體" w:hint="eastAsia"/>
          <w:sz w:val="28"/>
          <w:szCs w:val="28"/>
        </w:rPr>
        <w:t>與</w:t>
      </w:r>
      <w:r w:rsidR="0062436C" w:rsidRPr="00535F9F">
        <w:rPr>
          <w:rFonts w:eastAsia="標楷體" w:hAnsi="標楷體" w:hint="eastAsia"/>
          <w:sz w:val="28"/>
          <w:szCs w:val="28"/>
        </w:rPr>
        <w:t>職工</w:t>
      </w:r>
      <w:r w:rsidR="0062436C" w:rsidRPr="005A4237">
        <w:rPr>
          <w:rFonts w:eastAsia="標楷體" w:hAnsi="標楷體"/>
          <w:sz w:val="28"/>
          <w:szCs w:val="28"/>
        </w:rPr>
        <w:t>人數共計</w:t>
      </w:r>
      <w:r w:rsidR="0062436C" w:rsidRPr="005A4237">
        <w:rPr>
          <w:rFonts w:eastAsia="標楷體" w:hAnsi="標楷體"/>
          <w:sz w:val="28"/>
          <w:szCs w:val="28"/>
        </w:rPr>
        <w:t>1</w:t>
      </w:r>
      <w:r w:rsidR="00F01BFD">
        <w:rPr>
          <w:rFonts w:eastAsia="標楷體" w:hAnsi="標楷體" w:hint="eastAsia"/>
          <w:sz w:val="28"/>
          <w:szCs w:val="28"/>
        </w:rPr>
        <w:t>2</w:t>
      </w:r>
      <w:r w:rsidR="0062436C" w:rsidRPr="005A4237">
        <w:rPr>
          <w:rFonts w:eastAsia="標楷體" w:hAnsi="標楷體"/>
          <w:sz w:val="28"/>
          <w:szCs w:val="28"/>
        </w:rPr>
        <w:t>萬</w:t>
      </w:r>
      <w:r w:rsidR="00F01BFD">
        <w:rPr>
          <w:rFonts w:eastAsia="標楷體" w:hAnsi="標楷體" w:hint="eastAsia"/>
          <w:sz w:val="28"/>
          <w:szCs w:val="28"/>
        </w:rPr>
        <w:t>9</w:t>
      </w:r>
      <w:r w:rsidR="00E85D2E">
        <w:rPr>
          <w:rFonts w:eastAsia="標楷體" w:hAnsi="標楷體" w:hint="eastAsia"/>
          <w:sz w:val="28"/>
          <w:szCs w:val="28"/>
        </w:rPr>
        <w:t>,</w:t>
      </w:r>
      <w:r w:rsidR="00F01BFD">
        <w:rPr>
          <w:rFonts w:eastAsia="標楷體" w:hAnsi="標楷體" w:hint="eastAsia"/>
          <w:sz w:val="28"/>
          <w:szCs w:val="28"/>
        </w:rPr>
        <w:t>064</w:t>
      </w:r>
      <w:r w:rsidR="0062436C" w:rsidRPr="005A4237">
        <w:rPr>
          <w:rFonts w:eastAsia="標楷體" w:hAnsi="標楷體"/>
          <w:sz w:val="28"/>
          <w:szCs w:val="28"/>
        </w:rPr>
        <w:t>人，較上年底</w:t>
      </w:r>
      <w:r w:rsidR="0062436C" w:rsidRPr="005A4237">
        <w:rPr>
          <w:rFonts w:eastAsia="標楷體" w:hAnsi="標楷體"/>
          <w:sz w:val="28"/>
          <w:szCs w:val="28"/>
        </w:rPr>
        <w:t>1</w:t>
      </w:r>
      <w:r w:rsidR="00F01BFD">
        <w:rPr>
          <w:rFonts w:eastAsia="標楷體" w:hAnsi="標楷體" w:hint="eastAsia"/>
          <w:sz w:val="28"/>
          <w:szCs w:val="28"/>
        </w:rPr>
        <w:t>3</w:t>
      </w:r>
      <w:r w:rsidR="0062436C" w:rsidRPr="005A4237">
        <w:rPr>
          <w:rFonts w:eastAsia="標楷體" w:hAnsi="標楷體"/>
          <w:sz w:val="28"/>
          <w:szCs w:val="28"/>
        </w:rPr>
        <w:t>萬</w:t>
      </w:r>
      <w:r w:rsidR="00F01BFD">
        <w:rPr>
          <w:rFonts w:eastAsia="標楷體" w:hAnsi="標楷體" w:hint="eastAsia"/>
          <w:sz w:val="28"/>
          <w:szCs w:val="28"/>
        </w:rPr>
        <w:t>2,155</w:t>
      </w:r>
      <w:r w:rsidR="0062436C" w:rsidRPr="005A4237">
        <w:rPr>
          <w:rFonts w:eastAsia="標楷體" w:hAnsi="標楷體"/>
          <w:sz w:val="28"/>
          <w:szCs w:val="28"/>
        </w:rPr>
        <w:t>人，減少</w:t>
      </w:r>
      <w:r w:rsidR="00F01BFD">
        <w:rPr>
          <w:rFonts w:eastAsia="標楷體" w:hAnsi="標楷體" w:hint="eastAsia"/>
          <w:sz w:val="28"/>
          <w:szCs w:val="28"/>
        </w:rPr>
        <w:t>3</w:t>
      </w:r>
      <w:r w:rsidR="00795D4E">
        <w:rPr>
          <w:rFonts w:eastAsia="標楷體" w:hAnsi="標楷體" w:hint="eastAsia"/>
          <w:sz w:val="28"/>
          <w:szCs w:val="28"/>
        </w:rPr>
        <w:t>,0</w:t>
      </w:r>
      <w:r w:rsidR="00F01BFD">
        <w:rPr>
          <w:rFonts w:eastAsia="標楷體" w:hAnsi="標楷體" w:hint="eastAsia"/>
          <w:sz w:val="28"/>
          <w:szCs w:val="28"/>
        </w:rPr>
        <w:t>91</w:t>
      </w:r>
      <w:r w:rsidR="0062436C" w:rsidRPr="005A4237">
        <w:rPr>
          <w:rFonts w:eastAsia="標楷體" w:hAnsi="標楷體"/>
          <w:sz w:val="28"/>
          <w:szCs w:val="28"/>
        </w:rPr>
        <w:t>人</w:t>
      </w:r>
      <w:r w:rsidR="0062436C">
        <w:rPr>
          <w:rFonts w:eastAsia="標楷體" w:hAnsi="標楷體" w:hint="eastAsia"/>
          <w:sz w:val="28"/>
          <w:szCs w:val="28"/>
        </w:rPr>
        <w:t>（</w:t>
      </w:r>
      <w:r w:rsidR="0062436C">
        <w:rPr>
          <w:rFonts w:eastAsia="標楷體" w:hAnsi="標楷體" w:hint="eastAsia"/>
          <w:sz w:val="28"/>
          <w:szCs w:val="28"/>
        </w:rPr>
        <w:t>-</w:t>
      </w:r>
      <w:r w:rsidR="00F01BFD">
        <w:rPr>
          <w:rFonts w:eastAsia="標楷體" w:hAnsi="標楷體" w:hint="eastAsia"/>
          <w:sz w:val="28"/>
          <w:szCs w:val="28"/>
        </w:rPr>
        <w:t>2</w:t>
      </w:r>
      <w:r w:rsidR="0062436C" w:rsidRPr="005A4237">
        <w:rPr>
          <w:rFonts w:eastAsia="標楷體" w:hAnsi="標楷體"/>
          <w:sz w:val="28"/>
          <w:szCs w:val="28"/>
        </w:rPr>
        <w:t>.</w:t>
      </w:r>
      <w:r w:rsidR="00F01BFD">
        <w:rPr>
          <w:rFonts w:eastAsia="標楷體" w:hAnsi="標楷體" w:hint="eastAsia"/>
          <w:sz w:val="28"/>
          <w:szCs w:val="28"/>
        </w:rPr>
        <w:t>34</w:t>
      </w:r>
      <w:r w:rsidR="0062436C" w:rsidRPr="005A4237">
        <w:rPr>
          <w:rFonts w:eastAsia="標楷體" w:hAnsi="標楷體"/>
          <w:sz w:val="28"/>
          <w:szCs w:val="28"/>
        </w:rPr>
        <w:t>%</w:t>
      </w:r>
      <w:r w:rsidR="0062436C">
        <w:rPr>
          <w:rFonts w:eastAsia="標楷體" w:hAnsi="標楷體" w:hint="eastAsia"/>
          <w:sz w:val="28"/>
          <w:szCs w:val="28"/>
        </w:rPr>
        <w:t>）</w:t>
      </w:r>
      <w:r w:rsidR="0062436C" w:rsidRPr="005A4237">
        <w:rPr>
          <w:rFonts w:eastAsia="標楷體" w:hAnsi="標楷體"/>
          <w:sz w:val="28"/>
          <w:szCs w:val="28"/>
        </w:rPr>
        <w:t>。</w:t>
      </w:r>
    </w:p>
    <w:p w:rsidR="0062436C" w:rsidRPr="00FB216A" w:rsidRDefault="0062436C" w:rsidP="0062436C">
      <w:pPr>
        <w:tabs>
          <w:tab w:val="num" w:pos="588"/>
        </w:tabs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 w:rsidRPr="00DB4A72">
        <w:rPr>
          <w:rFonts w:eastAsia="標楷體" w:hAnsi="標楷體"/>
          <w:sz w:val="28"/>
          <w:szCs w:val="28"/>
        </w:rPr>
        <w:t>人員分布依機關層級分析，以中央各機關</w:t>
      </w:r>
      <w:r w:rsidR="00F01BFD">
        <w:rPr>
          <w:rFonts w:eastAsia="標楷體" w:hAnsi="標楷體" w:hint="eastAsia"/>
          <w:sz w:val="28"/>
          <w:szCs w:val="28"/>
        </w:rPr>
        <w:t>8</w:t>
      </w:r>
      <w:r w:rsidRPr="00DB4A72">
        <w:rPr>
          <w:rFonts w:eastAsia="標楷體" w:hAnsi="標楷體"/>
          <w:sz w:val="28"/>
          <w:szCs w:val="28"/>
        </w:rPr>
        <w:t>萬</w:t>
      </w:r>
      <w:r w:rsidR="00F01BFD">
        <w:rPr>
          <w:rFonts w:eastAsia="標楷體" w:hAnsi="標楷體" w:hint="eastAsia"/>
          <w:sz w:val="28"/>
          <w:szCs w:val="28"/>
        </w:rPr>
        <w:t>8,177</w:t>
      </w:r>
      <w:r w:rsidRPr="00DB4A72">
        <w:rPr>
          <w:rFonts w:eastAsia="標楷體" w:hAnsi="標楷體"/>
          <w:sz w:val="28"/>
          <w:szCs w:val="28"/>
        </w:rPr>
        <w:t>人為最多占</w:t>
      </w:r>
      <w:r w:rsidRPr="003F0428">
        <w:rPr>
          <w:rFonts w:eastAsia="標楷體" w:hAnsi="標楷體"/>
          <w:spacing w:val="4"/>
          <w:sz w:val="28"/>
          <w:szCs w:val="28"/>
        </w:rPr>
        <w:t>6</w:t>
      </w:r>
      <w:r w:rsidR="008542A0">
        <w:rPr>
          <w:rFonts w:eastAsia="標楷體" w:hAnsi="標楷體" w:hint="eastAsia"/>
          <w:spacing w:val="4"/>
          <w:sz w:val="28"/>
          <w:szCs w:val="28"/>
        </w:rPr>
        <w:t>8</w:t>
      </w:r>
      <w:r w:rsidRPr="003F0428">
        <w:rPr>
          <w:rFonts w:eastAsia="標楷體" w:hAnsi="標楷體"/>
          <w:spacing w:val="4"/>
          <w:sz w:val="28"/>
          <w:szCs w:val="28"/>
        </w:rPr>
        <w:t>.</w:t>
      </w:r>
      <w:r w:rsidR="00F01BFD">
        <w:rPr>
          <w:rFonts w:eastAsia="標楷體" w:hAnsi="標楷體" w:hint="eastAsia"/>
          <w:spacing w:val="4"/>
          <w:sz w:val="28"/>
          <w:szCs w:val="28"/>
        </w:rPr>
        <w:t>32</w:t>
      </w:r>
      <w:r w:rsidRPr="003F0428">
        <w:rPr>
          <w:rFonts w:eastAsia="標楷體" w:hAnsi="標楷體"/>
          <w:spacing w:val="4"/>
          <w:sz w:val="28"/>
          <w:szCs w:val="28"/>
        </w:rPr>
        <w:t>%</w:t>
      </w:r>
      <w:r w:rsidRPr="003F0428">
        <w:rPr>
          <w:rFonts w:eastAsia="標楷體" w:hAnsi="標楷體"/>
          <w:spacing w:val="4"/>
          <w:sz w:val="28"/>
          <w:szCs w:val="28"/>
        </w:rPr>
        <w:t>，其次為臺灣各縣市機關</w:t>
      </w:r>
      <w:r w:rsidR="00A05721">
        <w:rPr>
          <w:rFonts w:eastAsia="標楷體" w:hAnsi="標楷體" w:hint="eastAsia"/>
          <w:spacing w:val="4"/>
          <w:sz w:val="28"/>
          <w:szCs w:val="28"/>
        </w:rPr>
        <w:t>1</w:t>
      </w:r>
      <w:r w:rsidRPr="003F0428">
        <w:rPr>
          <w:rFonts w:eastAsia="標楷體" w:hAnsi="標楷體"/>
          <w:spacing w:val="4"/>
          <w:sz w:val="28"/>
          <w:szCs w:val="28"/>
        </w:rPr>
        <w:t>萬</w:t>
      </w:r>
      <w:r w:rsidR="008542A0">
        <w:rPr>
          <w:rFonts w:eastAsia="標楷體" w:hAnsi="標楷體" w:hint="eastAsia"/>
          <w:spacing w:val="4"/>
          <w:sz w:val="28"/>
          <w:szCs w:val="28"/>
        </w:rPr>
        <w:t>2</w:t>
      </w:r>
      <w:r w:rsidR="00AC27C3">
        <w:rPr>
          <w:rFonts w:eastAsia="標楷體" w:hAnsi="標楷體" w:hint="eastAsia"/>
          <w:spacing w:val="4"/>
          <w:sz w:val="28"/>
          <w:szCs w:val="28"/>
        </w:rPr>
        <w:t>,</w:t>
      </w:r>
      <w:r w:rsidR="00F01BFD">
        <w:rPr>
          <w:rFonts w:eastAsia="標楷體" w:hAnsi="標楷體" w:hint="eastAsia"/>
          <w:spacing w:val="4"/>
          <w:sz w:val="28"/>
          <w:szCs w:val="28"/>
        </w:rPr>
        <w:t>794</w:t>
      </w:r>
      <w:r w:rsidRPr="003F0428">
        <w:rPr>
          <w:rFonts w:eastAsia="標楷體" w:hAnsi="標楷體"/>
          <w:spacing w:val="4"/>
          <w:sz w:val="28"/>
          <w:szCs w:val="28"/>
        </w:rPr>
        <w:t>人占</w:t>
      </w:r>
      <w:r w:rsidR="008542A0">
        <w:rPr>
          <w:rFonts w:eastAsia="標楷體" w:hAnsi="標楷體" w:hint="eastAsia"/>
          <w:spacing w:val="4"/>
          <w:sz w:val="28"/>
          <w:szCs w:val="28"/>
        </w:rPr>
        <w:t>9</w:t>
      </w:r>
      <w:r w:rsidRPr="003F0428">
        <w:rPr>
          <w:rFonts w:eastAsia="標楷體" w:hAnsi="標楷體"/>
          <w:spacing w:val="4"/>
          <w:sz w:val="28"/>
          <w:szCs w:val="28"/>
        </w:rPr>
        <w:t>.</w:t>
      </w:r>
      <w:r w:rsidR="00F01BFD">
        <w:rPr>
          <w:rFonts w:eastAsia="標楷體" w:hAnsi="標楷體" w:hint="eastAsia"/>
          <w:spacing w:val="4"/>
          <w:sz w:val="28"/>
          <w:szCs w:val="28"/>
        </w:rPr>
        <w:t>91</w:t>
      </w:r>
      <w:r w:rsidRPr="003F0428">
        <w:rPr>
          <w:rFonts w:eastAsia="標楷體" w:hAnsi="標楷體"/>
          <w:spacing w:val="4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</w:t>
      </w:r>
      <w:r w:rsidR="00A05721" w:rsidRPr="008D1A14">
        <w:rPr>
          <w:rFonts w:eastAsia="標楷體" w:hAnsi="標楷體"/>
          <w:sz w:val="28"/>
          <w:szCs w:val="28"/>
        </w:rPr>
        <w:t>臺北市各機關</w:t>
      </w:r>
      <w:r w:rsidR="00F01BFD">
        <w:rPr>
          <w:rFonts w:eastAsia="標楷體" w:hAnsi="標楷體" w:hint="eastAsia"/>
          <w:sz w:val="28"/>
          <w:szCs w:val="28"/>
        </w:rPr>
        <w:lastRenderedPageBreak/>
        <w:t>9,931</w:t>
      </w:r>
      <w:r w:rsidR="00A05721" w:rsidRPr="008D1A14">
        <w:rPr>
          <w:rFonts w:eastAsia="標楷體" w:hAnsi="標楷體"/>
          <w:sz w:val="28"/>
          <w:szCs w:val="28"/>
        </w:rPr>
        <w:t>人占</w:t>
      </w:r>
      <w:r w:rsidR="008542A0">
        <w:rPr>
          <w:rFonts w:eastAsia="標楷體" w:hAnsi="標楷體" w:hint="eastAsia"/>
          <w:sz w:val="28"/>
          <w:szCs w:val="28"/>
        </w:rPr>
        <w:t>7</w:t>
      </w:r>
      <w:r w:rsidR="00AC27C3">
        <w:rPr>
          <w:rFonts w:eastAsia="標楷體" w:hint="eastAsia"/>
          <w:sz w:val="28"/>
          <w:szCs w:val="28"/>
        </w:rPr>
        <w:t>.</w:t>
      </w:r>
      <w:r w:rsidR="00F01BFD">
        <w:rPr>
          <w:rFonts w:eastAsia="標楷體" w:hint="eastAsia"/>
          <w:sz w:val="28"/>
          <w:szCs w:val="28"/>
        </w:rPr>
        <w:t>6</w:t>
      </w:r>
      <w:r w:rsidR="008542A0">
        <w:rPr>
          <w:rFonts w:eastAsia="標楷體" w:hint="eastAsia"/>
          <w:sz w:val="28"/>
          <w:szCs w:val="28"/>
        </w:rPr>
        <w:t>9</w:t>
      </w:r>
      <w:r w:rsidR="00A05721" w:rsidRPr="008D1A14">
        <w:rPr>
          <w:rFonts w:eastAsia="標楷體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</w:t>
      </w:r>
      <w:r w:rsidR="00A05721" w:rsidRPr="008D1A14">
        <w:rPr>
          <w:rFonts w:eastAsia="標楷體" w:hAnsi="標楷體"/>
          <w:sz w:val="28"/>
          <w:szCs w:val="28"/>
        </w:rPr>
        <w:t>高雄市各機關</w:t>
      </w:r>
      <w:r w:rsidR="008542A0">
        <w:rPr>
          <w:rFonts w:eastAsia="標楷體" w:hAnsi="標楷體" w:hint="eastAsia"/>
          <w:sz w:val="28"/>
          <w:szCs w:val="28"/>
        </w:rPr>
        <w:t>6</w:t>
      </w:r>
      <w:r w:rsidR="00AC27C3">
        <w:rPr>
          <w:rFonts w:eastAsia="標楷體" w:hint="eastAsia"/>
          <w:sz w:val="28"/>
          <w:szCs w:val="28"/>
        </w:rPr>
        <w:t>,</w:t>
      </w:r>
      <w:r w:rsidR="00F01BFD">
        <w:rPr>
          <w:rFonts w:eastAsia="標楷體" w:hint="eastAsia"/>
          <w:sz w:val="28"/>
          <w:szCs w:val="28"/>
        </w:rPr>
        <w:t>290</w:t>
      </w:r>
      <w:r w:rsidR="00A05721" w:rsidRPr="008D1A14">
        <w:rPr>
          <w:rFonts w:eastAsia="標楷體" w:hAnsi="標楷體"/>
          <w:sz w:val="28"/>
          <w:szCs w:val="28"/>
        </w:rPr>
        <w:t>人占</w:t>
      </w:r>
      <w:r w:rsidR="008542A0">
        <w:rPr>
          <w:rFonts w:eastAsia="標楷體" w:hAnsi="標楷體" w:hint="eastAsia"/>
          <w:sz w:val="28"/>
          <w:szCs w:val="28"/>
        </w:rPr>
        <w:t>4</w:t>
      </w:r>
      <w:r w:rsidR="00A05721" w:rsidRPr="008D1A14">
        <w:rPr>
          <w:rFonts w:eastAsia="標楷體"/>
          <w:sz w:val="28"/>
          <w:szCs w:val="28"/>
        </w:rPr>
        <w:t>.</w:t>
      </w:r>
      <w:r w:rsidR="00F01BFD">
        <w:rPr>
          <w:rFonts w:eastAsia="標楷體" w:hint="eastAsia"/>
          <w:sz w:val="28"/>
          <w:szCs w:val="28"/>
        </w:rPr>
        <w:t>8</w:t>
      </w:r>
      <w:r w:rsidR="008542A0">
        <w:rPr>
          <w:rFonts w:eastAsia="標楷體" w:hint="eastAsia"/>
          <w:sz w:val="28"/>
          <w:szCs w:val="28"/>
        </w:rPr>
        <w:t>7</w:t>
      </w:r>
      <w:r w:rsidR="00A05721" w:rsidRPr="008D1A14">
        <w:rPr>
          <w:rFonts w:eastAsia="標楷體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；新</w:t>
      </w:r>
      <w:r w:rsidR="00A05721" w:rsidRPr="008D1A14">
        <w:rPr>
          <w:rFonts w:eastAsia="標楷體" w:hAnsi="標楷體"/>
          <w:sz w:val="28"/>
          <w:szCs w:val="28"/>
        </w:rPr>
        <w:t>北市各機關</w:t>
      </w:r>
      <w:r w:rsidR="00A05721">
        <w:rPr>
          <w:rFonts w:eastAsia="標楷體" w:hint="eastAsia"/>
          <w:sz w:val="28"/>
          <w:szCs w:val="28"/>
        </w:rPr>
        <w:t>3,</w:t>
      </w:r>
      <w:r w:rsidR="00F01BFD">
        <w:rPr>
          <w:rFonts w:eastAsia="標楷體" w:hint="eastAsia"/>
          <w:sz w:val="28"/>
          <w:szCs w:val="28"/>
        </w:rPr>
        <w:t>384</w:t>
      </w:r>
      <w:r w:rsidR="00A05721" w:rsidRPr="008D1A14">
        <w:rPr>
          <w:rFonts w:eastAsia="標楷體" w:hAnsi="標楷體"/>
          <w:sz w:val="28"/>
          <w:szCs w:val="28"/>
        </w:rPr>
        <w:t>人占</w:t>
      </w:r>
      <w:r w:rsidR="00AC27C3">
        <w:rPr>
          <w:rFonts w:eastAsia="標楷體" w:hint="eastAsia"/>
          <w:sz w:val="28"/>
          <w:szCs w:val="28"/>
        </w:rPr>
        <w:t>2.</w:t>
      </w:r>
      <w:r w:rsidR="008542A0">
        <w:rPr>
          <w:rFonts w:eastAsia="標楷體" w:hint="eastAsia"/>
          <w:sz w:val="28"/>
          <w:szCs w:val="28"/>
        </w:rPr>
        <w:t>6</w:t>
      </w:r>
      <w:r w:rsidR="00F01BFD">
        <w:rPr>
          <w:rFonts w:eastAsia="標楷體" w:hint="eastAsia"/>
          <w:sz w:val="28"/>
          <w:szCs w:val="28"/>
        </w:rPr>
        <w:t>2</w:t>
      </w:r>
      <w:r w:rsidR="00A05721" w:rsidRPr="008D1A14">
        <w:rPr>
          <w:rFonts w:eastAsia="標楷體"/>
          <w:sz w:val="28"/>
          <w:szCs w:val="28"/>
        </w:rPr>
        <w:t>%</w:t>
      </w:r>
      <w:r w:rsidRPr="00DB4A72">
        <w:rPr>
          <w:rFonts w:eastAsia="標楷體" w:hAnsi="標楷體"/>
          <w:sz w:val="28"/>
          <w:szCs w:val="28"/>
        </w:rPr>
        <w:t>。</w:t>
      </w:r>
    </w:p>
    <w:p w:rsidR="0062436C" w:rsidRDefault="0062436C" w:rsidP="0062436C">
      <w:pPr>
        <w:tabs>
          <w:tab w:val="num" w:pos="588"/>
        </w:tabs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 w:rsidRPr="00DB4A72">
        <w:rPr>
          <w:rFonts w:eastAsia="標楷體" w:hAnsi="標楷體"/>
          <w:sz w:val="28"/>
          <w:szCs w:val="28"/>
        </w:rPr>
        <w:t>就機關之性質而言，以行政機關</w:t>
      </w:r>
      <w:r w:rsidR="00EB5993">
        <w:rPr>
          <w:rFonts w:eastAsia="標楷體" w:hAnsi="標楷體" w:hint="eastAsia"/>
          <w:sz w:val="28"/>
          <w:szCs w:val="28"/>
        </w:rPr>
        <w:t>5</w:t>
      </w:r>
      <w:r w:rsidRPr="00DB4A72">
        <w:rPr>
          <w:rFonts w:eastAsia="標楷體" w:hAnsi="標楷體"/>
          <w:sz w:val="28"/>
          <w:szCs w:val="28"/>
        </w:rPr>
        <w:t>萬</w:t>
      </w:r>
      <w:r w:rsidR="00F01BFD">
        <w:rPr>
          <w:rFonts w:eastAsia="標楷體" w:hAnsi="標楷體" w:hint="eastAsia"/>
          <w:sz w:val="28"/>
          <w:szCs w:val="28"/>
        </w:rPr>
        <w:t>7</w:t>
      </w:r>
      <w:r w:rsidR="00AC27C3">
        <w:rPr>
          <w:rFonts w:eastAsia="標楷體" w:hAnsi="標楷體" w:hint="eastAsia"/>
          <w:sz w:val="28"/>
          <w:szCs w:val="28"/>
        </w:rPr>
        <w:t>,</w:t>
      </w:r>
      <w:r w:rsidR="00F01BFD">
        <w:rPr>
          <w:rFonts w:eastAsia="標楷體" w:hAnsi="標楷體" w:hint="eastAsia"/>
          <w:sz w:val="28"/>
          <w:szCs w:val="28"/>
        </w:rPr>
        <w:t>388</w:t>
      </w:r>
      <w:r w:rsidRPr="00DB4A72">
        <w:rPr>
          <w:rFonts w:eastAsia="標楷體" w:hAnsi="標楷體"/>
          <w:sz w:val="28"/>
          <w:szCs w:val="28"/>
        </w:rPr>
        <w:t>人為最多占</w:t>
      </w:r>
      <w:r w:rsidR="00AC27C3">
        <w:rPr>
          <w:rFonts w:eastAsia="標楷體" w:hAnsi="標楷體" w:hint="eastAsia"/>
          <w:sz w:val="28"/>
          <w:szCs w:val="28"/>
        </w:rPr>
        <w:t>4</w:t>
      </w:r>
      <w:r w:rsidR="00316855">
        <w:rPr>
          <w:rFonts w:eastAsia="標楷體" w:hAnsi="標楷體" w:hint="eastAsia"/>
          <w:sz w:val="28"/>
          <w:szCs w:val="28"/>
        </w:rPr>
        <w:t>4</w:t>
      </w:r>
      <w:r w:rsidR="00AC27C3">
        <w:rPr>
          <w:rFonts w:eastAsia="標楷體" w:hAnsi="標楷體" w:hint="eastAsia"/>
          <w:sz w:val="28"/>
          <w:szCs w:val="28"/>
        </w:rPr>
        <w:t>.</w:t>
      </w:r>
      <w:r w:rsidR="00F01BFD">
        <w:rPr>
          <w:rFonts w:eastAsia="標楷體" w:hAnsi="標楷體" w:hint="eastAsia"/>
          <w:sz w:val="28"/>
          <w:szCs w:val="28"/>
        </w:rPr>
        <w:t>4</w:t>
      </w:r>
      <w:r w:rsidR="00316855">
        <w:rPr>
          <w:rFonts w:eastAsia="標楷體" w:hAnsi="標楷體" w:hint="eastAsia"/>
          <w:sz w:val="28"/>
          <w:szCs w:val="28"/>
        </w:rPr>
        <w:t>6</w:t>
      </w:r>
      <w:r w:rsidRPr="00FB216A">
        <w:rPr>
          <w:rFonts w:eastAsia="標楷體" w:hAnsi="標楷體"/>
          <w:sz w:val="28"/>
          <w:szCs w:val="28"/>
        </w:rPr>
        <w:t>%</w:t>
      </w:r>
      <w:r w:rsidRPr="00DB4A72">
        <w:rPr>
          <w:rFonts w:eastAsia="標楷體" w:hAnsi="標楷體"/>
          <w:sz w:val="28"/>
          <w:szCs w:val="28"/>
        </w:rPr>
        <w:t>，其次依序為公營事業機構</w:t>
      </w:r>
      <w:r>
        <w:rPr>
          <w:rFonts w:eastAsia="標楷體" w:hAnsi="標楷體" w:hint="eastAsia"/>
          <w:sz w:val="28"/>
          <w:szCs w:val="28"/>
        </w:rPr>
        <w:t>5</w:t>
      </w:r>
      <w:r w:rsidRPr="00DB4A72">
        <w:rPr>
          <w:rFonts w:eastAsia="標楷體" w:hAnsi="標楷體"/>
          <w:sz w:val="28"/>
          <w:szCs w:val="28"/>
        </w:rPr>
        <w:t>萬</w:t>
      </w:r>
      <w:r w:rsidR="00EB5993">
        <w:rPr>
          <w:rFonts w:eastAsia="標楷體" w:hAnsi="標楷體" w:hint="eastAsia"/>
          <w:sz w:val="28"/>
          <w:szCs w:val="28"/>
        </w:rPr>
        <w:t>3</w:t>
      </w:r>
      <w:r w:rsidR="00AC27C3">
        <w:rPr>
          <w:rFonts w:eastAsia="標楷體" w:hAnsi="標楷體" w:hint="eastAsia"/>
          <w:sz w:val="28"/>
          <w:szCs w:val="28"/>
        </w:rPr>
        <w:t>,</w:t>
      </w:r>
      <w:r w:rsidR="00F01BFD">
        <w:rPr>
          <w:rFonts w:eastAsia="標楷體" w:hAnsi="標楷體" w:hint="eastAsia"/>
          <w:sz w:val="28"/>
          <w:szCs w:val="28"/>
        </w:rPr>
        <w:t>454</w:t>
      </w:r>
      <w:r w:rsidRPr="00DB4A72">
        <w:rPr>
          <w:rFonts w:eastAsia="標楷體" w:hAnsi="標楷體"/>
          <w:sz w:val="28"/>
          <w:szCs w:val="28"/>
        </w:rPr>
        <w:t>人占</w:t>
      </w:r>
      <w:r w:rsidR="000E44B6">
        <w:rPr>
          <w:rFonts w:eastAsia="標楷體" w:hAnsi="標楷體" w:hint="eastAsia"/>
          <w:sz w:val="28"/>
          <w:szCs w:val="28"/>
        </w:rPr>
        <w:t>4</w:t>
      </w:r>
      <w:r w:rsidR="00F01BFD">
        <w:rPr>
          <w:rFonts w:eastAsia="標楷體" w:hAnsi="標楷體" w:hint="eastAsia"/>
          <w:sz w:val="28"/>
          <w:szCs w:val="28"/>
        </w:rPr>
        <w:t>1</w:t>
      </w:r>
      <w:r w:rsidR="00AC27C3">
        <w:rPr>
          <w:rFonts w:eastAsia="標楷體" w:hAnsi="標楷體" w:hint="eastAsia"/>
          <w:sz w:val="28"/>
          <w:szCs w:val="28"/>
        </w:rPr>
        <w:t>.</w:t>
      </w:r>
      <w:r w:rsidR="00F01BFD">
        <w:rPr>
          <w:rFonts w:eastAsia="標楷體" w:hAnsi="標楷體" w:hint="eastAsia"/>
          <w:sz w:val="28"/>
          <w:szCs w:val="28"/>
        </w:rPr>
        <w:t>42</w:t>
      </w:r>
      <w:r w:rsidRPr="00FB216A">
        <w:rPr>
          <w:rFonts w:eastAsia="標楷體" w:hAnsi="標楷體"/>
          <w:sz w:val="28"/>
          <w:szCs w:val="28"/>
        </w:rPr>
        <w:t>%</w:t>
      </w:r>
      <w:r w:rsidR="006F284F">
        <w:rPr>
          <w:rFonts w:eastAsia="標楷體" w:hAnsi="標楷體" w:hint="eastAsia"/>
          <w:sz w:val="28"/>
          <w:szCs w:val="28"/>
        </w:rPr>
        <w:t>；</w:t>
      </w:r>
      <w:r w:rsidRPr="00DB4A72">
        <w:rPr>
          <w:rFonts w:eastAsia="標楷體" w:hAnsi="標楷體"/>
          <w:sz w:val="28"/>
          <w:szCs w:val="28"/>
        </w:rPr>
        <w:t>公立學校</w:t>
      </w:r>
      <w:r w:rsidRPr="00FB216A">
        <w:rPr>
          <w:rFonts w:eastAsia="標楷體" w:hAnsi="標楷體"/>
          <w:sz w:val="28"/>
          <w:szCs w:val="28"/>
        </w:rPr>
        <w:t>1</w:t>
      </w:r>
      <w:r w:rsidRPr="00DB4A72">
        <w:rPr>
          <w:rFonts w:eastAsia="標楷體" w:hAnsi="標楷體"/>
          <w:sz w:val="28"/>
          <w:szCs w:val="28"/>
        </w:rPr>
        <w:t>萬</w:t>
      </w:r>
      <w:r w:rsidR="00EB5993">
        <w:rPr>
          <w:rFonts w:eastAsia="標楷體" w:hAnsi="標楷體" w:hint="eastAsia"/>
          <w:sz w:val="28"/>
          <w:szCs w:val="28"/>
        </w:rPr>
        <w:t>3</w:t>
      </w:r>
      <w:r w:rsidR="00AC27C3">
        <w:rPr>
          <w:rFonts w:eastAsia="標楷體" w:hAnsi="標楷體" w:hint="eastAsia"/>
          <w:sz w:val="28"/>
          <w:szCs w:val="28"/>
        </w:rPr>
        <w:t>,</w:t>
      </w:r>
      <w:r w:rsidR="00F01BFD">
        <w:rPr>
          <w:rFonts w:eastAsia="標楷體" w:hAnsi="標楷體" w:hint="eastAsia"/>
          <w:sz w:val="28"/>
          <w:szCs w:val="28"/>
        </w:rPr>
        <w:t>007</w:t>
      </w:r>
      <w:r w:rsidRPr="00DB4A72">
        <w:rPr>
          <w:rFonts w:eastAsia="標楷體" w:hAnsi="標楷體"/>
          <w:sz w:val="28"/>
          <w:szCs w:val="28"/>
        </w:rPr>
        <w:t>人占</w:t>
      </w:r>
      <w:r w:rsidRPr="00FB216A">
        <w:rPr>
          <w:rFonts w:eastAsia="標楷體" w:hAnsi="標楷體"/>
          <w:sz w:val="28"/>
          <w:szCs w:val="28"/>
        </w:rPr>
        <w:t>1</w:t>
      </w:r>
      <w:r w:rsidR="000E44B6">
        <w:rPr>
          <w:rFonts w:eastAsia="標楷體" w:hAnsi="標楷體" w:hint="eastAsia"/>
          <w:sz w:val="28"/>
          <w:szCs w:val="28"/>
        </w:rPr>
        <w:t>0</w:t>
      </w:r>
      <w:r w:rsidRPr="00FB216A">
        <w:rPr>
          <w:rFonts w:eastAsia="標楷體" w:hAnsi="標楷體"/>
          <w:sz w:val="28"/>
          <w:szCs w:val="28"/>
        </w:rPr>
        <w:t>.</w:t>
      </w:r>
      <w:r w:rsidR="00F01BFD">
        <w:rPr>
          <w:rFonts w:eastAsia="標楷體" w:hAnsi="標楷體" w:hint="eastAsia"/>
          <w:sz w:val="28"/>
          <w:szCs w:val="28"/>
        </w:rPr>
        <w:t>08</w:t>
      </w:r>
      <w:r w:rsidRPr="00FB216A">
        <w:rPr>
          <w:rFonts w:eastAsia="標楷體" w:hAnsi="標楷體"/>
          <w:sz w:val="28"/>
          <w:szCs w:val="28"/>
        </w:rPr>
        <w:t>%</w:t>
      </w:r>
      <w:r w:rsidR="006F284F">
        <w:rPr>
          <w:rFonts w:eastAsia="標楷體" w:hAnsi="標楷體" w:hint="eastAsia"/>
          <w:sz w:val="28"/>
          <w:szCs w:val="28"/>
        </w:rPr>
        <w:t>；</w:t>
      </w:r>
      <w:r w:rsidRPr="00DB4A72">
        <w:rPr>
          <w:rFonts w:eastAsia="標楷體" w:hAnsi="標楷體"/>
          <w:sz w:val="28"/>
          <w:szCs w:val="28"/>
        </w:rPr>
        <w:t>衛生醫療機構</w:t>
      </w:r>
      <w:r w:rsidR="000E44B6">
        <w:rPr>
          <w:rFonts w:eastAsia="標楷體" w:hAnsi="標楷體" w:hint="eastAsia"/>
          <w:sz w:val="28"/>
          <w:szCs w:val="28"/>
        </w:rPr>
        <w:t>5</w:t>
      </w:r>
      <w:r w:rsidR="00AC27C3">
        <w:rPr>
          <w:rFonts w:eastAsia="標楷體" w:hAnsi="標楷體" w:hint="eastAsia"/>
          <w:sz w:val="28"/>
          <w:szCs w:val="28"/>
        </w:rPr>
        <w:t>,</w:t>
      </w:r>
      <w:r w:rsidR="00F01BFD">
        <w:rPr>
          <w:rFonts w:eastAsia="標楷體" w:hAnsi="標楷體" w:hint="eastAsia"/>
          <w:sz w:val="28"/>
          <w:szCs w:val="28"/>
        </w:rPr>
        <w:t>215</w:t>
      </w:r>
      <w:r w:rsidRPr="00DB4A72">
        <w:rPr>
          <w:rFonts w:eastAsia="標楷體" w:hAnsi="標楷體"/>
          <w:sz w:val="28"/>
          <w:szCs w:val="28"/>
        </w:rPr>
        <w:t>人占</w:t>
      </w:r>
      <w:r w:rsidR="000E44B6">
        <w:rPr>
          <w:rFonts w:eastAsia="標楷體" w:hAnsi="標楷體" w:hint="eastAsia"/>
          <w:sz w:val="28"/>
          <w:szCs w:val="28"/>
        </w:rPr>
        <w:t>4</w:t>
      </w:r>
      <w:r w:rsidRPr="00FB216A">
        <w:rPr>
          <w:rFonts w:eastAsia="標楷體" w:hAnsi="標楷體"/>
          <w:sz w:val="28"/>
          <w:szCs w:val="28"/>
        </w:rPr>
        <w:t>.</w:t>
      </w:r>
      <w:r w:rsidR="00F01BFD">
        <w:rPr>
          <w:rFonts w:eastAsia="標楷體" w:hAnsi="標楷體" w:hint="eastAsia"/>
          <w:sz w:val="28"/>
          <w:szCs w:val="28"/>
        </w:rPr>
        <w:t>04</w:t>
      </w:r>
      <w:r w:rsidRPr="00FB216A">
        <w:rPr>
          <w:rFonts w:eastAsia="標楷體" w:hAnsi="標楷體"/>
          <w:sz w:val="28"/>
          <w:szCs w:val="28"/>
        </w:rPr>
        <w:t>%</w:t>
      </w:r>
      <w:r w:rsidRPr="00DB4A72">
        <w:rPr>
          <w:rFonts w:eastAsia="標楷體" w:hAnsi="標楷體"/>
          <w:sz w:val="28"/>
          <w:szCs w:val="28"/>
        </w:rPr>
        <w:t>。</w:t>
      </w:r>
    </w:p>
    <w:p w:rsidR="0062436C" w:rsidRPr="00535F9F" w:rsidRDefault="0062436C" w:rsidP="0062436C">
      <w:pPr>
        <w:numPr>
          <w:ilvl w:val="0"/>
          <w:numId w:val="5"/>
        </w:numPr>
        <w:tabs>
          <w:tab w:val="clear" w:pos="1075"/>
          <w:tab w:val="num" w:pos="588"/>
        </w:tabs>
        <w:spacing w:line="460" w:lineRule="exact"/>
        <w:ind w:left="588" w:hanging="308"/>
        <w:jc w:val="both"/>
        <w:rPr>
          <w:rFonts w:eastAsia="標楷體" w:hAnsi="標楷體"/>
          <w:sz w:val="28"/>
          <w:szCs w:val="28"/>
        </w:rPr>
      </w:pPr>
      <w:r w:rsidRPr="00040E3F">
        <w:rPr>
          <w:rFonts w:eastAsia="標楷體" w:hAnsi="標楷體" w:hint="eastAsia"/>
          <w:b/>
          <w:sz w:val="28"/>
          <w:szCs w:val="28"/>
        </w:rPr>
        <w:t>近</w:t>
      </w:r>
      <w:r w:rsidRPr="00040E3F">
        <w:rPr>
          <w:rFonts w:eastAsia="標楷體" w:hAnsi="標楷體" w:hint="eastAsia"/>
          <w:b/>
          <w:sz w:val="28"/>
          <w:szCs w:val="28"/>
        </w:rPr>
        <w:t>10</w:t>
      </w:r>
      <w:r w:rsidRPr="00040E3F">
        <w:rPr>
          <w:rFonts w:eastAsia="標楷體" w:hAnsi="標楷體" w:hint="eastAsia"/>
          <w:b/>
          <w:sz w:val="28"/>
          <w:szCs w:val="28"/>
        </w:rPr>
        <w:t>年人數分析</w:t>
      </w:r>
    </w:p>
    <w:p w:rsidR="00B01370" w:rsidRDefault="008D45EA" w:rsidP="008D45EA">
      <w:pPr>
        <w:tabs>
          <w:tab w:val="num" w:pos="588"/>
        </w:tabs>
        <w:spacing w:line="460" w:lineRule="exact"/>
        <w:ind w:leftChars="233" w:left="559" w:firstLineChars="200" w:firstLine="480"/>
        <w:jc w:val="both"/>
        <w:rPr>
          <w:rFonts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E117B20" wp14:editId="2FAD7C67">
            <wp:simplePos x="0" y="0"/>
            <wp:positionH relativeFrom="column">
              <wp:posOffset>15875</wp:posOffset>
            </wp:positionH>
            <wp:positionV relativeFrom="paragraph">
              <wp:posOffset>560070</wp:posOffset>
            </wp:positionV>
            <wp:extent cx="6096000" cy="29794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7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33C">
        <w:rPr>
          <w:rFonts w:eastAsia="標楷體" w:hAnsi="標楷體" w:hint="eastAsia"/>
          <w:sz w:val="28"/>
          <w:szCs w:val="28"/>
        </w:rPr>
        <w:t>近</w:t>
      </w:r>
      <w:r w:rsidR="0079733C">
        <w:rPr>
          <w:rFonts w:eastAsia="標楷體" w:hAnsi="標楷體" w:hint="eastAsia"/>
          <w:sz w:val="28"/>
          <w:szCs w:val="28"/>
        </w:rPr>
        <w:t>10</w:t>
      </w:r>
      <w:r w:rsidR="0079733C">
        <w:rPr>
          <w:rFonts w:eastAsia="標楷體" w:hAnsi="標楷體" w:hint="eastAsia"/>
          <w:sz w:val="28"/>
          <w:szCs w:val="28"/>
        </w:rPr>
        <w:t>年</w:t>
      </w:r>
      <w:r w:rsidR="0062436C">
        <w:rPr>
          <w:rFonts w:eastAsia="標楷體" w:hAnsi="標楷體" w:hint="eastAsia"/>
          <w:sz w:val="28"/>
          <w:szCs w:val="28"/>
        </w:rPr>
        <w:t>人數呈逐年遞減趨勢</w:t>
      </w:r>
      <w:r w:rsidR="00643B7E">
        <w:rPr>
          <w:rFonts w:eastAsia="標楷體" w:hAnsi="標楷體" w:hint="eastAsia"/>
          <w:sz w:val="28"/>
          <w:szCs w:val="28"/>
        </w:rPr>
        <w:t>，</w:t>
      </w:r>
      <w:r w:rsidR="006E55F8">
        <w:rPr>
          <w:rFonts w:eastAsia="標楷體" w:hAnsi="標楷體" w:hint="eastAsia"/>
          <w:sz w:val="28"/>
          <w:szCs w:val="28"/>
        </w:rPr>
        <w:t>9</w:t>
      </w:r>
      <w:r w:rsidR="00E00C83">
        <w:rPr>
          <w:rFonts w:eastAsia="標楷體" w:hAnsi="標楷體" w:hint="eastAsia"/>
          <w:sz w:val="28"/>
          <w:szCs w:val="28"/>
        </w:rPr>
        <w:t>5</w:t>
      </w:r>
      <w:r w:rsidR="006E55F8">
        <w:rPr>
          <w:rFonts w:eastAsia="標楷體" w:hAnsi="標楷體" w:hint="eastAsia"/>
          <w:sz w:val="28"/>
          <w:szCs w:val="28"/>
        </w:rPr>
        <w:t>年底</w:t>
      </w:r>
      <w:r w:rsidR="006E55F8">
        <w:rPr>
          <w:rFonts w:eastAsia="標楷體" w:hAnsi="標楷體" w:hint="eastAsia"/>
          <w:sz w:val="28"/>
          <w:szCs w:val="28"/>
        </w:rPr>
        <w:t>16</w:t>
      </w:r>
      <w:r w:rsidR="006E55F8">
        <w:rPr>
          <w:rFonts w:eastAsia="標楷體" w:hAnsi="標楷體" w:hint="eastAsia"/>
          <w:sz w:val="28"/>
          <w:szCs w:val="28"/>
        </w:rPr>
        <w:t>萬</w:t>
      </w:r>
      <w:r w:rsidR="00E00C83">
        <w:rPr>
          <w:rFonts w:eastAsia="標楷體" w:hAnsi="標楷體" w:hint="eastAsia"/>
          <w:sz w:val="28"/>
          <w:szCs w:val="28"/>
        </w:rPr>
        <w:t>1</w:t>
      </w:r>
      <w:r w:rsidR="00711C71">
        <w:rPr>
          <w:rFonts w:eastAsia="標楷體" w:hAnsi="標楷體" w:hint="eastAsia"/>
          <w:sz w:val="28"/>
          <w:szCs w:val="28"/>
        </w:rPr>
        <w:t>千</w:t>
      </w:r>
      <w:r w:rsidR="006E55F8">
        <w:rPr>
          <w:rFonts w:eastAsia="標楷體" w:hAnsi="標楷體" w:hint="eastAsia"/>
          <w:sz w:val="28"/>
          <w:szCs w:val="28"/>
        </w:rPr>
        <w:t>餘人，</w:t>
      </w:r>
      <w:r w:rsidR="0079733C">
        <w:rPr>
          <w:rFonts w:eastAsia="標楷體" w:hAnsi="標楷體" w:hint="eastAsia"/>
          <w:sz w:val="28"/>
          <w:szCs w:val="28"/>
        </w:rPr>
        <w:t>至</w:t>
      </w:r>
      <w:r w:rsidR="00AC27C3">
        <w:rPr>
          <w:rFonts w:eastAsia="標楷體" w:hAnsi="標楷體" w:hint="eastAsia"/>
          <w:sz w:val="28"/>
          <w:szCs w:val="28"/>
        </w:rPr>
        <w:t>10</w:t>
      </w:r>
      <w:r w:rsidR="00E00C83">
        <w:rPr>
          <w:rFonts w:eastAsia="標楷體" w:hAnsi="標楷體" w:hint="eastAsia"/>
          <w:sz w:val="28"/>
          <w:szCs w:val="28"/>
        </w:rPr>
        <w:t>4</w:t>
      </w:r>
      <w:r w:rsidR="00643B7E">
        <w:rPr>
          <w:rFonts w:eastAsia="標楷體" w:hAnsi="標楷體" w:hint="eastAsia"/>
          <w:sz w:val="28"/>
          <w:szCs w:val="28"/>
        </w:rPr>
        <w:t>年</w:t>
      </w:r>
      <w:r w:rsidR="003033EE">
        <w:rPr>
          <w:rFonts w:eastAsia="標楷體" w:hAnsi="標楷體" w:hint="eastAsia"/>
          <w:sz w:val="28"/>
          <w:szCs w:val="28"/>
        </w:rPr>
        <w:t>底</w:t>
      </w:r>
      <w:r w:rsidR="00643B7E">
        <w:rPr>
          <w:rFonts w:eastAsia="標楷體" w:hAnsi="標楷體" w:hint="eastAsia"/>
          <w:sz w:val="28"/>
          <w:szCs w:val="28"/>
        </w:rPr>
        <w:t>1</w:t>
      </w:r>
      <w:r w:rsidR="00E00C83">
        <w:rPr>
          <w:rFonts w:eastAsia="標楷體" w:hAnsi="標楷體" w:hint="eastAsia"/>
          <w:sz w:val="28"/>
          <w:szCs w:val="28"/>
        </w:rPr>
        <w:t>2</w:t>
      </w:r>
      <w:r w:rsidR="00643B7E">
        <w:rPr>
          <w:rFonts w:eastAsia="標楷體" w:hAnsi="標楷體" w:hint="eastAsia"/>
          <w:sz w:val="28"/>
          <w:szCs w:val="28"/>
        </w:rPr>
        <w:t>萬</w:t>
      </w:r>
      <w:r w:rsidR="00E00C83">
        <w:rPr>
          <w:rFonts w:eastAsia="標楷體" w:hAnsi="標楷體" w:hint="eastAsia"/>
          <w:sz w:val="28"/>
          <w:szCs w:val="28"/>
        </w:rPr>
        <w:t>9</w:t>
      </w:r>
      <w:r w:rsidR="00691D4D">
        <w:rPr>
          <w:rFonts w:eastAsia="標楷體" w:hAnsi="標楷體" w:hint="eastAsia"/>
          <w:sz w:val="28"/>
          <w:szCs w:val="28"/>
        </w:rPr>
        <w:t>,</w:t>
      </w:r>
      <w:r w:rsidR="00E00C83">
        <w:rPr>
          <w:rFonts w:eastAsia="標楷體" w:hAnsi="標楷體" w:hint="eastAsia"/>
          <w:sz w:val="28"/>
          <w:szCs w:val="28"/>
        </w:rPr>
        <w:t>064</w:t>
      </w:r>
      <w:r w:rsidR="00643B7E">
        <w:rPr>
          <w:rFonts w:eastAsia="標楷體" w:hAnsi="標楷體" w:hint="eastAsia"/>
          <w:sz w:val="28"/>
          <w:szCs w:val="28"/>
        </w:rPr>
        <w:t>人</w:t>
      </w:r>
      <w:r w:rsidR="0079733C">
        <w:rPr>
          <w:rFonts w:eastAsia="標楷體" w:hAnsi="標楷體" w:hint="eastAsia"/>
          <w:sz w:val="28"/>
          <w:szCs w:val="28"/>
        </w:rPr>
        <w:t>，為歷年最低點</w:t>
      </w:r>
      <w:r w:rsidR="0062436C" w:rsidRPr="00807844">
        <w:rPr>
          <w:rFonts w:eastAsia="標楷體" w:hAnsi="標楷體" w:hint="eastAsia"/>
          <w:sz w:val="28"/>
          <w:szCs w:val="28"/>
        </w:rPr>
        <w:t>。</w:t>
      </w:r>
    </w:p>
    <w:p w:rsidR="00384C8A" w:rsidRPr="00384C8A" w:rsidRDefault="00384C8A" w:rsidP="008D45EA">
      <w:pPr>
        <w:tabs>
          <w:tab w:val="num" w:pos="588"/>
        </w:tabs>
        <w:spacing w:line="460" w:lineRule="exact"/>
        <w:ind w:leftChars="233" w:left="559" w:firstLineChars="450" w:firstLine="1261"/>
        <w:jc w:val="both"/>
        <w:rPr>
          <w:rFonts w:eastAsia="標楷體"/>
          <w:b/>
          <w:sz w:val="28"/>
          <w:szCs w:val="28"/>
        </w:rPr>
      </w:pPr>
      <w:r w:rsidRPr="00384C8A">
        <w:rPr>
          <w:rFonts w:eastAsia="標楷體"/>
          <w:b/>
          <w:sz w:val="28"/>
          <w:szCs w:val="28"/>
        </w:rPr>
        <w:t>圖</w:t>
      </w:r>
      <w:r w:rsidRPr="00384C8A">
        <w:rPr>
          <w:rFonts w:eastAsia="標楷體"/>
          <w:b/>
          <w:sz w:val="28"/>
          <w:szCs w:val="28"/>
        </w:rPr>
        <w:t>1</w:t>
      </w:r>
      <w:r w:rsidR="00465548">
        <w:rPr>
          <w:rFonts w:eastAsia="標楷體" w:hint="eastAsia"/>
          <w:b/>
          <w:sz w:val="28"/>
          <w:szCs w:val="28"/>
        </w:rPr>
        <w:t>7</w:t>
      </w:r>
      <w:r w:rsidRPr="00384C8A">
        <w:rPr>
          <w:rFonts w:eastAsia="標楷體"/>
          <w:b/>
          <w:sz w:val="28"/>
          <w:szCs w:val="28"/>
        </w:rPr>
        <w:t xml:space="preserve">   10</w:t>
      </w:r>
      <w:r w:rsidR="008D45EA">
        <w:rPr>
          <w:rFonts w:eastAsia="標楷體" w:hint="eastAsia"/>
          <w:b/>
          <w:sz w:val="28"/>
          <w:szCs w:val="28"/>
        </w:rPr>
        <w:t>4</w:t>
      </w:r>
      <w:r w:rsidRPr="00384C8A">
        <w:rPr>
          <w:rFonts w:eastAsia="標楷體"/>
          <w:b/>
          <w:sz w:val="28"/>
          <w:szCs w:val="28"/>
        </w:rPr>
        <w:t>年</w:t>
      </w:r>
      <w:r w:rsidR="0041690B">
        <w:rPr>
          <w:rFonts w:eastAsia="標楷體" w:hint="eastAsia"/>
          <w:b/>
          <w:sz w:val="28"/>
          <w:szCs w:val="28"/>
        </w:rPr>
        <w:t>底</w:t>
      </w:r>
      <w:r w:rsidRPr="00384C8A">
        <w:rPr>
          <w:rFonts w:eastAsia="標楷體"/>
          <w:b/>
          <w:sz w:val="28"/>
          <w:szCs w:val="28"/>
        </w:rPr>
        <w:t>全國公務人員與各機關</w:t>
      </w:r>
      <w:r w:rsidRPr="00384C8A">
        <w:rPr>
          <w:rFonts w:eastAsia="標楷體"/>
          <w:b/>
          <w:sz w:val="28"/>
          <w:szCs w:val="28"/>
        </w:rPr>
        <w:t>(</w:t>
      </w:r>
      <w:r w:rsidRPr="00384C8A">
        <w:rPr>
          <w:rFonts w:eastAsia="標楷體"/>
          <w:b/>
          <w:sz w:val="28"/>
          <w:szCs w:val="28"/>
        </w:rPr>
        <w:t>構</w:t>
      </w:r>
      <w:r w:rsidRPr="00384C8A">
        <w:rPr>
          <w:rFonts w:eastAsia="標楷體"/>
          <w:b/>
          <w:sz w:val="28"/>
          <w:szCs w:val="28"/>
        </w:rPr>
        <w:t>)</w:t>
      </w:r>
      <w:r w:rsidRPr="00384C8A">
        <w:rPr>
          <w:rFonts w:eastAsia="標楷體"/>
          <w:b/>
          <w:sz w:val="28"/>
          <w:szCs w:val="28"/>
        </w:rPr>
        <w:t>及公立學校</w:t>
      </w:r>
    </w:p>
    <w:p w:rsidR="003A751C" w:rsidRPr="00384C8A" w:rsidRDefault="00384C8A" w:rsidP="008D45EA">
      <w:pPr>
        <w:tabs>
          <w:tab w:val="num" w:pos="588"/>
        </w:tabs>
        <w:spacing w:line="460" w:lineRule="exact"/>
        <w:ind w:leftChars="233" w:left="559" w:firstLineChars="1150" w:firstLine="3223"/>
        <w:jc w:val="both"/>
        <w:rPr>
          <w:rFonts w:eastAsia="標楷體"/>
          <w:b/>
          <w:sz w:val="28"/>
          <w:szCs w:val="28"/>
        </w:rPr>
      </w:pPr>
      <w:r w:rsidRPr="00384C8A">
        <w:rPr>
          <w:rFonts w:eastAsia="標楷體"/>
          <w:b/>
          <w:sz w:val="28"/>
          <w:szCs w:val="28"/>
        </w:rPr>
        <w:t>聘僱人員、職工人數</w:t>
      </w:r>
    </w:p>
    <w:p w:rsidR="003A751C" w:rsidRPr="00CC4968" w:rsidRDefault="003A751C" w:rsidP="0062436C"/>
    <w:p w:rsidR="00C733A6" w:rsidRDefault="00C733A6" w:rsidP="009B51FE">
      <w:pPr>
        <w:spacing w:line="240" w:lineRule="exact"/>
      </w:pPr>
    </w:p>
    <w:p w:rsidR="00C733A6" w:rsidRDefault="00C733A6" w:rsidP="0062436C">
      <w:pPr>
        <w:rPr>
          <w:noProof/>
        </w:rPr>
      </w:pPr>
    </w:p>
    <w:p w:rsidR="00384C8A" w:rsidRDefault="00384C8A" w:rsidP="0062436C">
      <w:pPr>
        <w:rPr>
          <w:noProof/>
        </w:rPr>
      </w:pPr>
    </w:p>
    <w:p w:rsidR="00384C8A" w:rsidRDefault="00384C8A" w:rsidP="0062436C">
      <w:pPr>
        <w:rPr>
          <w:noProof/>
        </w:rPr>
      </w:pPr>
    </w:p>
    <w:p w:rsidR="00384C8A" w:rsidRDefault="00384C8A" w:rsidP="0062436C">
      <w:pPr>
        <w:rPr>
          <w:noProof/>
        </w:rPr>
      </w:pPr>
    </w:p>
    <w:p w:rsidR="00384C8A" w:rsidRDefault="00384C8A" w:rsidP="0062436C">
      <w:pPr>
        <w:rPr>
          <w:noProof/>
        </w:rPr>
      </w:pPr>
    </w:p>
    <w:p w:rsidR="00384C8A" w:rsidRDefault="00384C8A" w:rsidP="0062436C">
      <w:pPr>
        <w:rPr>
          <w:noProof/>
        </w:rPr>
      </w:pPr>
    </w:p>
    <w:p w:rsidR="00384C8A" w:rsidRDefault="00384C8A" w:rsidP="0062436C">
      <w:pPr>
        <w:rPr>
          <w:noProof/>
        </w:rPr>
      </w:pPr>
    </w:p>
    <w:p w:rsidR="00384C8A" w:rsidRDefault="00384C8A" w:rsidP="0062436C">
      <w:pPr>
        <w:rPr>
          <w:noProof/>
        </w:rPr>
      </w:pPr>
    </w:p>
    <w:p w:rsidR="00384C8A" w:rsidRPr="00E00C83" w:rsidRDefault="00384C8A" w:rsidP="0062436C">
      <w:pPr>
        <w:rPr>
          <w:noProof/>
        </w:rPr>
      </w:pPr>
    </w:p>
    <w:p w:rsidR="00384C8A" w:rsidRDefault="00384C8A" w:rsidP="0062436C">
      <w:pPr>
        <w:rPr>
          <w:noProof/>
        </w:rPr>
      </w:pPr>
    </w:p>
    <w:p w:rsidR="00384C8A" w:rsidRPr="00384C8A" w:rsidRDefault="00E00C83" w:rsidP="00E00C83">
      <w:pPr>
        <w:tabs>
          <w:tab w:val="num" w:pos="588"/>
        </w:tabs>
        <w:spacing w:line="460" w:lineRule="exact"/>
        <w:ind w:leftChars="233" w:left="559" w:firstLineChars="350" w:firstLine="981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397D905" wp14:editId="136D5AA7">
            <wp:simplePos x="0" y="0"/>
            <wp:positionH relativeFrom="column">
              <wp:posOffset>-121285</wp:posOffset>
            </wp:positionH>
            <wp:positionV relativeFrom="paragraph">
              <wp:posOffset>1270</wp:posOffset>
            </wp:positionV>
            <wp:extent cx="6117069" cy="3406140"/>
            <wp:effectExtent l="0" t="0" r="0" b="38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05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sz w:val="28"/>
          <w:szCs w:val="28"/>
        </w:rPr>
        <w:t xml:space="preserve">   </w:t>
      </w:r>
      <w:r w:rsidR="00384C8A" w:rsidRPr="00384C8A">
        <w:rPr>
          <w:rFonts w:eastAsia="標楷體"/>
          <w:b/>
          <w:sz w:val="28"/>
          <w:szCs w:val="28"/>
        </w:rPr>
        <w:t>圖</w:t>
      </w:r>
      <w:r w:rsidR="00384C8A" w:rsidRPr="00384C8A">
        <w:rPr>
          <w:rFonts w:eastAsia="標楷體"/>
          <w:b/>
          <w:sz w:val="28"/>
          <w:szCs w:val="28"/>
        </w:rPr>
        <w:t>1</w:t>
      </w:r>
      <w:r w:rsidR="00465548">
        <w:rPr>
          <w:rFonts w:eastAsia="標楷體" w:hint="eastAsia"/>
          <w:b/>
          <w:sz w:val="28"/>
          <w:szCs w:val="28"/>
        </w:rPr>
        <w:t>8</w:t>
      </w:r>
      <w:r w:rsidR="00384C8A" w:rsidRPr="00384C8A">
        <w:rPr>
          <w:rFonts w:eastAsia="標楷體"/>
          <w:b/>
          <w:sz w:val="28"/>
          <w:szCs w:val="28"/>
        </w:rPr>
        <w:t xml:space="preserve">  </w:t>
      </w:r>
      <w:r w:rsidR="00384C8A" w:rsidRPr="00384C8A">
        <w:rPr>
          <w:rFonts w:eastAsia="標楷體"/>
          <w:b/>
          <w:sz w:val="28"/>
          <w:szCs w:val="28"/>
        </w:rPr>
        <w:t>全國公務人員與各機關</w:t>
      </w:r>
      <w:r w:rsidR="00384C8A" w:rsidRPr="00384C8A">
        <w:rPr>
          <w:rFonts w:eastAsia="標楷體"/>
          <w:b/>
          <w:sz w:val="28"/>
          <w:szCs w:val="28"/>
        </w:rPr>
        <w:t>(</w:t>
      </w:r>
      <w:r w:rsidR="00384C8A" w:rsidRPr="00384C8A">
        <w:rPr>
          <w:rFonts w:eastAsia="標楷體"/>
          <w:b/>
          <w:sz w:val="28"/>
          <w:szCs w:val="28"/>
        </w:rPr>
        <w:t>構</w:t>
      </w:r>
      <w:r w:rsidR="00384C8A" w:rsidRPr="00384C8A">
        <w:rPr>
          <w:rFonts w:eastAsia="標楷體"/>
          <w:b/>
          <w:sz w:val="28"/>
          <w:szCs w:val="28"/>
        </w:rPr>
        <w:t>)</w:t>
      </w:r>
      <w:r w:rsidR="00384C8A" w:rsidRPr="00384C8A">
        <w:rPr>
          <w:rFonts w:eastAsia="標楷體"/>
          <w:b/>
          <w:sz w:val="28"/>
          <w:szCs w:val="28"/>
        </w:rPr>
        <w:t>及公立學校</w:t>
      </w:r>
    </w:p>
    <w:p w:rsidR="00384C8A" w:rsidRPr="00384C8A" w:rsidRDefault="00384C8A" w:rsidP="003875A4">
      <w:pPr>
        <w:tabs>
          <w:tab w:val="num" w:pos="588"/>
        </w:tabs>
        <w:spacing w:line="460" w:lineRule="exact"/>
        <w:ind w:leftChars="233" w:left="559" w:firstLineChars="1150" w:firstLine="3223"/>
        <w:jc w:val="both"/>
        <w:rPr>
          <w:rFonts w:eastAsia="標楷體"/>
          <w:b/>
          <w:sz w:val="28"/>
          <w:szCs w:val="28"/>
        </w:rPr>
      </w:pPr>
      <w:r w:rsidRPr="00384C8A">
        <w:rPr>
          <w:rFonts w:eastAsia="標楷體"/>
          <w:b/>
          <w:sz w:val="28"/>
          <w:szCs w:val="28"/>
        </w:rPr>
        <w:t>聘僱人員、職工人數</w:t>
      </w:r>
    </w:p>
    <w:p w:rsidR="00384C8A" w:rsidRDefault="00384C8A" w:rsidP="0062436C">
      <w:pPr>
        <w:rPr>
          <w:noProof/>
        </w:rPr>
      </w:pPr>
    </w:p>
    <w:p w:rsidR="00384C8A" w:rsidRDefault="00384C8A" w:rsidP="0062436C">
      <w:pPr>
        <w:rPr>
          <w:noProof/>
        </w:rPr>
      </w:pPr>
    </w:p>
    <w:p w:rsidR="00384C8A" w:rsidRPr="001044E1" w:rsidRDefault="00384C8A" w:rsidP="0062436C"/>
    <w:sectPr w:rsidR="00384C8A" w:rsidRPr="001044E1" w:rsidSect="00214A00">
      <w:footerReference w:type="even" r:id="rId11"/>
      <w:footerReference w:type="default" r:id="rId12"/>
      <w:pgSz w:w="11906" w:h="16838"/>
      <w:pgMar w:top="1134" w:right="1247" w:bottom="1134" w:left="1247" w:header="851" w:footer="992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3A" w:rsidRDefault="00FD5A3A">
      <w:r>
        <w:separator/>
      </w:r>
    </w:p>
  </w:endnote>
  <w:endnote w:type="continuationSeparator" w:id="0">
    <w:p w:rsidR="00FD5A3A" w:rsidRDefault="00FD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F4" w:rsidRDefault="00A35AF4" w:rsidP="00E31C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5AF4" w:rsidRDefault="00A35A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F4" w:rsidRPr="00BE5DDE" w:rsidRDefault="00A35AF4" w:rsidP="00E31C90">
    <w:pPr>
      <w:pStyle w:val="a3"/>
      <w:framePr w:wrap="around" w:vAnchor="text" w:hAnchor="margin" w:xAlign="center" w:y="1"/>
      <w:rPr>
        <w:rStyle w:val="a4"/>
        <w:sz w:val="24"/>
      </w:rPr>
    </w:pPr>
    <w:r w:rsidRPr="00BE5DDE">
      <w:rPr>
        <w:rStyle w:val="a4"/>
        <w:sz w:val="24"/>
      </w:rPr>
      <w:fldChar w:fldCharType="begin"/>
    </w:r>
    <w:r w:rsidRPr="00BE5DDE">
      <w:rPr>
        <w:rStyle w:val="a4"/>
        <w:sz w:val="24"/>
      </w:rPr>
      <w:instrText xml:space="preserve">PAGE  </w:instrText>
    </w:r>
    <w:r w:rsidRPr="00BE5DDE">
      <w:rPr>
        <w:rStyle w:val="a4"/>
        <w:sz w:val="24"/>
      </w:rPr>
      <w:fldChar w:fldCharType="separate"/>
    </w:r>
    <w:r w:rsidR="008C6A71">
      <w:rPr>
        <w:rStyle w:val="a4"/>
        <w:noProof/>
        <w:sz w:val="24"/>
      </w:rPr>
      <w:t>- 17 -</w:t>
    </w:r>
    <w:r w:rsidRPr="00BE5DDE">
      <w:rPr>
        <w:rStyle w:val="a4"/>
        <w:sz w:val="24"/>
      </w:rPr>
      <w:fldChar w:fldCharType="end"/>
    </w:r>
  </w:p>
  <w:p w:rsidR="00A35AF4" w:rsidRDefault="00A35A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3A" w:rsidRDefault="00FD5A3A">
      <w:r>
        <w:separator/>
      </w:r>
    </w:p>
  </w:footnote>
  <w:footnote w:type="continuationSeparator" w:id="0">
    <w:p w:rsidR="00FD5A3A" w:rsidRDefault="00FD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A57"/>
    <w:multiLevelType w:val="hybridMultilevel"/>
    <w:tmpl w:val="82DA6A7A"/>
    <w:lvl w:ilvl="0" w:tplc="2606F65E">
      <w:start w:val="1"/>
      <w:numFmt w:val="decimal"/>
      <w:lvlText w:val="%1."/>
      <w:lvlJc w:val="left"/>
      <w:pPr>
        <w:tabs>
          <w:tab w:val="num" w:pos="1075"/>
        </w:tabs>
        <w:ind w:left="1075" w:hanging="7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F91AF3"/>
    <w:multiLevelType w:val="hybridMultilevel"/>
    <w:tmpl w:val="12E42A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16415BF"/>
    <w:multiLevelType w:val="hybridMultilevel"/>
    <w:tmpl w:val="3162FEE6"/>
    <w:lvl w:ilvl="0" w:tplc="F60CB29A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B94390"/>
    <w:multiLevelType w:val="hybridMultilevel"/>
    <w:tmpl w:val="516AA506"/>
    <w:lvl w:ilvl="0" w:tplc="2606F65E">
      <w:start w:val="1"/>
      <w:numFmt w:val="decimal"/>
      <w:lvlText w:val="%1."/>
      <w:lvlJc w:val="left"/>
      <w:pPr>
        <w:tabs>
          <w:tab w:val="num" w:pos="1075"/>
        </w:tabs>
        <w:ind w:left="1075" w:hanging="7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D7B029B"/>
    <w:multiLevelType w:val="hybridMultilevel"/>
    <w:tmpl w:val="2042E540"/>
    <w:lvl w:ilvl="0" w:tplc="7CE4C662">
      <w:start w:val="1"/>
      <w:numFmt w:val="decimal"/>
      <w:lvlText w:val="%1."/>
      <w:lvlJc w:val="left"/>
      <w:pPr>
        <w:tabs>
          <w:tab w:val="num" w:pos="1075"/>
        </w:tabs>
        <w:ind w:left="1075" w:hanging="795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>
    <w:nsid w:val="6D132FB2"/>
    <w:multiLevelType w:val="hybridMultilevel"/>
    <w:tmpl w:val="0CB868D2"/>
    <w:lvl w:ilvl="0" w:tplc="9F26F3D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4033">
      <o:colormru v:ext="edit" colors="#ffffc8,#fcf,#ffe1ff,#ffd9ff,#ffffc9,#ffd,#ffe5eb,#ead5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5B"/>
    <w:rsid w:val="0000108B"/>
    <w:rsid w:val="00005B63"/>
    <w:rsid w:val="00011B86"/>
    <w:rsid w:val="00025403"/>
    <w:rsid w:val="000313DD"/>
    <w:rsid w:val="000346A0"/>
    <w:rsid w:val="0003717A"/>
    <w:rsid w:val="00040E3F"/>
    <w:rsid w:val="0004155E"/>
    <w:rsid w:val="000519A6"/>
    <w:rsid w:val="00072147"/>
    <w:rsid w:val="00081B23"/>
    <w:rsid w:val="00091469"/>
    <w:rsid w:val="00096D4A"/>
    <w:rsid w:val="000A1D0F"/>
    <w:rsid w:val="000A344B"/>
    <w:rsid w:val="000A6E28"/>
    <w:rsid w:val="000A797C"/>
    <w:rsid w:val="000B50DF"/>
    <w:rsid w:val="000C164A"/>
    <w:rsid w:val="000C7E0A"/>
    <w:rsid w:val="000E44B6"/>
    <w:rsid w:val="001044E1"/>
    <w:rsid w:val="0011153E"/>
    <w:rsid w:val="001200AE"/>
    <w:rsid w:val="001276D6"/>
    <w:rsid w:val="00131B7F"/>
    <w:rsid w:val="00134D25"/>
    <w:rsid w:val="0014503D"/>
    <w:rsid w:val="00164345"/>
    <w:rsid w:val="0016737E"/>
    <w:rsid w:val="00180906"/>
    <w:rsid w:val="001868A9"/>
    <w:rsid w:val="001952BC"/>
    <w:rsid w:val="00196CC9"/>
    <w:rsid w:val="001A3CBE"/>
    <w:rsid w:val="001D5386"/>
    <w:rsid w:val="001E4C3F"/>
    <w:rsid w:val="001E4E4D"/>
    <w:rsid w:val="001F6E7E"/>
    <w:rsid w:val="00201B81"/>
    <w:rsid w:val="00207E84"/>
    <w:rsid w:val="0021263E"/>
    <w:rsid w:val="00214A00"/>
    <w:rsid w:val="00215A81"/>
    <w:rsid w:val="0022385F"/>
    <w:rsid w:val="00235738"/>
    <w:rsid w:val="00242174"/>
    <w:rsid w:val="00245162"/>
    <w:rsid w:val="002505C7"/>
    <w:rsid w:val="00281F9E"/>
    <w:rsid w:val="0028215B"/>
    <w:rsid w:val="00296A9F"/>
    <w:rsid w:val="002A0E72"/>
    <w:rsid w:val="002A24AC"/>
    <w:rsid w:val="002B2724"/>
    <w:rsid w:val="002B27A2"/>
    <w:rsid w:val="002C19B8"/>
    <w:rsid w:val="002E0AAB"/>
    <w:rsid w:val="002E3CC9"/>
    <w:rsid w:val="002E7F77"/>
    <w:rsid w:val="003033EE"/>
    <w:rsid w:val="00316855"/>
    <w:rsid w:val="003222D8"/>
    <w:rsid w:val="003320BD"/>
    <w:rsid w:val="00342438"/>
    <w:rsid w:val="003611C2"/>
    <w:rsid w:val="0038015E"/>
    <w:rsid w:val="00384C8A"/>
    <w:rsid w:val="00385186"/>
    <w:rsid w:val="003875A4"/>
    <w:rsid w:val="003A1179"/>
    <w:rsid w:val="003A3D6A"/>
    <w:rsid w:val="003A751C"/>
    <w:rsid w:val="003B06C1"/>
    <w:rsid w:val="003D18F5"/>
    <w:rsid w:val="003D6334"/>
    <w:rsid w:val="003E1BA1"/>
    <w:rsid w:val="003F0428"/>
    <w:rsid w:val="003F38E2"/>
    <w:rsid w:val="004057A9"/>
    <w:rsid w:val="0041690B"/>
    <w:rsid w:val="00422173"/>
    <w:rsid w:val="00427ADF"/>
    <w:rsid w:val="0043606A"/>
    <w:rsid w:val="00436BBA"/>
    <w:rsid w:val="00440512"/>
    <w:rsid w:val="004441DE"/>
    <w:rsid w:val="004458AE"/>
    <w:rsid w:val="00457D92"/>
    <w:rsid w:val="00462141"/>
    <w:rsid w:val="00465548"/>
    <w:rsid w:val="00470E22"/>
    <w:rsid w:val="0047329F"/>
    <w:rsid w:val="0047736C"/>
    <w:rsid w:val="00482E57"/>
    <w:rsid w:val="00490381"/>
    <w:rsid w:val="00492F74"/>
    <w:rsid w:val="004A7B5B"/>
    <w:rsid w:val="004D1089"/>
    <w:rsid w:val="004E1C72"/>
    <w:rsid w:val="004F1D9C"/>
    <w:rsid w:val="004F595B"/>
    <w:rsid w:val="00500798"/>
    <w:rsid w:val="00517C99"/>
    <w:rsid w:val="00522780"/>
    <w:rsid w:val="00535F9F"/>
    <w:rsid w:val="00552D1D"/>
    <w:rsid w:val="00566C71"/>
    <w:rsid w:val="005827D9"/>
    <w:rsid w:val="005904AE"/>
    <w:rsid w:val="005A4237"/>
    <w:rsid w:val="005B643B"/>
    <w:rsid w:val="005C28A9"/>
    <w:rsid w:val="005C47D5"/>
    <w:rsid w:val="005E23B7"/>
    <w:rsid w:val="005E6192"/>
    <w:rsid w:val="005F6176"/>
    <w:rsid w:val="005F6E5A"/>
    <w:rsid w:val="0061766F"/>
    <w:rsid w:val="0062436C"/>
    <w:rsid w:val="00643B7E"/>
    <w:rsid w:val="00650B8C"/>
    <w:rsid w:val="0065134C"/>
    <w:rsid w:val="006812E0"/>
    <w:rsid w:val="00687A96"/>
    <w:rsid w:val="00690C9B"/>
    <w:rsid w:val="00691D4D"/>
    <w:rsid w:val="006C66C7"/>
    <w:rsid w:val="006E55F8"/>
    <w:rsid w:val="006E7496"/>
    <w:rsid w:val="006F0030"/>
    <w:rsid w:val="006F284F"/>
    <w:rsid w:val="006F7821"/>
    <w:rsid w:val="00700046"/>
    <w:rsid w:val="007037D2"/>
    <w:rsid w:val="00711C71"/>
    <w:rsid w:val="007123E4"/>
    <w:rsid w:val="0071543A"/>
    <w:rsid w:val="00716C75"/>
    <w:rsid w:val="00721470"/>
    <w:rsid w:val="00723986"/>
    <w:rsid w:val="0073642B"/>
    <w:rsid w:val="00795D4E"/>
    <w:rsid w:val="00796188"/>
    <w:rsid w:val="0079733C"/>
    <w:rsid w:val="007B5B9A"/>
    <w:rsid w:val="007C0BEF"/>
    <w:rsid w:val="007C23E1"/>
    <w:rsid w:val="007C7FBB"/>
    <w:rsid w:val="007E2C30"/>
    <w:rsid w:val="007E4FEA"/>
    <w:rsid w:val="007E5FAA"/>
    <w:rsid w:val="007F7845"/>
    <w:rsid w:val="00807844"/>
    <w:rsid w:val="008232BA"/>
    <w:rsid w:val="00827801"/>
    <w:rsid w:val="00844215"/>
    <w:rsid w:val="00845CD3"/>
    <w:rsid w:val="008542A0"/>
    <w:rsid w:val="00854594"/>
    <w:rsid w:val="00886611"/>
    <w:rsid w:val="00892C64"/>
    <w:rsid w:val="008A6A7C"/>
    <w:rsid w:val="008C6A71"/>
    <w:rsid w:val="008D1A14"/>
    <w:rsid w:val="008D45EA"/>
    <w:rsid w:val="008D725B"/>
    <w:rsid w:val="008E0706"/>
    <w:rsid w:val="008E2579"/>
    <w:rsid w:val="008F1124"/>
    <w:rsid w:val="00904DC7"/>
    <w:rsid w:val="00936732"/>
    <w:rsid w:val="00942692"/>
    <w:rsid w:val="00950170"/>
    <w:rsid w:val="00972342"/>
    <w:rsid w:val="00997B42"/>
    <w:rsid w:val="009B51FE"/>
    <w:rsid w:val="009B624B"/>
    <w:rsid w:val="009C034B"/>
    <w:rsid w:val="009C22C8"/>
    <w:rsid w:val="009C67B6"/>
    <w:rsid w:val="00A00BDB"/>
    <w:rsid w:val="00A01CD0"/>
    <w:rsid w:val="00A02CD9"/>
    <w:rsid w:val="00A05721"/>
    <w:rsid w:val="00A20752"/>
    <w:rsid w:val="00A22E20"/>
    <w:rsid w:val="00A27EA6"/>
    <w:rsid w:val="00A341C9"/>
    <w:rsid w:val="00A35AF4"/>
    <w:rsid w:val="00A45476"/>
    <w:rsid w:val="00A50B0A"/>
    <w:rsid w:val="00A63303"/>
    <w:rsid w:val="00A85048"/>
    <w:rsid w:val="00A8594A"/>
    <w:rsid w:val="00A91FD7"/>
    <w:rsid w:val="00A9586A"/>
    <w:rsid w:val="00A9723F"/>
    <w:rsid w:val="00AB3157"/>
    <w:rsid w:val="00AB3373"/>
    <w:rsid w:val="00AC27C3"/>
    <w:rsid w:val="00AD1A21"/>
    <w:rsid w:val="00AF0BE7"/>
    <w:rsid w:val="00AF4358"/>
    <w:rsid w:val="00B00F2C"/>
    <w:rsid w:val="00B01370"/>
    <w:rsid w:val="00B03C55"/>
    <w:rsid w:val="00B14B4F"/>
    <w:rsid w:val="00B16F41"/>
    <w:rsid w:val="00B20C62"/>
    <w:rsid w:val="00B44147"/>
    <w:rsid w:val="00B53604"/>
    <w:rsid w:val="00B61B26"/>
    <w:rsid w:val="00B6623A"/>
    <w:rsid w:val="00B6643E"/>
    <w:rsid w:val="00B72E83"/>
    <w:rsid w:val="00B94864"/>
    <w:rsid w:val="00BA29D8"/>
    <w:rsid w:val="00BA3DD9"/>
    <w:rsid w:val="00BB74F5"/>
    <w:rsid w:val="00BD5F42"/>
    <w:rsid w:val="00BD6D42"/>
    <w:rsid w:val="00BE5DDE"/>
    <w:rsid w:val="00BF6AA2"/>
    <w:rsid w:val="00C31838"/>
    <w:rsid w:val="00C37505"/>
    <w:rsid w:val="00C55A90"/>
    <w:rsid w:val="00C609FA"/>
    <w:rsid w:val="00C60C51"/>
    <w:rsid w:val="00C66684"/>
    <w:rsid w:val="00C668A2"/>
    <w:rsid w:val="00C724A5"/>
    <w:rsid w:val="00C733A6"/>
    <w:rsid w:val="00C86714"/>
    <w:rsid w:val="00CA7471"/>
    <w:rsid w:val="00CB56E5"/>
    <w:rsid w:val="00CC4968"/>
    <w:rsid w:val="00CE1C04"/>
    <w:rsid w:val="00D035E8"/>
    <w:rsid w:val="00D17353"/>
    <w:rsid w:val="00D20A39"/>
    <w:rsid w:val="00D2587A"/>
    <w:rsid w:val="00D41D83"/>
    <w:rsid w:val="00D52A2C"/>
    <w:rsid w:val="00D57C57"/>
    <w:rsid w:val="00D64CC3"/>
    <w:rsid w:val="00D6591C"/>
    <w:rsid w:val="00D7623F"/>
    <w:rsid w:val="00D81AF3"/>
    <w:rsid w:val="00D93FD9"/>
    <w:rsid w:val="00D96345"/>
    <w:rsid w:val="00D97C9D"/>
    <w:rsid w:val="00DB017A"/>
    <w:rsid w:val="00DB142C"/>
    <w:rsid w:val="00DB4A72"/>
    <w:rsid w:val="00DC0808"/>
    <w:rsid w:val="00DE2870"/>
    <w:rsid w:val="00DF5EB3"/>
    <w:rsid w:val="00E00C83"/>
    <w:rsid w:val="00E03391"/>
    <w:rsid w:val="00E03DDD"/>
    <w:rsid w:val="00E05395"/>
    <w:rsid w:val="00E23FEA"/>
    <w:rsid w:val="00E31C90"/>
    <w:rsid w:val="00E3757F"/>
    <w:rsid w:val="00E4759A"/>
    <w:rsid w:val="00E5003D"/>
    <w:rsid w:val="00E55BB6"/>
    <w:rsid w:val="00E5794D"/>
    <w:rsid w:val="00E64529"/>
    <w:rsid w:val="00E70AD4"/>
    <w:rsid w:val="00E85D2E"/>
    <w:rsid w:val="00EB1AFA"/>
    <w:rsid w:val="00EB5993"/>
    <w:rsid w:val="00F01BFD"/>
    <w:rsid w:val="00F05325"/>
    <w:rsid w:val="00F07527"/>
    <w:rsid w:val="00F07761"/>
    <w:rsid w:val="00F07EF4"/>
    <w:rsid w:val="00F12602"/>
    <w:rsid w:val="00F15600"/>
    <w:rsid w:val="00F36AF3"/>
    <w:rsid w:val="00F44B77"/>
    <w:rsid w:val="00F4751D"/>
    <w:rsid w:val="00F5744C"/>
    <w:rsid w:val="00F7317E"/>
    <w:rsid w:val="00FB07AF"/>
    <w:rsid w:val="00FB216A"/>
    <w:rsid w:val="00FB4FB1"/>
    <w:rsid w:val="00FB782A"/>
    <w:rsid w:val="00FC27CA"/>
    <w:rsid w:val="00FD1356"/>
    <w:rsid w:val="00FD56A0"/>
    <w:rsid w:val="00FD5A3A"/>
    <w:rsid w:val="00FE06FA"/>
    <w:rsid w:val="00FE54E1"/>
    <w:rsid w:val="00FF245A"/>
    <w:rsid w:val="00FF52EE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ru v:ext="edit" colors="#ffffc8,#fcf,#ffe1ff,#ffd9ff,#ffffc9,#ffd,#ffe5eb,#ead5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3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E5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E5DDE"/>
  </w:style>
  <w:style w:type="paragraph" w:styleId="a5">
    <w:name w:val="header"/>
    <w:basedOn w:val="a"/>
    <w:rsid w:val="00BE5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basedOn w:val="a0"/>
    <w:semiHidden/>
    <w:rsid w:val="000C164A"/>
    <w:rPr>
      <w:sz w:val="18"/>
      <w:szCs w:val="18"/>
    </w:rPr>
  </w:style>
  <w:style w:type="paragraph" w:styleId="a7">
    <w:name w:val="annotation text"/>
    <w:basedOn w:val="a"/>
    <w:semiHidden/>
    <w:rsid w:val="000C164A"/>
  </w:style>
  <w:style w:type="paragraph" w:styleId="a8">
    <w:name w:val="annotation subject"/>
    <w:basedOn w:val="a7"/>
    <w:next w:val="a7"/>
    <w:semiHidden/>
    <w:rsid w:val="000C164A"/>
    <w:rPr>
      <w:b/>
      <w:bCs/>
    </w:rPr>
  </w:style>
  <w:style w:type="paragraph" w:styleId="a9">
    <w:name w:val="Balloon Text"/>
    <w:basedOn w:val="a"/>
    <w:semiHidden/>
    <w:rsid w:val="000C164A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3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E5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E5DDE"/>
  </w:style>
  <w:style w:type="paragraph" w:styleId="a5">
    <w:name w:val="header"/>
    <w:basedOn w:val="a"/>
    <w:rsid w:val="00BE5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basedOn w:val="a0"/>
    <w:semiHidden/>
    <w:rsid w:val="000C164A"/>
    <w:rPr>
      <w:sz w:val="18"/>
      <w:szCs w:val="18"/>
    </w:rPr>
  </w:style>
  <w:style w:type="paragraph" w:styleId="a7">
    <w:name w:val="annotation text"/>
    <w:basedOn w:val="a"/>
    <w:semiHidden/>
    <w:rsid w:val="000C164A"/>
  </w:style>
  <w:style w:type="paragraph" w:styleId="a8">
    <w:name w:val="annotation subject"/>
    <w:basedOn w:val="a7"/>
    <w:next w:val="a7"/>
    <w:semiHidden/>
    <w:rsid w:val="000C164A"/>
    <w:rPr>
      <w:b/>
      <w:bCs/>
    </w:rPr>
  </w:style>
  <w:style w:type="paragraph" w:styleId="a9">
    <w:name w:val="Balloon Text"/>
    <w:basedOn w:val="a"/>
    <w:semiHidden/>
    <w:rsid w:val="000C164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C9A19-CDBE-4C6B-B514-F5E5ED37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894</Words>
  <Characters>263</Characters>
  <Application>Microsoft Office Word</Application>
  <DocSecurity>0</DocSecurity>
  <Lines>2</Lines>
  <Paragraphs>2</Paragraphs>
  <ScaleCrop>false</ScaleCrop>
  <Company> 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七、全國各機關（構）及公立學校員工人數</dc:title>
  <dc:subject/>
  <dc:creator>FENNY CHEN</dc:creator>
  <cp:keywords/>
  <dc:description/>
  <cp:lastModifiedBy>c350</cp:lastModifiedBy>
  <cp:revision>43</cp:revision>
  <cp:lastPrinted>2013-06-06T07:14:00Z</cp:lastPrinted>
  <dcterms:created xsi:type="dcterms:W3CDTF">2013-06-11T07:02:00Z</dcterms:created>
  <dcterms:modified xsi:type="dcterms:W3CDTF">2016-06-17T03:49:00Z</dcterms:modified>
</cp:coreProperties>
</file>