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9C" w:rsidRPr="006656B8" w:rsidRDefault="0004419C" w:rsidP="0004419C">
      <w:pPr>
        <w:jc w:val="center"/>
        <w:rPr>
          <w:rFonts w:ascii="標楷體" w:eastAsia="標楷體" w:hAnsi="標楷體"/>
          <w:b/>
          <w:sz w:val="32"/>
        </w:rPr>
      </w:pPr>
      <w:r w:rsidRPr="006656B8">
        <w:rPr>
          <w:rFonts w:ascii="標楷體" w:eastAsia="標楷體" w:hAnsi="標楷體" w:hint="eastAsia"/>
          <w:b/>
          <w:sz w:val="32"/>
        </w:rPr>
        <w:t>三、考試院行政爭訟案件</w:t>
      </w:r>
    </w:p>
    <w:p w:rsidR="0004419C" w:rsidRPr="00D43CF9" w:rsidRDefault="0004419C" w:rsidP="0082574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43CF9">
        <w:rPr>
          <w:rFonts w:ascii="標楷體" w:eastAsia="標楷體" w:hAnsi="標楷體" w:hint="eastAsia"/>
          <w:sz w:val="28"/>
          <w:szCs w:val="28"/>
        </w:rPr>
        <w:t>考試院為辦理訴願事件，</w:t>
      </w:r>
      <w:proofErr w:type="gramStart"/>
      <w:r w:rsidRPr="00D43CF9">
        <w:rPr>
          <w:rFonts w:ascii="標楷體" w:eastAsia="標楷體" w:hAnsi="標楷體" w:hint="eastAsia"/>
          <w:sz w:val="28"/>
          <w:szCs w:val="28"/>
        </w:rPr>
        <w:t>設訴願</w:t>
      </w:r>
      <w:proofErr w:type="gramEnd"/>
      <w:r w:rsidRPr="00D43CF9">
        <w:rPr>
          <w:rFonts w:ascii="標楷體" w:eastAsia="標楷體" w:hAnsi="標楷體" w:hint="eastAsia"/>
          <w:sz w:val="28"/>
          <w:szCs w:val="28"/>
        </w:rPr>
        <w:t>審議委員會，置主任委員、執行秘書各1人，掌理關於訴願事件之分配、調查、審議及決定事項。</w:t>
      </w:r>
    </w:p>
    <w:p w:rsidR="0004419C" w:rsidRPr="0070326D" w:rsidRDefault="00A376B4" w:rsidP="00122C39">
      <w:pPr>
        <w:numPr>
          <w:ilvl w:val="0"/>
          <w:numId w:val="8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9660F9">
        <w:rPr>
          <w:rFonts w:eastAsia="標楷體" w:hint="eastAsia"/>
          <w:b/>
          <w:sz w:val="28"/>
          <w:szCs w:val="28"/>
        </w:rPr>
        <w:t>5</w:t>
      </w:r>
      <w:r w:rsidR="0004419C" w:rsidRPr="00E04A34">
        <w:rPr>
          <w:rFonts w:eastAsia="標楷體" w:hAnsi="標楷體"/>
          <w:b/>
          <w:sz w:val="28"/>
          <w:szCs w:val="28"/>
        </w:rPr>
        <w:t>年</w:t>
      </w:r>
      <w:r w:rsidR="0004419C" w:rsidRPr="00E04A34">
        <w:rPr>
          <w:rFonts w:eastAsia="標楷體" w:hAnsi="標楷體" w:hint="eastAsia"/>
          <w:b/>
          <w:sz w:val="28"/>
          <w:szCs w:val="28"/>
        </w:rPr>
        <w:t>行政爭訟案件</w:t>
      </w:r>
      <w:r w:rsidR="0007375C" w:rsidRPr="0007375C">
        <w:rPr>
          <w:rFonts w:eastAsia="標楷體" w:hAnsi="標楷體" w:hint="eastAsia"/>
          <w:b/>
          <w:sz w:val="28"/>
          <w:szCs w:val="28"/>
        </w:rPr>
        <w:t>（</w:t>
      </w:r>
      <w:r w:rsidR="0007375C">
        <w:rPr>
          <w:rFonts w:eastAsia="標楷體" w:hAnsi="標楷體" w:hint="eastAsia"/>
          <w:b/>
          <w:sz w:val="28"/>
          <w:szCs w:val="28"/>
        </w:rPr>
        <w:t>含訴願案件及行政訴訟案件</w:t>
      </w:r>
      <w:r w:rsidR="0007375C" w:rsidRPr="0007375C">
        <w:rPr>
          <w:rFonts w:eastAsia="標楷體" w:hAnsi="標楷體" w:hint="eastAsia"/>
          <w:b/>
          <w:sz w:val="28"/>
          <w:szCs w:val="28"/>
        </w:rPr>
        <w:t>）</w:t>
      </w:r>
      <w:r w:rsidR="0004419C" w:rsidRPr="00E04A34">
        <w:rPr>
          <w:rFonts w:eastAsia="標楷體" w:hAnsi="標楷體" w:hint="eastAsia"/>
          <w:b/>
          <w:sz w:val="28"/>
          <w:szCs w:val="28"/>
        </w:rPr>
        <w:t>辦理</w:t>
      </w:r>
      <w:r w:rsidR="006F043E">
        <w:rPr>
          <w:rFonts w:eastAsia="標楷體" w:hAnsi="標楷體" w:hint="eastAsia"/>
          <w:b/>
          <w:sz w:val="28"/>
          <w:szCs w:val="28"/>
        </w:rPr>
        <w:t>情形</w:t>
      </w:r>
    </w:p>
    <w:p w:rsidR="00EA4E46" w:rsidRPr="0025769C" w:rsidRDefault="00EA4E46" w:rsidP="00EA4E46">
      <w:pPr>
        <w:numPr>
          <w:ilvl w:val="0"/>
          <w:numId w:val="9"/>
        </w:numPr>
        <w:tabs>
          <w:tab w:val="clear" w:pos="654"/>
          <w:tab w:val="num" w:pos="602"/>
        </w:tabs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25769C">
        <w:rPr>
          <w:rFonts w:ascii="標楷體" w:eastAsia="標楷體" w:hAnsi="標楷體" w:hint="eastAsia"/>
          <w:b/>
          <w:sz w:val="28"/>
          <w:szCs w:val="28"/>
        </w:rPr>
        <w:t>考試院訴願</w:t>
      </w:r>
      <w:proofErr w:type="gramEnd"/>
      <w:r w:rsidRPr="0025769C">
        <w:rPr>
          <w:rFonts w:eastAsia="標楷體" w:hAnsi="標楷體" w:hint="eastAsia"/>
          <w:b/>
          <w:sz w:val="28"/>
          <w:szCs w:val="28"/>
        </w:rPr>
        <w:t>案件</w:t>
      </w:r>
    </w:p>
    <w:p w:rsidR="0004419C" w:rsidRDefault="0004419C" w:rsidP="007D5642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30020">
        <w:rPr>
          <w:rFonts w:ascii="標楷體" w:eastAsia="標楷體" w:hAnsi="標楷體" w:hint="eastAsia"/>
          <w:sz w:val="28"/>
          <w:szCs w:val="28"/>
        </w:rPr>
        <w:t>行政救濟新制自</w:t>
      </w:r>
      <w:r w:rsidRPr="00730020">
        <w:rPr>
          <w:rFonts w:eastAsia="標楷體"/>
          <w:sz w:val="28"/>
          <w:szCs w:val="28"/>
        </w:rPr>
        <w:t>89</w:t>
      </w:r>
      <w:r w:rsidRPr="00730020">
        <w:rPr>
          <w:rFonts w:eastAsia="標楷體" w:hAnsi="標楷體"/>
          <w:sz w:val="28"/>
          <w:szCs w:val="28"/>
        </w:rPr>
        <w:t>年</w:t>
      </w:r>
      <w:r w:rsidRPr="00730020">
        <w:rPr>
          <w:rFonts w:eastAsia="標楷體"/>
          <w:sz w:val="28"/>
          <w:szCs w:val="28"/>
        </w:rPr>
        <w:t>7</w:t>
      </w:r>
      <w:r w:rsidRPr="00730020">
        <w:rPr>
          <w:rFonts w:eastAsia="標楷體" w:hAnsi="標楷體"/>
          <w:sz w:val="28"/>
          <w:szCs w:val="28"/>
        </w:rPr>
        <w:t>月</w:t>
      </w:r>
      <w:r w:rsidRPr="00730020">
        <w:rPr>
          <w:rFonts w:eastAsia="標楷體"/>
          <w:sz w:val="28"/>
          <w:szCs w:val="28"/>
        </w:rPr>
        <w:t>1</w:t>
      </w:r>
      <w:r w:rsidRPr="00730020">
        <w:rPr>
          <w:rFonts w:eastAsia="標楷體" w:hAnsi="標楷體"/>
          <w:sz w:val="28"/>
          <w:szCs w:val="28"/>
        </w:rPr>
        <w:t>日</w:t>
      </w:r>
      <w:r w:rsidRPr="00730020">
        <w:rPr>
          <w:rFonts w:eastAsia="標楷體" w:hAnsi="標楷體" w:hint="eastAsia"/>
          <w:sz w:val="28"/>
          <w:szCs w:val="28"/>
        </w:rPr>
        <w:t>起</w:t>
      </w:r>
      <w:r w:rsidRPr="00730020">
        <w:rPr>
          <w:rFonts w:eastAsia="標楷體" w:hAnsi="標楷體"/>
          <w:sz w:val="28"/>
          <w:szCs w:val="28"/>
        </w:rPr>
        <w:t>實</w:t>
      </w:r>
      <w:r w:rsidRPr="00730020">
        <w:rPr>
          <w:rFonts w:ascii="標楷體" w:eastAsia="標楷體" w:hAnsi="標楷體" w:hint="eastAsia"/>
          <w:sz w:val="28"/>
          <w:szCs w:val="28"/>
        </w:rPr>
        <w:t>施，依規定不服考試院所屬部、會之行政處分案件，</w:t>
      </w:r>
      <w:proofErr w:type="gramStart"/>
      <w:r w:rsidRPr="00730020">
        <w:rPr>
          <w:rFonts w:ascii="標楷體" w:eastAsia="標楷體" w:hAnsi="標楷體" w:hint="eastAsia"/>
          <w:sz w:val="28"/>
          <w:szCs w:val="28"/>
        </w:rPr>
        <w:t>均向考試院提</w:t>
      </w:r>
      <w:proofErr w:type="gramEnd"/>
      <w:r w:rsidRPr="00730020">
        <w:rPr>
          <w:rFonts w:ascii="標楷體" w:eastAsia="標楷體" w:hAnsi="標楷體" w:hint="eastAsia"/>
          <w:sz w:val="28"/>
          <w:szCs w:val="28"/>
        </w:rPr>
        <w:t>起訴願</w:t>
      </w:r>
      <w:r w:rsidR="00AE02C2" w:rsidRPr="00730020">
        <w:rPr>
          <w:rFonts w:ascii="標楷體" w:eastAsia="標楷體" w:hAnsi="標楷體" w:hint="eastAsia"/>
          <w:sz w:val="28"/>
          <w:szCs w:val="28"/>
        </w:rPr>
        <w:t>。</w:t>
      </w:r>
      <w:r w:rsidR="00894195" w:rsidRPr="00730020">
        <w:rPr>
          <w:rFonts w:eastAsia="標楷體" w:hint="eastAsia"/>
          <w:sz w:val="28"/>
          <w:szCs w:val="28"/>
        </w:rPr>
        <w:t>10</w:t>
      </w:r>
      <w:r w:rsidR="009660F9">
        <w:rPr>
          <w:rFonts w:eastAsia="標楷體" w:hint="eastAsia"/>
          <w:sz w:val="28"/>
          <w:szCs w:val="28"/>
        </w:rPr>
        <w:t>5</w:t>
      </w:r>
      <w:r w:rsidRPr="00730020">
        <w:rPr>
          <w:rFonts w:eastAsia="標楷體" w:hint="eastAsia"/>
          <w:sz w:val="28"/>
          <w:szCs w:val="28"/>
        </w:rPr>
        <w:t>年</w:t>
      </w:r>
      <w:r w:rsidRPr="00730020">
        <w:rPr>
          <w:rFonts w:eastAsia="標楷體" w:hAnsi="標楷體"/>
          <w:sz w:val="28"/>
          <w:szCs w:val="28"/>
        </w:rPr>
        <w:t>收受訴願案</w:t>
      </w:r>
      <w:r w:rsidR="009E678C" w:rsidRPr="00730020">
        <w:rPr>
          <w:rFonts w:eastAsia="標楷體" w:hAnsi="標楷體" w:hint="eastAsia"/>
          <w:sz w:val="28"/>
          <w:szCs w:val="28"/>
        </w:rPr>
        <w:t>件</w:t>
      </w:r>
      <w:r w:rsidR="009660F9">
        <w:rPr>
          <w:rFonts w:eastAsia="標楷體" w:hAnsi="標楷體" w:hint="eastAsia"/>
          <w:sz w:val="28"/>
          <w:szCs w:val="28"/>
        </w:rPr>
        <w:t>196</w:t>
      </w:r>
      <w:r w:rsidRPr="00730020">
        <w:rPr>
          <w:rFonts w:eastAsia="標楷體" w:hAnsi="標楷體"/>
          <w:sz w:val="28"/>
          <w:szCs w:val="28"/>
        </w:rPr>
        <w:t>案，承受</w:t>
      </w:r>
      <w:r w:rsidR="00894195" w:rsidRPr="00730020">
        <w:rPr>
          <w:rFonts w:eastAsia="標楷體" w:hint="eastAsia"/>
          <w:sz w:val="28"/>
          <w:szCs w:val="28"/>
        </w:rPr>
        <w:t>10</w:t>
      </w:r>
      <w:r w:rsidR="009660F9">
        <w:rPr>
          <w:rFonts w:eastAsia="標楷體" w:hint="eastAsia"/>
          <w:sz w:val="28"/>
          <w:szCs w:val="28"/>
        </w:rPr>
        <w:t>4</w:t>
      </w:r>
      <w:r w:rsidRPr="00730020">
        <w:rPr>
          <w:rFonts w:eastAsia="標楷體" w:hAnsi="標楷體"/>
          <w:sz w:val="28"/>
          <w:szCs w:val="28"/>
        </w:rPr>
        <w:t>年續辦案件</w:t>
      </w:r>
      <w:r w:rsidR="0013181A">
        <w:rPr>
          <w:rFonts w:eastAsia="標楷體" w:hAnsi="標楷體" w:hint="eastAsia"/>
          <w:sz w:val="28"/>
          <w:szCs w:val="28"/>
        </w:rPr>
        <w:t>50</w:t>
      </w:r>
      <w:r w:rsidRPr="00730020">
        <w:rPr>
          <w:rFonts w:eastAsia="標楷體" w:hAnsi="標楷體"/>
          <w:sz w:val="28"/>
          <w:szCs w:val="28"/>
        </w:rPr>
        <w:t>案，總計</w:t>
      </w:r>
      <w:r w:rsidR="009660F9">
        <w:rPr>
          <w:rFonts w:eastAsia="標楷體" w:hAnsi="標楷體" w:hint="eastAsia"/>
          <w:sz w:val="28"/>
          <w:szCs w:val="28"/>
        </w:rPr>
        <w:t>246</w:t>
      </w:r>
      <w:r w:rsidRPr="00730020">
        <w:rPr>
          <w:rFonts w:eastAsia="標楷體" w:hAnsi="標楷體"/>
          <w:sz w:val="28"/>
          <w:szCs w:val="28"/>
        </w:rPr>
        <w:t>案</w:t>
      </w:r>
      <w:r w:rsidRPr="00730020">
        <w:rPr>
          <w:rFonts w:eastAsia="標楷體" w:hAnsi="標楷體" w:hint="eastAsia"/>
          <w:sz w:val="28"/>
          <w:szCs w:val="28"/>
        </w:rPr>
        <w:t>。</w:t>
      </w:r>
    </w:p>
    <w:p w:rsidR="009E678C" w:rsidRPr="00442098" w:rsidRDefault="00151120" w:rsidP="00916E66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b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考試院</w:t>
      </w:r>
      <w:r w:rsidR="00894195">
        <w:rPr>
          <w:rFonts w:eastAsia="標楷體" w:hint="eastAsia"/>
          <w:sz w:val="28"/>
          <w:szCs w:val="28"/>
        </w:rPr>
        <w:t>10</w:t>
      </w:r>
      <w:r w:rsidR="00440770">
        <w:rPr>
          <w:rFonts w:eastAsia="標楷體" w:hint="eastAsia"/>
          <w:sz w:val="28"/>
          <w:szCs w:val="28"/>
        </w:rPr>
        <w:t>5</w:t>
      </w:r>
      <w:r w:rsidR="0004419C">
        <w:rPr>
          <w:rFonts w:eastAsia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共</w:t>
      </w:r>
      <w:r w:rsidR="009E678C">
        <w:rPr>
          <w:rFonts w:eastAsia="標楷體" w:hint="eastAsia"/>
          <w:sz w:val="28"/>
          <w:szCs w:val="28"/>
        </w:rPr>
        <w:t>計</w:t>
      </w:r>
      <w:proofErr w:type="gramStart"/>
      <w:r w:rsidR="009E678C" w:rsidRPr="007D448B">
        <w:rPr>
          <w:rFonts w:eastAsia="標楷體" w:hAnsi="標楷體"/>
          <w:sz w:val="28"/>
          <w:szCs w:val="28"/>
        </w:rPr>
        <w:t>辦結</w:t>
      </w:r>
      <w:r>
        <w:rPr>
          <w:rFonts w:eastAsia="標楷體" w:hAnsi="標楷體" w:hint="eastAsia"/>
          <w:sz w:val="28"/>
          <w:szCs w:val="28"/>
        </w:rPr>
        <w:t>訴願</w:t>
      </w:r>
      <w:proofErr w:type="gramEnd"/>
      <w:r>
        <w:rPr>
          <w:rFonts w:eastAsia="標楷體" w:hAnsi="標楷體" w:hint="eastAsia"/>
          <w:sz w:val="28"/>
          <w:szCs w:val="28"/>
        </w:rPr>
        <w:t>案件</w:t>
      </w:r>
      <w:r w:rsidR="007630B3">
        <w:rPr>
          <w:rFonts w:eastAsia="標楷體" w:hAnsi="標楷體" w:hint="eastAsia"/>
          <w:sz w:val="28"/>
          <w:szCs w:val="28"/>
        </w:rPr>
        <w:t>1</w:t>
      </w:r>
      <w:r w:rsidR="00440770">
        <w:rPr>
          <w:rFonts w:eastAsia="標楷體" w:hAnsi="標楷體" w:hint="eastAsia"/>
          <w:sz w:val="28"/>
          <w:szCs w:val="28"/>
        </w:rPr>
        <w:t>96</w:t>
      </w:r>
      <w:r w:rsidR="0004419C" w:rsidRPr="007D448B">
        <w:rPr>
          <w:rFonts w:eastAsia="標楷體" w:hAnsi="標楷體"/>
          <w:sz w:val="28"/>
          <w:szCs w:val="28"/>
        </w:rPr>
        <w:t>案，</w:t>
      </w:r>
      <w:r>
        <w:rPr>
          <w:rFonts w:eastAsia="標楷體" w:hAnsi="標楷體" w:hint="eastAsia"/>
          <w:sz w:val="28"/>
          <w:szCs w:val="28"/>
        </w:rPr>
        <w:t>其中</w:t>
      </w:r>
      <w:r w:rsidR="0004419C" w:rsidRPr="007D448B">
        <w:rPr>
          <w:rFonts w:eastAsia="標楷體" w:hAnsi="標楷體"/>
          <w:sz w:val="28"/>
          <w:szCs w:val="28"/>
        </w:rPr>
        <w:t>以</w:t>
      </w:r>
      <w:r w:rsidR="0004419C">
        <w:rPr>
          <w:rFonts w:eastAsia="標楷體" w:hAnsi="標楷體"/>
          <w:sz w:val="28"/>
          <w:szCs w:val="28"/>
        </w:rPr>
        <w:t>「</w:t>
      </w:r>
      <w:r w:rsidR="0004419C">
        <w:rPr>
          <w:rFonts w:eastAsia="標楷體" w:hAnsi="標楷體" w:hint="eastAsia"/>
          <w:sz w:val="28"/>
          <w:szCs w:val="28"/>
        </w:rPr>
        <w:t>考選</w:t>
      </w:r>
      <w:r w:rsidR="0004419C">
        <w:rPr>
          <w:rFonts w:eastAsia="標楷體" w:hAnsi="標楷體"/>
          <w:sz w:val="28"/>
          <w:szCs w:val="28"/>
        </w:rPr>
        <w:t>」</w:t>
      </w:r>
      <w:r w:rsidR="00AE02C2">
        <w:rPr>
          <w:rFonts w:eastAsia="標楷體" w:hAnsi="標楷體" w:hint="eastAsia"/>
          <w:sz w:val="28"/>
          <w:szCs w:val="28"/>
        </w:rPr>
        <w:t>1</w:t>
      </w:r>
      <w:r w:rsidR="00440770">
        <w:rPr>
          <w:rFonts w:eastAsia="標楷體" w:hAnsi="標楷體" w:hint="eastAsia"/>
          <w:sz w:val="28"/>
          <w:szCs w:val="28"/>
        </w:rPr>
        <w:t>70</w:t>
      </w:r>
      <w:r w:rsidR="0004419C" w:rsidRPr="007D448B">
        <w:rPr>
          <w:rFonts w:eastAsia="標楷體" w:hAnsi="標楷體"/>
          <w:sz w:val="28"/>
          <w:szCs w:val="28"/>
        </w:rPr>
        <w:t>案</w:t>
      </w:r>
      <w:r w:rsidR="00400D0A">
        <w:rPr>
          <w:rFonts w:eastAsia="標楷體" w:hAnsi="標楷體" w:hint="eastAsia"/>
          <w:sz w:val="28"/>
          <w:szCs w:val="28"/>
        </w:rPr>
        <w:t>為</w:t>
      </w:r>
      <w:r w:rsidR="0004419C" w:rsidRPr="007D448B">
        <w:rPr>
          <w:rFonts w:eastAsia="標楷體" w:hAnsi="標楷體"/>
          <w:sz w:val="28"/>
          <w:szCs w:val="28"/>
        </w:rPr>
        <w:t>最多</w:t>
      </w:r>
      <w:r>
        <w:rPr>
          <w:rFonts w:eastAsia="標楷體" w:hAnsi="標楷體" w:hint="eastAsia"/>
          <w:sz w:val="28"/>
          <w:szCs w:val="28"/>
        </w:rPr>
        <w:t>占</w:t>
      </w:r>
      <w:r w:rsidR="008402EA">
        <w:rPr>
          <w:rFonts w:eastAsia="標楷體" w:hAnsi="標楷體" w:hint="eastAsia"/>
          <w:sz w:val="28"/>
          <w:szCs w:val="28"/>
        </w:rPr>
        <w:t>8</w:t>
      </w:r>
      <w:r w:rsidR="002B6A54">
        <w:rPr>
          <w:rFonts w:eastAsia="標楷體" w:hAnsi="標楷體" w:hint="eastAsia"/>
          <w:sz w:val="28"/>
          <w:szCs w:val="28"/>
        </w:rPr>
        <w:t>6</w:t>
      </w:r>
      <w:r w:rsidR="00894195">
        <w:rPr>
          <w:rFonts w:eastAsia="標楷體" w:hAnsi="標楷體" w:hint="eastAsia"/>
          <w:sz w:val="28"/>
          <w:szCs w:val="28"/>
        </w:rPr>
        <w:t>.</w:t>
      </w:r>
      <w:r w:rsidR="002B6A54">
        <w:rPr>
          <w:rFonts w:eastAsia="標楷體" w:hAnsi="標楷體" w:hint="eastAsia"/>
          <w:sz w:val="28"/>
          <w:szCs w:val="28"/>
        </w:rPr>
        <w:t>73</w:t>
      </w:r>
      <w:r>
        <w:rPr>
          <w:rFonts w:eastAsia="標楷體" w:hAnsi="標楷體" w:hint="eastAsia"/>
          <w:sz w:val="28"/>
          <w:szCs w:val="28"/>
        </w:rPr>
        <w:t>%</w:t>
      </w:r>
      <w:r w:rsidR="00C32C2B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考選案件之</w:t>
      </w:r>
      <w:r w:rsidR="00507824">
        <w:rPr>
          <w:rFonts w:eastAsia="標楷體" w:hAnsi="標楷體" w:hint="eastAsia"/>
          <w:sz w:val="28"/>
          <w:szCs w:val="28"/>
        </w:rPr>
        <w:t>辦理內容則以「試卷評分」</w:t>
      </w:r>
      <w:r w:rsidR="00462CFD">
        <w:rPr>
          <w:rFonts w:eastAsia="標楷體" w:hAnsi="標楷體" w:hint="eastAsia"/>
          <w:sz w:val="28"/>
          <w:szCs w:val="28"/>
        </w:rPr>
        <w:t>9</w:t>
      </w:r>
      <w:r w:rsidR="002B6A54">
        <w:rPr>
          <w:rFonts w:eastAsia="標楷體" w:hAnsi="標楷體" w:hint="eastAsia"/>
          <w:sz w:val="28"/>
          <w:szCs w:val="28"/>
        </w:rPr>
        <w:t>1</w:t>
      </w:r>
      <w:r w:rsidR="00507824">
        <w:rPr>
          <w:rFonts w:eastAsia="標楷體" w:hAnsi="標楷體" w:hint="eastAsia"/>
          <w:sz w:val="28"/>
          <w:szCs w:val="28"/>
        </w:rPr>
        <w:t>案最多，「</w:t>
      </w:r>
      <w:r w:rsidR="002B6A54">
        <w:rPr>
          <w:rFonts w:eastAsia="標楷體" w:hAnsi="標楷體" w:hint="eastAsia"/>
          <w:sz w:val="28"/>
          <w:szCs w:val="28"/>
        </w:rPr>
        <w:t>應考資格</w:t>
      </w:r>
      <w:r w:rsidR="00507824">
        <w:rPr>
          <w:rFonts w:eastAsia="標楷體" w:hAnsi="標楷體" w:hint="eastAsia"/>
          <w:sz w:val="28"/>
          <w:szCs w:val="28"/>
        </w:rPr>
        <w:t>」</w:t>
      </w:r>
      <w:r w:rsidR="002B6A54">
        <w:rPr>
          <w:rFonts w:eastAsia="標楷體" w:hAnsi="標楷體" w:hint="eastAsia"/>
          <w:sz w:val="28"/>
          <w:szCs w:val="28"/>
        </w:rPr>
        <w:t>23</w:t>
      </w:r>
      <w:proofErr w:type="gramStart"/>
      <w:r w:rsidR="00507824">
        <w:rPr>
          <w:rFonts w:eastAsia="標楷體" w:hAnsi="標楷體" w:hint="eastAsia"/>
          <w:sz w:val="28"/>
          <w:szCs w:val="28"/>
        </w:rPr>
        <w:t>案次之</w:t>
      </w:r>
      <w:proofErr w:type="gramEnd"/>
      <w:r w:rsidR="00916E66">
        <w:rPr>
          <w:rFonts w:eastAsia="標楷體" w:hAnsi="標楷體" w:hint="eastAsia"/>
          <w:sz w:val="28"/>
          <w:szCs w:val="28"/>
        </w:rPr>
        <w:t>，「</w:t>
      </w:r>
      <w:r w:rsidR="002B6A54">
        <w:rPr>
          <w:rFonts w:eastAsia="標楷體" w:hAnsi="標楷體" w:hint="eastAsia"/>
          <w:sz w:val="28"/>
          <w:szCs w:val="28"/>
        </w:rPr>
        <w:t>試題疑義</w:t>
      </w:r>
      <w:r w:rsidR="00916E66">
        <w:rPr>
          <w:rFonts w:eastAsia="標楷體" w:hAnsi="標楷體" w:hint="eastAsia"/>
          <w:sz w:val="28"/>
          <w:szCs w:val="28"/>
        </w:rPr>
        <w:t>」</w:t>
      </w:r>
      <w:r w:rsidR="002B6A54">
        <w:rPr>
          <w:rFonts w:eastAsia="標楷體" w:hAnsi="標楷體" w:hint="eastAsia"/>
          <w:sz w:val="28"/>
          <w:szCs w:val="28"/>
        </w:rPr>
        <w:t>19</w:t>
      </w:r>
      <w:r w:rsidR="00916E66">
        <w:rPr>
          <w:rFonts w:eastAsia="標楷體" w:hAnsi="標楷體" w:hint="eastAsia"/>
          <w:sz w:val="28"/>
          <w:szCs w:val="28"/>
        </w:rPr>
        <w:t>案居第三</w:t>
      </w:r>
      <w:r w:rsidR="007B5316">
        <w:rPr>
          <w:rFonts w:eastAsia="標楷體" w:hAnsi="標楷體" w:hint="eastAsia"/>
          <w:sz w:val="28"/>
          <w:szCs w:val="28"/>
        </w:rPr>
        <w:t>，</w:t>
      </w:r>
      <w:r w:rsidR="00400D0A">
        <w:rPr>
          <w:rFonts w:eastAsia="標楷體" w:hAnsi="標楷體" w:hint="eastAsia"/>
          <w:sz w:val="28"/>
          <w:szCs w:val="28"/>
        </w:rPr>
        <w:t>其中</w:t>
      </w:r>
      <w:r w:rsidR="008042F9">
        <w:rPr>
          <w:rFonts w:eastAsia="標楷體" w:hAnsi="標楷體" w:hint="eastAsia"/>
          <w:sz w:val="28"/>
          <w:szCs w:val="28"/>
        </w:rPr>
        <w:t>「</w:t>
      </w:r>
      <w:r w:rsidR="002B6A54">
        <w:rPr>
          <w:rFonts w:eastAsia="標楷體" w:hAnsi="標楷體" w:hint="eastAsia"/>
          <w:sz w:val="28"/>
          <w:szCs w:val="28"/>
        </w:rPr>
        <w:t>應考資格</w:t>
      </w:r>
      <w:r w:rsidR="008042F9">
        <w:rPr>
          <w:rFonts w:eastAsia="標楷體" w:hAnsi="標楷體" w:hint="eastAsia"/>
          <w:sz w:val="28"/>
          <w:szCs w:val="28"/>
        </w:rPr>
        <w:t>」</w:t>
      </w:r>
      <w:r w:rsidR="00400D0A">
        <w:rPr>
          <w:rFonts w:eastAsia="標楷體" w:hAnsi="標楷體" w:hint="eastAsia"/>
          <w:sz w:val="28"/>
          <w:szCs w:val="28"/>
        </w:rPr>
        <w:t>較</w:t>
      </w:r>
      <w:r w:rsidR="008042F9">
        <w:rPr>
          <w:rFonts w:eastAsia="標楷體" w:hAnsi="標楷體" w:hint="eastAsia"/>
          <w:sz w:val="28"/>
          <w:szCs w:val="28"/>
        </w:rPr>
        <w:t>10</w:t>
      </w:r>
      <w:r w:rsidR="002B6A54">
        <w:rPr>
          <w:rFonts w:eastAsia="標楷體" w:hAnsi="標楷體" w:hint="eastAsia"/>
          <w:sz w:val="28"/>
          <w:szCs w:val="28"/>
        </w:rPr>
        <w:t>4</w:t>
      </w:r>
      <w:r w:rsidR="00400D0A">
        <w:rPr>
          <w:rFonts w:eastAsia="標楷體" w:hAnsi="標楷體" w:hint="eastAsia"/>
          <w:sz w:val="28"/>
          <w:szCs w:val="28"/>
        </w:rPr>
        <w:t>年</w:t>
      </w:r>
      <w:r w:rsidR="002B6A54">
        <w:rPr>
          <w:rFonts w:eastAsia="標楷體" w:hAnsi="標楷體" w:hint="eastAsia"/>
          <w:sz w:val="28"/>
          <w:szCs w:val="28"/>
        </w:rPr>
        <w:t>增加</w:t>
      </w:r>
      <w:r w:rsidR="002B6A54">
        <w:rPr>
          <w:rFonts w:eastAsia="標楷體" w:hAnsi="標楷體" w:hint="eastAsia"/>
          <w:sz w:val="28"/>
          <w:szCs w:val="28"/>
        </w:rPr>
        <w:t>15</w:t>
      </w:r>
      <w:r w:rsidR="008042F9">
        <w:rPr>
          <w:rFonts w:eastAsia="標楷體" w:hAnsi="標楷體" w:hint="eastAsia"/>
          <w:sz w:val="28"/>
          <w:szCs w:val="28"/>
        </w:rPr>
        <w:t>案最多</w:t>
      </w:r>
      <w:r w:rsidR="00E421B4">
        <w:rPr>
          <w:rFonts w:eastAsia="標楷體" w:hAnsi="標楷體" w:hint="eastAsia"/>
          <w:sz w:val="28"/>
          <w:szCs w:val="28"/>
        </w:rPr>
        <w:t>。</w:t>
      </w:r>
      <w:r w:rsidR="00F8517C" w:rsidRPr="00AD74D7">
        <w:rPr>
          <w:rFonts w:eastAsia="標楷體" w:hAnsi="標楷體" w:hint="eastAsia"/>
          <w:color w:val="000000" w:themeColor="text1"/>
          <w:sz w:val="28"/>
          <w:szCs w:val="28"/>
        </w:rPr>
        <w:t>另</w:t>
      </w:r>
      <w:r w:rsidR="00F8517C" w:rsidRPr="00AD74D7">
        <w:rPr>
          <w:rFonts w:eastAsia="標楷體" w:hAnsi="標楷體"/>
          <w:color w:val="000000" w:themeColor="text1"/>
          <w:sz w:val="28"/>
          <w:szCs w:val="28"/>
        </w:rPr>
        <w:t>「</w:t>
      </w:r>
      <w:r w:rsidR="00F8517C" w:rsidRPr="00AD74D7">
        <w:rPr>
          <w:rFonts w:eastAsia="標楷體" w:hAnsi="標楷體" w:hint="eastAsia"/>
          <w:color w:val="000000" w:themeColor="text1"/>
          <w:sz w:val="28"/>
          <w:szCs w:val="28"/>
        </w:rPr>
        <w:t>保障培訓</w:t>
      </w:r>
      <w:r w:rsidR="00F8517C" w:rsidRPr="00AD74D7">
        <w:rPr>
          <w:rFonts w:eastAsia="標楷體" w:hAnsi="標楷體"/>
          <w:color w:val="000000" w:themeColor="text1"/>
          <w:sz w:val="28"/>
          <w:szCs w:val="28"/>
        </w:rPr>
        <w:t>」</w:t>
      </w:r>
      <w:r w:rsidR="00F8517C" w:rsidRPr="00AD74D7">
        <w:rPr>
          <w:rFonts w:eastAsia="標楷體" w:hAnsi="標楷體" w:hint="eastAsia"/>
          <w:color w:val="000000" w:themeColor="text1"/>
          <w:sz w:val="28"/>
          <w:szCs w:val="28"/>
        </w:rPr>
        <w:t>105</w:t>
      </w:r>
      <w:r w:rsidR="00F8517C" w:rsidRPr="00AD74D7">
        <w:rPr>
          <w:rFonts w:eastAsia="標楷體" w:hAnsi="標楷體" w:hint="eastAsia"/>
          <w:color w:val="000000" w:themeColor="text1"/>
          <w:sz w:val="28"/>
          <w:szCs w:val="28"/>
        </w:rPr>
        <w:t>年較</w:t>
      </w:r>
      <w:r w:rsidR="00F8517C" w:rsidRPr="00AD74D7">
        <w:rPr>
          <w:rFonts w:eastAsia="標楷體" w:hAnsi="標楷體" w:hint="eastAsia"/>
          <w:color w:val="000000" w:themeColor="text1"/>
          <w:sz w:val="28"/>
          <w:szCs w:val="28"/>
        </w:rPr>
        <w:t>104</w:t>
      </w:r>
      <w:r w:rsidR="00F8517C" w:rsidRPr="00AD74D7">
        <w:rPr>
          <w:rFonts w:eastAsia="標楷體" w:hAnsi="標楷體" w:hint="eastAsia"/>
          <w:color w:val="000000" w:themeColor="text1"/>
          <w:sz w:val="28"/>
          <w:szCs w:val="28"/>
        </w:rPr>
        <w:t>年增加</w:t>
      </w:r>
      <w:r w:rsidR="00AA178A">
        <w:rPr>
          <w:rFonts w:eastAsia="標楷體" w:hAnsi="標楷體" w:hint="eastAsia"/>
          <w:color w:val="000000" w:themeColor="text1"/>
          <w:sz w:val="28"/>
          <w:szCs w:val="28"/>
        </w:rPr>
        <w:t>225%</w:t>
      </w:r>
      <w:r w:rsidR="00AD74D7" w:rsidRPr="00AD74D7">
        <w:rPr>
          <w:rFonts w:eastAsia="標楷體" w:hAnsi="標楷體" w:hint="eastAsia"/>
          <w:color w:val="000000" w:themeColor="text1"/>
          <w:sz w:val="28"/>
          <w:szCs w:val="28"/>
        </w:rPr>
        <w:t>，主要為訓練進修增加</w:t>
      </w:r>
      <w:r w:rsidR="00AD74D7" w:rsidRPr="00AD74D7">
        <w:rPr>
          <w:rFonts w:eastAsia="標楷體" w:hAnsi="標楷體" w:hint="eastAsia"/>
          <w:color w:val="000000" w:themeColor="text1"/>
          <w:sz w:val="28"/>
          <w:szCs w:val="28"/>
        </w:rPr>
        <w:t>13</w:t>
      </w:r>
      <w:r w:rsidR="00AD74D7" w:rsidRPr="00AD74D7">
        <w:rPr>
          <w:rFonts w:eastAsia="標楷體" w:hAnsi="標楷體" w:hint="eastAsia"/>
          <w:color w:val="000000" w:themeColor="text1"/>
          <w:sz w:val="28"/>
          <w:szCs w:val="28"/>
        </w:rPr>
        <w:t>案，較上年增加</w:t>
      </w:r>
      <w:r w:rsidR="00AD74D7" w:rsidRPr="00AD74D7">
        <w:rPr>
          <w:rFonts w:eastAsia="標楷體" w:hAnsi="標楷體" w:hint="eastAsia"/>
          <w:color w:val="000000" w:themeColor="text1"/>
          <w:sz w:val="28"/>
          <w:szCs w:val="28"/>
        </w:rPr>
        <w:t>216%</w:t>
      </w:r>
      <w:r w:rsidR="00F8517C" w:rsidRPr="00AD74D7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70326D" w:rsidRDefault="00D63839" w:rsidP="00AD74D7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訴願案件辦理結果包含</w:t>
      </w:r>
      <w:r>
        <w:rPr>
          <w:rFonts w:eastAsia="標楷體" w:hAnsi="標楷體"/>
          <w:sz w:val="28"/>
          <w:szCs w:val="28"/>
        </w:rPr>
        <w:t>「</w:t>
      </w:r>
      <w:r w:rsidRPr="007D448B">
        <w:rPr>
          <w:rFonts w:eastAsia="標楷體" w:hAnsi="標楷體"/>
          <w:sz w:val="28"/>
          <w:szCs w:val="28"/>
        </w:rPr>
        <w:t>訴願人撤回</w:t>
      </w:r>
      <w:r>
        <w:rPr>
          <w:rFonts w:eastAsia="標楷體" w:hAnsi="標楷體"/>
          <w:sz w:val="28"/>
          <w:szCs w:val="28"/>
        </w:rPr>
        <w:t>」</w:t>
      </w:r>
      <w:r w:rsidR="002B6A54">
        <w:rPr>
          <w:rFonts w:eastAsia="標楷體" w:hAnsi="標楷體" w:hint="eastAsia"/>
          <w:sz w:val="28"/>
          <w:szCs w:val="28"/>
        </w:rPr>
        <w:t>5</w:t>
      </w:r>
      <w:r w:rsidRPr="007D448B">
        <w:rPr>
          <w:rFonts w:eastAsia="標楷體" w:hAnsi="標楷體"/>
          <w:sz w:val="28"/>
          <w:szCs w:val="28"/>
        </w:rPr>
        <w:t>案</w:t>
      </w:r>
      <w:r w:rsidR="000C6476">
        <w:rPr>
          <w:rFonts w:eastAsia="標楷體" w:hAnsi="標楷體" w:hint="eastAsia"/>
          <w:sz w:val="28"/>
          <w:szCs w:val="28"/>
        </w:rPr>
        <w:t>，及</w:t>
      </w:r>
      <w:r w:rsidRPr="007D448B">
        <w:rPr>
          <w:rFonts w:eastAsia="標楷體" w:hAnsi="標楷體"/>
          <w:sz w:val="28"/>
          <w:szCs w:val="28"/>
        </w:rPr>
        <w:t>審理作成決定書</w:t>
      </w:r>
      <w:r w:rsidR="0090743D">
        <w:rPr>
          <w:rFonts w:eastAsia="標楷體" w:hAnsi="標楷體" w:hint="eastAsia"/>
          <w:sz w:val="28"/>
          <w:szCs w:val="28"/>
        </w:rPr>
        <w:t>1</w:t>
      </w:r>
      <w:r w:rsidR="002B6A54">
        <w:rPr>
          <w:rFonts w:eastAsia="標楷體" w:hAnsi="標楷體" w:hint="eastAsia"/>
          <w:sz w:val="28"/>
          <w:szCs w:val="28"/>
        </w:rPr>
        <w:t>91</w:t>
      </w:r>
      <w:r w:rsidRPr="007D448B">
        <w:rPr>
          <w:rFonts w:eastAsia="標楷體" w:hAnsi="標楷體"/>
          <w:sz w:val="28"/>
          <w:szCs w:val="28"/>
        </w:rPr>
        <w:t>案</w:t>
      </w:r>
      <w:proofErr w:type="gramStart"/>
      <w:r w:rsidR="008B4415">
        <w:rPr>
          <w:rFonts w:eastAsia="標楷體" w:hAnsi="標楷體" w:hint="eastAsia"/>
          <w:sz w:val="28"/>
          <w:szCs w:val="28"/>
        </w:rPr>
        <w:t>（</w:t>
      </w:r>
      <w:proofErr w:type="gramEnd"/>
      <w:r w:rsidR="008B4415">
        <w:rPr>
          <w:rFonts w:eastAsia="標楷體" w:hAnsi="標楷體" w:hint="eastAsia"/>
          <w:sz w:val="28"/>
          <w:szCs w:val="28"/>
        </w:rPr>
        <w:t>其中</w:t>
      </w:r>
      <w:r w:rsidR="008B4415">
        <w:rPr>
          <w:rFonts w:eastAsia="標楷體" w:hAnsi="標楷體"/>
          <w:sz w:val="28"/>
          <w:szCs w:val="28"/>
        </w:rPr>
        <w:t>「</w:t>
      </w:r>
      <w:r w:rsidR="008B4415" w:rsidRPr="007D448B">
        <w:rPr>
          <w:rFonts w:eastAsia="標楷體" w:hAnsi="標楷體"/>
          <w:sz w:val="28"/>
          <w:szCs w:val="28"/>
        </w:rPr>
        <w:t>駁回</w:t>
      </w:r>
      <w:r w:rsidR="008B4415">
        <w:rPr>
          <w:rFonts w:eastAsia="標楷體" w:hAnsi="標楷體"/>
          <w:sz w:val="28"/>
          <w:szCs w:val="28"/>
        </w:rPr>
        <w:t>」</w:t>
      </w:r>
      <w:r w:rsidR="007B5316">
        <w:rPr>
          <w:rFonts w:eastAsia="標楷體" w:hAnsi="標楷體" w:hint="eastAsia"/>
          <w:sz w:val="28"/>
          <w:szCs w:val="28"/>
        </w:rPr>
        <w:t>1</w:t>
      </w:r>
      <w:r w:rsidR="002B6A54">
        <w:rPr>
          <w:rFonts w:eastAsia="標楷體" w:hAnsi="標楷體" w:hint="eastAsia"/>
          <w:sz w:val="28"/>
          <w:szCs w:val="28"/>
        </w:rPr>
        <w:t>70</w:t>
      </w:r>
      <w:r w:rsidR="008B4415"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、</w:t>
      </w:r>
      <w:r w:rsidR="008B4415">
        <w:rPr>
          <w:rFonts w:eastAsia="標楷體" w:hAnsi="標楷體"/>
          <w:sz w:val="28"/>
          <w:szCs w:val="28"/>
        </w:rPr>
        <w:t>「</w:t>
      </w:r>
      <w:r w:rsidR="008B4415" w:rsidRPr="007D448B">
        <w:rPr>
          <w:rFonts w:eastAsia="標楷體" w:hAnsi="標楷體"/>
          <w:sz w:val="28"/>
          <w:szCs w:val="28"/>
        </w:rPr>
        <w:t>不受理</w:t>
      </w:r>
      <w:r w:rsidR="008B4415">
        <w:rPr>
          <w:rFonts w:eastAsia="標楷體" w:hAnsi="標楷體"/>
          <w:sz w:val="28"/>
          <w:szCs w:val="28"/>
        </w:rPr>
        <w:t>」</w:t>
      </w:r>
      <w:r w:rsidR="00462CFD">
        <w:rPr>
          <w:rFonts w:eastAsia="標楷體" w:hAnsi="標楷體" w:hint="eastAsia"/>
          <w:sz w:val="28"/>
          <w:szCs w:val="28"/>
        </w:rPr>
        <w:t>1</w:t>
      </w:r>
      <w:r w:rsidR="002B6A54">
        <w:rPr>
          <w:rFonts w:eastAsia="標楷體" w:hAnsi="標楷體" w:hint="eastAsia"/>
          <w:sz w:val="28"/>
          <w:szCs w:val="28"/>
        </w:rPr>
        <w:t>5</w:t>
      </w:r>
      <w:r w:rsidR="008B4415"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、</w:t>
      </w:r>
      <w:r w:rsidR="008B4415">
        <w:rPr>
          <w:rFonts w:eastAsia="標楷體" w:hAnsi="標楷體"/>
          <w:sz w:val="28"/>
          <w:szCs w:val="28"/>
        </w:rPr>
        <w:t>「</w:t>
      </w:r>
      <w:r w:rsidR="002B6A54">
        <w:rPr>
          <w:rFonts w:eastAsia="標楷體" w:hAnsi="標楷體" w:hint="eastAsia"/>
          <w:sz w:val="28"/>
          <w:szCs w:val="28"/>
        </w:rPr>
        <w:t>原決定及</w:t>
      </w:r>
      <w:proofErr w:type="gramStart"/>
      <w:r w:rsidR="00BF46C5">
        <w:rPr>
          <w:rFonts w:eastAsia="標楷體" w:hAnsi="標楷體" w:hint="eastAsia"/>
          <w:sz w:val="28"/>
          <w:szCs w:val="28"/>
        </w:rPr>
        <w:t>（</w:t>
      </w:r>
      <w:proofErr w:type="gramEnd"/>
      <w:r w:rsidR="002B6A54">
        <w:rPr>
          <w:rFonts w:eastAsia="標楷體" w:hAnsi="標楷體" w:hint="eastAsia"/>
          <w:sz w:val="28"/>
          <w:szCs w:val="28"/>
        </w:rPr>
        <w:t>或</w:t>
      </w:r>
      <w:proofErr w:type="gramStart"/>
      <w:r w:rsidR="00BF46C5">
        <w:rPr>
          <w:rFonts w:eastAsia="標楷體" w:hAnsi="標楷體" w:hint="eastAsia"/>
          <w:sz w:val="28"/>
          <w:szCs w:val="28"/>
        </w:rPr>
        <w:t>）</w:t>
      </w:r>
      <w:proofErr w:type="gramEnd"/>
      <w:r w:rsidR="002B6A54">
        <w:rPr>
          <w:rFonts w:eastAsia="標楷體" w:hAnsi="標楷體" w:hint="eastAsia"/>
          <w:sz w:val="28"/>
          <w:szCs w:val="28"/>
        </w:rPr>
        <w:t>原處分撤</w:t>
      </w:r>
      <w:r w:rsidR="00BF46C5">
        <w:rPr>
          <w:rFonts w:eastAsia="標楷體" w:hAnsi="標楷體" w:hint="eastAsia"/>
          <w:sz w:val="28"/>
          <w:szCs w:val="28"/>
        </w:rPr>
        <w:t>銷</w:t>
      </w:r>
      <w:r w:rsidR="002B6A54">
        <w:rPr>
          <w:rFonts w:eastAsia="標楷體" w:hAnsi="標楷體"/>
          <w:sz w:val="28"/>
          <w:szCs w:val="28"/>
        </w:rPr>
        <w:t>」</w:t>
      </w:r>
      <w:r w:rsidR="00BF46C5">
        <w:rPr>
          <w:rFonts w:eastAsia="標楷體" w:hAnsi="標楷體" w:hint="eastAsia"/>
          <w:sz w:val="28"/>
          <w:szCs w:val="28"/>
        </w:rPr>
        <w:t>6</w:t>
      </w:r>
      <w:r w:rsidR="008B4415" w:rsidRPr="007D448B">
        <w:rPr>
          <w:rFonts w:eastAsia="標楷體" w:hAnsi="標楷體"/>
          <w:sz w:val="28"/>
          <w:szCs w:val="28"/>
        </w:rPr>
        <w:t>案</w:t>
      </w:r>
      <w:proofErr w:type="gramStart"/>
      <w:r w:rsidR="008B4415">
        <w:rPr>
          <w:rFonts w:eastAsia="標楷體" w:hAnsi="標楷體" w:hint="eastAsia"/>
          <w:sz w:val="28"/>
          <w:szCs w:val="28"/>
        </w:rPr>
        <w:t>）</w:t>
      </w:r>
      <w:proofErr w:type="gramEnd"/>
      <w:r w:rsidR="008B4415" w:rsidRPr="007D448B">
        <w:rPr>
          <w:rFonts w:eastAsia="標楷體" w:hAnsi="標楷體"/>
          <w:sz w:val="28"/>
          <w:szCs w:val="28"/>
        </w:rPr>
        <w:t>。</w:t>
      </w:r>
    </w:p>
    <w:p w:rsidR="004B5842" w:rsidRDefault="00AD74D7" w:rsidP="00AD74D7">
      <w:pPr>
        <w:ind w:firstLineChars="886" w:firstLine="2126"/>
        <w:rPr>
          <w:rFonts w:eastAsia="標楷體"/>
          <w:b/>
          <w:sz w:val="28"/>
          <w:szCs w:val="28"/>
        </w:rPr>
      </w:pPr>
      <w:r w:rsidRPr="00AD74D7">
        <w:rPr>
          <w:noProof/>
        </w:rPr>
        <w:drawing>
          <wp:anchor distT="0" distB="0" distL="114300" distR="114300" simplePos="0" relativeHeight="251700224" behindDoc="1" locked="0" layoutInCell="1" allowOverlap="1" wp14:anchorId="426FC80A" wp14:editId="555A0897">
            <wp:simplePos x="0" y="0"/>
            <wp:positionH relativeFrom="column">
              <wp:posOffset>31846</wp:posOffset>
            </wp:positionH>
            <wp:positionV relativeFrom="paragraph">
              <wp:posOffset>270510</wp:posOffset>
            </wp:positionV>
            <wp:extent cx="5820949" cy="3825240"/>
            <wp:effectExtent l="0" t="0" r="889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49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43D">
        <w:rPr>
          <w:rFonts w:eastAsia="標楷體" w:hint="eastAsia"/>
          <w:b/>
          <w:sz w:val="28"/>
          <w:szCs w:val="28"/>
        </w:rPr>
        <w:t xml:space="preserve"> </w:t>
      </w:r>
      <w:r w:rsidR="004B5842">
        <w:rPr>
          <w:rFonts w:eastAsia="標楷體" w:hint="eastAsia"/>
          <w:b/>
          <w:sz w:val="28"/>
          <w:szCs w:val="28"/>
        </w:rPr>
        <w:t>表</w:t>
      </w:r>
      <w:r w:rsidR="004B5842">
        <w:rPr>
          <w:rFonts w:eastAsia="標楷體" w:hint="eastAsia"/>
          <w:b/>
          <w:sz w:val="28"/>
          <w:szCs w:val="28"/>
        </w:rPr>
        <w:t>3</w:t>
      </w:r>
      <w:r w:rsidR="004B5842" w:rsidRPr="00582BE3">
        <w:rPr>
          <w:rFonts w:eastAsia="標楷體"/>
          <w:b/>
          <w:sz w:val="28"/>
          <w:szCs w:val="28"/>
        </w:rPr>
        <w:t xml:space="preserve">   </w:t>
      </w:r>
      <w:r w:rsidR="004B5842" w:rsidRPr="00582BE3">
        <w:rPr>
          <w:rFonts w:eastAsia="標楷體"/>
          <w:b/>
          <w:sz w:val="28"/>
          <w:szCs w:val="28"/>
        </w:rPr>
        <w:t>行政爭訟案件辦理</w:t>
      </w:r>
      <w:r w:rsidR="004B5842">
        <w:rPr>
          <w:rFonts w:eastAsia="標楷體" w:hint="eastAsia"/>
          <w:b/>
          <w:sz w:val="28"/>
          <w:szCs w:val="28"/>
        </w:rPr>
        <w:t>內容</w:t>
      </w:r>
    </w:p>
    <w:p w:rsidR="001505DA" w:rsidRPr="00AD74D7" w:rsidRDefault="001505DA" w:rsidP="00AD74D7">
      <w:pPr>
        <w:ind w:firstLineChars="1000" w:firstLine="2803"/>
        <w:rPr>
          <w:rFonts w:eastAsia="標楷體"/>
          <w:b/>
          <w:sz w:val="28"/>
          <w:szCs w:val="28"/>
        </w:rPr>
      </w:pPr>
    </w:p>
    <w:p w:rsidR="0090743D" w:rsidRPr="001505DA" w:rsidRDefault="0090743D" w:rsidP="0090743D">
      <w:pPr>
        <w:ind w:firstLineChars="1000" w:firstLine="2400"/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9E6A4B" w:rsidRDefault="009E6A4B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Pr="00711930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AB608A" w:rsidRDefault="00582BE3" w:rsidP="00462CFD">
      <w:pPr>
        <w:ind w:firstLineChars="1004" w:firstLine="2814"/>
        <w:rPr>
          <w:rFonts w:eastAsia="標楷體"/>
          <w:b/>
          <w:sz w:val="28"/>
          <w:szCs w:val="28"/>
        </w:rPr>
      </w:pPr>
      <w:r w:rsidRPr="00582BE3">
        <w:rPr>
          <w:rFonts w:eastAsia="標楷體"/>
          <w:b/>
          <w:sz w:val="28"/>
          <w:szCs w:val="28"/>
        </w:rPr>
        <w:lastRenderedPageBreak/>
        <w:t>圖</w:t>
      </w:r>
      <w:r w:rsidRPr="00582BE3">
        <w:rPr>
          <w:rFonts w:eastAsia="標楷體"/>
          <w:b/>
          <w:sz w:val="28"/>
          <w:szCs w:val="28"/>
        </w:rPr>
        <w:t>6   10</w:t>
      </w:r>
      <w:r w:rsidR="006F59D0">
        <w:rPr>
          <w:rFonts w:eastAsia="標楷體" w:hint="eastAsia"/>
          <w:b/>
          <w:sz w:val="28"/>
          <w:szCs w:val="28"/>
        </w:rPr>
        <w:t>5</w:t>
      </w:r>
      <w:r w:rsidR="00CE455E">
        <w:rPr>
          <w:rFonts w:eastAsia="標楷體" w:hint="eastAsia"/>
          <w:b/>
          <w:sz w:val="28"/>
          <w:szCs w:val="28"/>
        </w:rPr>
        <w:t>年</w:t>
      </w:r>
      <w:r w:rsidRPr="00582BE3">
        <w:rPr>
          <w:rFonts w:eastAsia="標楷體"/>
          <w:b/>
          <w:sz w:val="28"/>
          <w:szCs w:val="28"/>
        </w:rPr>
        <w:t>行政爭訟案件辦理結果</w:t>
      </w:r>
    </w:p>
    <w:p w:rsidR="00582BE3" w:rsidRPr="00582BE3" w:rsidRDefault="006F59D0" w:rsidP="003F767D">
      <w:pPr>
        <w:ind w:firstLineChars="300" w:firstLine="841"/>
        <w:rPr>
          <w:rFonts w:eastAsia="標楷體"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1BA80E8E" wp14:editId="19430C45">
            <wp:simplePos x="0" y="0"/>
            <wp:positionH relativeFrom="column">
              <wp:posOffset>3104515</wp:posOffset>
            </wp:positionH>
            <wp:positionV relativeFrom="paragraph">
              <wp:posOffset>268605</wp:posOffset>
            </wp:positionV>
            <wp:extent cx="3246120" cy="330073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30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BE3" w:rsidRPr="00582BE3">
        <w:rPr>
          <w:rFonts w:eastAsia="標楷體" w:hint="eastAsia"/>
          <w:sz w:val="28"/>
          <w:szCs w:val="28"/>
        </w:rPr>
        <w:t>考試院</w:t>
      </w:r>
      <w:r w:rsidR="00582BE3">
        <w:rPr>
          <w:rFonts w:eastAsia="標楷體" w:hint="eastAsia"/>
          <w:sz w:val="28"/>
          <w:szCs w:val="28"/>
        </w:rPr>
        <w:t>（訴願案件</w:t>
      </w:r>
      <w:r w:rsidR="001505DA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9</w:t>
      </w:r>
      <w:r w:rsidR="00462CFD">
        <w:rPr>
          <w:rFonts w:eastAsia="標楷體" w:hint="eastAsia"/>
          <w:sz w:val="28"/>
          <w:szCs w:val="28"/>
        </w:rPr>
        <w:t>6</w:t>
      </w:r>
      <w:r w:rsidR="00582BE3">
        <w:rPr>
          <w:rFonts w:eastAsia="標楷體" w:hint="eastAsia"/>
          <w:sz w:val="28"/>
          <w:szCs w:val="28"/>
        </w:rPr>
        <w:t>案）</w:t>
      </w:r>
      <w:r w:rsidR="00582BE3">
        <w:rPr>
          <w:rFonts w:eastAsia="標楷體" w:hint="eastAsia"/>
          <w:sz w:val="28"/>
          <w:szCs w:val="28"/>
        </w:rPr>
        <w:t xml:space="preserve">         </w:t>
      </w:r>
      <w:r w:rsidR="00582BE3">
        <w:rPr>
          <w:rFonts w:eastAsia="標楷體" w:hint="eastAsia"/>
          <w:sz w:val="28"/>
          <w:szCs w:val="28"/>
        </w:rPr>
        <w:t>行政法</w:t>
      </w:r>
      <w:r w:rsidR="00582BE3" w:rsidRPr="00582BE3">
        <w:rPr>
          <w:rFonts w:eastAsia="標楷體" w:hint="eastAsia"/>
          <w:sz w:val="28"/>
          <w:szCs w:val="28"/>
        </w:rPr>
        <w:t>院</w:t>
      </w:r>
      <w:r w:rsidR="00582BE3">
        <w:rPr>
          <w:rFonts w:eastAsia="標楷體" w:hint="eastAsia"/>
          <w:sz w:val="28"/>
          <w:szCs w:val="28"/>
        </w:rPr>
        <w:t>（</w:t>
      </w:r>
      <w:r w:rsidR="00531D62">
        <w:rPr>
          <w:rFonts w:eastAsia="標楷體" w:hint="eastAsia"/>
          <w:sz w:val="28"/>
          <w:szCs w:val="28"/>
        </w:rPr>
        <w:t>行政</w:t>
      </w:r>
      <w:r w:rsidR="00582BE3">
        <w:rPr>
          <w:rFonts w:eastAsia="標楷體" w:hint="eastAsia"/>
          <w:sz w:val="28"/>
          <w:szCs w:val="28"/>
        </w:rPr>
        <w:t>訴</w:t>
      </w:r>
      <w:r w:rsidR="00531D62">
        <w:rPr>
          <w:rFonts w:eastAsia="標楷體" w:hint="eastAsia"/>
          <w:sz w:val="28"/>
          <w:szCs w:val="28"/>
        </w:rPr>
        <w:t>訟</w:t>
      </w:r>
      <w:r w:rsidR="00582BE3">
        <w:rPr>
          <w:rFonts w:eastAsia="標楷體" w:hint="eastAsia"/>
          <w:sz w:val="28"/>
          <w:szCs w:val="28"/>
        </w:rPr>
        <w:t>案件</w:t>
      </w:r>
      <w:r>
        <w:rPr>
          <w:rFonts w:eastAsia="標楷體" w:hint="eastAsia"/>
          <w:sz w:val="28"/>
          <w:szCs w:val="28"/>
        </w:rPr>
        <w:t>30</w:t>
      </w:r>
      <w:r w:rsidR="00582BE3">
        <w:rPr>
          <w:rFonts w:eastAsia="標楷體" w:hint="eastAsia"/>
          <w:sz w:val="28"/>
          <w:szCs w:val="28"/>
        </w:rPr>
        <w:t>案）</w:t>
      </w:r>
    </w:p>
    <w:p w:rsidR="00582BE3" w:rsidRPr="008402EA" w:rsidRDefault="00EE0EF8" w:rsidP="00AB608A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08F479E9" wp14:editId="25F58FE6">
            <wp:simplePos x="0" y="0"/>
            <wp:positionH relativeFrom="column">
              <wp:posOffset>-75565</wp:posOffset>
            </wp:positionH>
            <wp:positionV relativeFrom="paragraph">
              <wp:posOffset>15240</wp:posOffset>
            </wp:positionV>
            <wp:extent cx="3550920" cy="3523615"/>
            <wp:effectExtent l="0" t="0" r="0" b="63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E3" w:rsidRPr="006F59D0" w:rsidRDefault="00582BE3" w:rsidP="00AB608A">
      <w:pPr>
        <w:rPr>
          <w:rFonts w:eastAsia="標楷體"/>
          <w:b/>
          <w:sz w:val="28"/>
          <w:szCs w:val="28"/>
        </w:rPr>
      </w:pPr>
    </w:p>
    <w:p w:rsidR="00582BE3" w:rsidRDefault="00582BE3" w:rsidP="00AB608A">
      <w:pPr>
        <w:rPr>
          <w:rFonts w:eastAsia="標楷體"/>
          <w:b/>
          <w:sz w:val="28"/>
          <w:szCs w:val="28"/>
        </w:rPr>
      </w:pPr>
    </w:p>
    <w:p w:rsidR="00582BE3" w:rsidRPr="006F59D0" w:rsidRDefault="00582BE3" w:rsidP="00AB608A">
      <w:pPr>
        <w:rPr>
          <w:rFonts w:eastAsia="標楷體"/>
          <w:b/>
          <w:sz w:val="28"/>
          <w:szCs w:val="28"/>
        </w:rPr>
      </w:pPr>
    </w:p>
    <w:p w:rsidR="00582BE3" w:rsidRPr="00582BE3" w:rsidRDefault="00582BE3" w:rsidP="00AB608A">
      <w:pPr>
        <w:rPr>
          <w:rFonts w:eastAsia="標楷體"/>
          <w:b/>
          <w:sz w:val="28"/>
          <w:szCs w:val="28"/>
        </w:rPr>
      </w:pPr>
    </w:p>
    <w:p w:rsidR="00AB608A" w:rsidRPr="00582BE3" w:rsidRDefault="00AB608A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172757" w:rsidRDefault="00172757" w:rsidP="00AB608A"/>
    <w:p w:rsidR="008402EA" w:rsidRDefault="008402EA" w:rsidP="00AB608A"/>
    <w:p w:rsidR="00E421B4" w:rsidRPr="0025769C" w:rsidRDefault="00E421B4" w:rsidP="00DC3575">
      <w:pPr>
        <w:numPr>
          <w:ilvl w:val="0"/>
          <w:numId w:val="9"/>
        </w:numPr>
        <w:tabs>
          <w:tab w:val="clear" w:pos="654"/>
          <w:tab w:val="num" w:pos="602"/>
        </w:tabs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 w:rsidRPr="0025769C">
        <w:rPr>
          <w:rFonts w:eastAsia="標楷體" w:hAnsi="標楷體" w:hint="eastAsia"/>
          <w:b/>
          <w:sz w:val="28"/>
          <w:szCs w:val="28"/>
        </w:rPr>
        <w:t>行政法院</w:t>
      </w:r>
      <w:r w:rsidRPr="0025769C">
        <w:rPr>
          <w:rFonts w:ascii="標楷體" w:eastAsia="標楷體" w:hAnsi="標楷體" w:hint="eastAsia"/>
          <w:b/>
          <w:sz w:val="28"/>
          <w:szCs w:val="28"/>
        </w:rPr>
        <w:t>行政訴訟</w:t>
      </w:r>
      <w:r w:rsidRPr="0025769C">
        <w:rPr>
          <w:rFonts w:eastAsia="標楷體" w:hAnsi="標楷體" w:hint="eastAsia"/>
          <w:b/>
          <w:sz w:val="28"/>
          <w:szCs w:val="28"/>
        </w:rPr>
        <w:t>案件</w:t>
      </w:r>
    </w:p>
    <w:p w:rsidR="00E421B4" w:rsidRDefault="00DB03D0" w:rsidP="00D63839">
      <w:pPr>
        <w:spacing w:line="46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</w:t>
      </w:r>
      <w:r w:rsidR="000C6476"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年</w:t>
      </w:r>
      <w:r w:rsidR="00E421B4" w:rsidRPr="007D448B">
        <w:rPr>
          <w:rFonts w:eastAsia="標楷體" w:hAnsi="標楷體"/>
          <w:sz w:val="28"/>
          <w:szCs w:val="28"/>
        </w:rPr>
        <w:t>不服</w:t>
      </w:r>
      <w:r w:rsidR="00E421B4">
        <w:rPr>
          <w:rFonts w:eastAsia="標楷體" w:hAnsi="標楷體" w:hint="eastAsia"/>
          <w:sz w:val="28"/>
          <w:szCs w:val="28"/>
        </w:rPr>
        <w:t>考試</w:t>
      </w:r>
      <w:r w:rsidR="00E421B4" w:rsidRPr="007D448B">
        <w:rPr>
          <w:rFonts w:eastAsia="標楷體" w:hAnsi="標楷體"/>
          <w:sz w:val="28"/>
          <w:szCs w:val="28"/>
        </w:rPr>
        <w:t>院</w:t>
      </w:r>
      <w:r w:rsidR="00F30B2E">
        <w:rPr>
          <w:rFonts w:eastAsia="標楷體" w:hAnsi="標楷體" w:hint="eastAsia"/>
          <w:sz w:val="28"/>
          <w:szCs w:val="28"/>
        </w:rPr>
        <w:t>訴願</w:t>
      </w:r>
      <w:r w:rsidR="00E421B4" w:rsidRPr="007D448B">
        <w:rPr>
          <w:rFonts w:eastAsia="標楷體" w:hAnsi="標楷體"/>
          <w:sz w:val="28"/>
          <w:szCs w:val="28"/>
        </w:rPr>
        <w:t>決定，</w:t>
      </w:r>
      <w:r w:rsidR="00E421B4">
        <w:rPr>
          <w:rFonts w:eastAsia="標楷體" w:hAnsi="標楷體" w:hint="eastAsia"/>
          <w:sz w:val="28"/>
          <w:szCs w:val="28"/>
        </w:rPr>
        <w:t>而</w:t>
      </w:r>
      <w:r w:rsidR="00E421B4" w:rsidRPr="007D448B">
        <w:rPr>
          <w:rFonts w:eastAsia="標楷體" w:hAnsi="標楷體"/>
          <w:sz w:val="28"/>
          <w:szCs w:val="28"/>
        </w:rPr>
        <w:t>向行政法院提起行政訴訟者共計</w:t>
      </w:r>
      <w:r w:rsidR="000C6476">
        <w:rPr>
          <w:rFonts w:eastAsia="標楷體" w:hAnsi="標楷體" w:hint="eastAsia"/>
          <w:sz w:val="28"/>
          <w:szCs w:val="28"/>
        </w:rPr>
        <w:t>30</w:t>
      </w:r>
      <w:r w:rsidR="00E421B4" w:rsidRPr="007D448B">
        <w:rPr>
          <w:rFonts w:eastAsia="標楷體" w:hAnsi="標楷體"/>
          <w:sz w:val="28"/>
          <w:szCs w:val="28"/>
        </w:rPr>
        <w:t>案，其中以</w:t>
      </w:r>
      <w:r w:rsidR="00E421B4">
        <w:rPr>
          <w:rFonts w:eastAsia="標楷體" w:hAnsi="標楷體"/>
          <w:sz w:val="28"/>
          <w:szCs w:val="28"/>
        </w:rPr>
        <w:t>「</w:t>
      </w:r>
      <w:r w:rsidR="00E421B4">
        <w:rPr>
          <w:rFonts w:eastAsia="標楷體" w:hAnsi="標楷體" w:hint="eastAsia"/>
          <w:sz w:val="28"/>
          <w:szCs w:val="28"/>
        </w:rPr>
        <w:t>考選</w:t>
      </w:r>
      <w:r w:rsidR="00E421B4">
        <w:rPr>
          <w:rFonts w:eastAsia="標楷體" w:hAnsi="標楷體"/>
          <w:sz w:val="28"/>
          <w:szCs w:val="28"/>
        </w:rPr>
        <w:t>」</w:t>
      </w:r>
      <w:r w:rsidR="003F767D">
        <w:rPr>
          <w:rFonts w:eastAsia="標楷體" w:hAnsi="標楷體" w:hint="eastAsia"/>
          <w:sz w:val="28"/>
          <w:szCs w:val="28"/>
        </w:rPr>
        <w:t>2</w:t>
      </w:r>
      <w:r w:rsidR="000C6476">
        <w:rPr>
          <w:rFonts w:eastAsia="標楷體" w:hAnsi="標楷體" w:hint="eastAsia"/>
          <w:sz w:val="28"/>
          <w:szCs w:val="28"/>
        </w:rPr>
        <w:t>3</w:t>
      </w:r>
      <w:r w:rsidR="00E421B4" w:rsidRPr="007D448B">
        <w:rPr>
          <w:rFonts w:eastAsia="標楷體" w:hAnsi="標楷體"/>
          <w:sz w:val="28"/>
          <w:szCs w:val="28"/>
        </w:rPr>
        <w:t>案</w:t>
      </w:r>
      <w:r w:rsidR="000C6476">
        <w:rPr>
          <w:rFonts w:eastAsia="標楷體" w:hAnsi="標楷體" w:hint="eastAsia"/>
          <w:sz w:val="28"/>
          <w:szCs w:val="28"/>
        </w:rPr>
        <w:t>最多</w:t>
      </w:r>
      <w:r w:rsidR="00FE190C">
        <w:rPr>
          <w:rFonts w:eastAsia="標楷體" w:hAnsi="標楷體" w:hint="eastAsia"/>
          <w:sz w:val="28"/>
          <w:szCs w:val="28"/>
        </w:rPr>
        <w:t>，</w:t>
      </w:r>
      <w:r w:rsidR="00E421B4" w:rsidRPr="005D6C14">
        <w:rPr>
          <w:rFonts w:eastAsia="標楷體" w:hAnsi="標楷體"/>
          <w:sz w:val="28"/>
          <w:szCs w:val="28"/>
        </w:rPr>
        <w:t>占</w:t>
      </w:r>
      <w:r w:rsidR="000C6476">
        <w:rPr>
          <w:rFonts w:eastAsia="標楷體" w:hAnsi="標楷體" w:hint="eastAsia"/>
          <w:sz w:val="28"/>
          <w:szCs w:val="28"/>
        </w:rPr>
        <w:t>76</w:t>
      </w:r>
      <w:r w:rsidR="0090743D">
        <w:rPr>
          <w:rFonts w:eastAsia="標楷體" w:hAnsi="標楷體" w:hint="eastAsia"/>
          <w:sz w:val="28"/>
          <w:szCs w:val="28"/>
        </w:rPr>
        <w:t>.</w:t>
      </w:r>
      <w:r w:rsidR="000C6476">
        <w:rPr>
          <w:rFonts w:eastAsia="標楷體" w:hAnsi="標楷體" w:hint="eastAsia"/>
          <w:sz w:val="28"/>
          <w:szCs w:val="28"/>
        </w:rPr>
        <w:t>67</w:t>
      </w:r>
      <w:r w:rsidR="00E421B4" w:rsidRPr="005D6C14">
        <w:rPr>
          <w:rFonts w:eastAsia="標楷體" w:hAnsi="標楷體"/>
          <w:sz w:val="28"/>
          <w:szCs w:val="28"/>
        </w:rPr>
        <w:t>%</w:t>
      </w:r>
      <w:r w:rsidR="000C6476">
        <w:rPr>
          <w:rFonts w:eastAsia="標楷體" w:hAnsi="標楷體" w:hint="eastAsia"/>
          <w:sz w:val="28"/>
          <w:szCs w:val="28"/>
        </w:rPr>
        <w:t>；</w:t>
      </w:r>
      <w:r w:rsidR="000E715C">
        <w:rPr>
          <w:rFonts w:eastAsia="標楷體" w:hAnsi="標楷體" w:hint="eastAsia"/>
          <w:sz w:val="28"/>
          <w:szCs w:val="28"/>
        </w:rPr>
        <w:t>考選案件之辦理內容則以</w:t>
      </w:r>
      <w:r>
        <w:rPr>
          <w:rFonts w:eastAsia="標楷體" w:hAnsi="標楷體" w:hint="eastAsia"/>
          <w:sz w:val="28"/>
          <w:szCs w:val="28"/>
        </w:rPr>
        <w:t>「試卷評分」</w:t>
      </w:r>
      <w:r>
        <w:rPr>
          <w:rFonts w:eastAsia="標楷體" w:hAnsi="標楷體" w:hint="eastAsia"/>
          <w:sz w:val="28"/>
          <w:szCs w:val="28"/>
        </w:rPr>
        <w:t>1</w:t>
      </w:r>
      <w:r w:rsidR="00F53CD7">
        <w:rPr>
          <w:rFonts w:eastAsia="標楷體" w:hAnsi="標楷體" w:hint="eastAsia"/>
          <w:sz w:val="28"/>
          <w:szCs w:val="28"/>
        </w:rPr>
        <w:t>3</w:t>
      </w:r>
      <w:bookmarkStart w:id="0" w:name="_GoBack"/>
      <w:bookmarkEnd w:id="0"/>
      <w:r>
        <w:rPr>
          <w:rFonts w:eastAsia="標楷體" w:hAnsi="標楷體" w:hint="eastAsia"/>
          <w:sz w:val="28"/>
          <w:szCs w:val="28"/>
        </w:rPr>
        <w:t>案最多，</w:t>
      </w:r>
      <w:r w:rsidR="00D63C81">
        <w:rPr>
          <w:rFonts w:eastAsia="標楷體" w:hAnsi="標楷體" w:hint="eastAsia"/>
          <w:sz w:val="28"/>
          <w:szCs w:val="28"/>
        </w:rPr>
        <w:t>「</w:t>
      </w:r>
      <w:r w:rsidR="003F767D">
        <w:rPr>
          <w:rFonts w:eastAsia="標楷體" w:hAnsi="標楷體" w:hint="eastAsia"/>
          <w:sz w:val="28"/>
          <w:szCs w:val="28"/>
        </w:rPr>
        <w:t>試題疑義</w:t>
      </w:r>
      <w:r w:rsidR="00D63C81">
        <w:rPr>
          <w:rFonts w:eastAsia="標楷體" w:hAnsi="標楷體" w:hint="eastAsia"/>
          <w:sz w:val="28"/>
          <w:szCs w:val="28"/>
        </w:rPr>
        <w:t>」</w:t>
      </w:r>
      <w:r w:rsidR="000C6476">
        <w:rPr>
          <w:rFonts w:eastAsia="標楷體" w:hAnsi="標楷體" w:hint="eastAsia"/>
          <w:sz w:val="28"/>
          <w:szCs w:val="28"/>
        </w:rPr>
        <w:t>4</w:t>
      </w:r>
      <w:r w:rsidR="00D63C81">
        <w:rPr>
          <w:rFonts w:eastAsia="標楷體" w:hAnsi="標楷體" w:hint="eastAsia"/>
          <w:sz w:val="28"/>
          <w:szCs w:val="28"/>
        </w:rPr>
        <w:t>案次之</w:t>
      </w:r>
      <w:r w:rsidR="00BF4EF7">
        <w:rPr>
          <w:rFonts w:eastAsia="標楷體" w:hAnsi="標楷體" w:hint="eastAsia"/>
          <w:sz w:val="28"/>
          <w:szCs w:val="28"/>
        </w:rPr>
        <w:t>。</w:t>
      </w:r>
    </w:p>
    <w:p w:rsidR="0004419C" w:rsidRDefault="00A04A40" w:rsidP="00FE190C">
      <w:pPr>
        <w:spacing w:beforeLines="50" w:before="180"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A04A40">
        <w:rPr>
          <w:rFonts w:eastAsia="標楷體" w:hAnsi="標楷體" w:hint="eastAsia"/>
          <w:sz w:val="28"/>
          <w:szCs w:val="28"/>
        </w:rPr>
        <w:t>行政訴訟案件</w:t>
      </w:r>
      <w:r w:rsidR="0070326D">
        <w:rPr>
          <w:rFonts w:eastAsia="標楷體" w:hAnsi="標楷體" w:hint="eastAsia"/>
          <w:sz w:val="28"/>
          <w:szCs w:val="28"/>
        </w:rPr>
        <w:t>辦理結果</w:t>
      </w:r>
      <w:r w:rsidR="000C6476">
        <w:rPr>
          <w:rFonts w:eastAsia="標楷體" w:hAnsi="標楷體" w:hint="eastAsia"/>
          <w:sz w:val="28"/>
          <w:szCs w:val="28"/>
        </w:rPr>
        <w:t>包含</w:t>
      </w:r>
      <w:r w:rsidR="000C6476">
        <w:rPr>
          <w:rFonts w:eastAsia="標楷體" w:hAnsi="標楷體"/>
          <w:sz w:val="28"/>
          <w:szCs w:val="28"/>
        </w:rPr>
        <w:t>「</w:t>
      </w:r>
      <w:r w:rsidR="000C6476" w:rsidRPr="007D448B">
        <w:rPr>
          <w:rFonts w:eastAsia="標楷體" w:hAnsi="標楷體"/>
          <w:sz w:val="28"/>
          <w:szCs w:val="28"/>
        </w:rPr>
        <w:t>訴願人撤回</w:t>
      </w:r>
      <w:r w:rsidR="000C6476">
        <w:rPr>
          <w:rFonts w:eastAsia="標楷體" w:hAnsi="標楷體"/>
          <w:sz w:val="28"/>
          <w:szCs w:val="28"/>
        </w:rPr>
        <w:t>」</w:t>
      </w:r>
      <w:r w:rsidR="000C6476">
        <w:rPr>
          <w:rFonts w:eastAsia="標楷體" w:hAnsi="標楷體" w:hint="eastAsia"/>
          <w:sz w:val="28"/>
          <w:szCs w:val="28"/>
        </w:rPr>
        <w:t>1</w:t>
      </w:r>
      <w:r w:rsidR="000C6476" w:rsidRPr="007D448B">
        <w:rPr>
          <w:rFonts w:eastAsia="標楷體" w:hAnsi="標楷體"/>
          <w:sz w:val="28"/>
          <w:szCs w:val="28"/>
        </w:rPr>
        <w:t>案</w:t>
      </w:r>
      <w:r w:rsidR="000C6476">
        <w:rPr>
          <w:rFonts w:eastAsia="標楷體" w:hAnsi="標楷體" w:hint="eastAsia"/>
          <w:sz w:val="28"/>
          <w:szCs w:val="28"/>
        </w:rPr>
        <w:t>，及</w:t>
      </w:r>
      <w:r w:rsidR="000C6476">
        <w:rPr>
          <w:rFonts w:eastAsia="標楷體" w:hAnsi="標楷體"/>
          <w:sz w:val="28"/>
          <w:szCs w:val="28"/>
        </w:rPr>
        <w:t>「</w:t>
      </w:r>
      <w:r w:rsidR="000C6476" w:rsidRPr="007D448B">
        <w:rPr>
          <w:rFonts w:eastAsia="標楷體" w:hAnsi="標楷體"/>
          <w:sz w:val="28"/>
          <w:szCs w:val="28"/>
        </w:rPr>
        <w:t>駁回</w:t>
      </w:r>
      <w:r w:rsidR="000C6476">
        <w:rPr>
          <w:rFonts w:eastAsia="標楷體" w:hAnsi="標楷體"/>
          <w:sz w:val="28"/>
          <w:szCs w:val="28"/>
        </w:rPr>
        <w:t>」</w:t>
      </w:r>
      <w:r w:rsidR="000C6476">
        <w:rPr>
          <w:rFonts w:eastAsia="標楷體" w:hAnsi="標楷體" w:hint="eastAsia"/>
          <w:sz w:val="28"/>
          <w:szCs w:val="28"/>
        </w:rPr>
        <w:t>29</w:t>
      </w:r>
      <w:r w:rsidR="000C6476" w:rsidRPr="007D448B">
        <w:rPr>
          <w:rFonts w:eastAsia="標楷體" w:hAnsi="標楷體"/>
          <w:sz w:val="28"/>
          <w:szCs w:val="28"/>
        </w:rPr>
        <w:t>案</w:t>
      </w:r>
      <w:r w:rsidR="0070326D" w:rsidRPr="007D448B">
        <w:rPr>
          <w:rFonts w:eastAsia="標楷體" w:hAnsi="標楷體"/>
          <w:sz w:val="28"/>
          <w:szCs w:val="28"/>
        </w:rPr>
        <w:t>。</w:t>
      </w:r>
    </w:p>
    <w:p w:rsidR="008402EA" w:rsidRPr="004D615C" w:rsidRDefault="008402EA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04419C" w:rsidRPr="00681852" w:rsidRDefault="0004419C" w:rsidP="008402EA">
      <w:pPr>
        <w:numPr>
          <w:ilvl w:val="0"/>
          <w:numId w:val="8"/>
        </w:numPr>
        <w:spacing w:beforeLines="50" w:before="180" w:line="400" w:lineRule="exact"/>
        <w:ind w:left="601" w:hanging="601"/>
        <w:jc w:val="both"/>
        <w:rPr>
          <w:rFonts w:eastAsia="標楷體"/>
          <w:b/>
          <w:sz w:val="28"/>
          <w:szCs w:val="28"/>
        </w:rPr>
      </w:pPr>
      <w:r w:rsidRPr="00681852">
        <w:rPr>
          <w:rFonts w:eastAsia="標楷體" w:hint="eastAsia"/>
          <w:b/>
          <w:sz w:val="28"/>
          <w:szCs w:val="28"/>
        </w:rPr>
        <w:t>近</w:t>
      </w:r>
      <w:r w:rsidRPr="00681852">
        <w:rPr>
          <w:rFonts w:eastAsia="標楷體" w:hint="eastAsia"/>
          <w:b/>
          <w:sz w:val="28"/>
          <w:szCs w:val="28"/>
        </w:rPr>
        <w:t>10</w:t>
      </w:r>
      <w:r w:rsidRPr="00681852">
        <w:rPr>
          <w:rFonts w:eastAsia="標楷體" w:hint="eastAsia"/>
          <w:b/>
          <w:sz w:val="28"/>
          <w:szCs w:val="28"/>
        </w:rPr>
        <w:t>年</w:t>
      </w:r>
      <w:r w:rsidRPr="00681852">
        <w:rPr>
          <w:rFonts w:eastAsia="標楷體" w:hAnsi="標楷體" w:hint="eastAsia"/>
          <w:b/>
          <w:sz w:val="28"/>
          <w:szCs w:val="28"/>
        </w:rPr>
        <w:t>行政爭訟案件辦理情形</w:t>
      </w:r>
    </w:p>
    <w:p w:rsidR="0004419C" w:rsidRPr="00681852" w:rsidRDefault="0004419C" w:rsidP="00EA4E46">
      <w:pPr>
        <w:numPr>
          <w:ilvl w:val="0"/>
          <w:numId w:val="14"/>
        </w:num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 w:rsidRPr="00681852">
        <w:rPr>
          <w:rFonts w:eastAsia="標楷體" w:hAnsi="標楷體" w:hint="eastAsia"/>
          <w:b/>
          <w:sz w:val="28"/>
          <w:szCs w:val="28"/>
        </w:rPr>
        <w:t>辦理內容</w:t>
      </w:r>
    </w:p>
    <w:p w:rsidR="0004419C" w:rsidRDefault="0004419C" w:rsidP="0092528D">
      <w:pPr>
        <w:spacing w:line="46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</w:t>
      </w:r>
      <w:r w:rsidRPr="006712EC">
        <w:rPr>
          <w:rFonts w:eastAsia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年來行政爭訟案件</w:t>
      </w:r>
      <w:r w:rsidR="0007375C" w:rsidRPr="0007375C">
        <w:rPr>
          <w:rFonts w:eastAsia="標楷體" w:hAnsi="標楷體" w:hint="eastAsia"/>
          <w:sz w:val="28"/>
          <w:szCs w:val="28"/>
        </w:rPr>
        <w:t>（含訴願及行政訴訟）</w:t>
      </w:r>
      <w:r>
        <w:rPr>
          <w:rFonts w:ascii="標楷體" w:eastAsia="標楷體" w:hAnsi="標楷體" w:hint="eastAsia"/>
          <w:sz w:val="28"/>
          <w:szCs w:val="28"/>
        </w:rPr>
        <w:t>辦理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內容</w:t>
      </w:r>
      <w:r>
        <w:rPr>
          <w:rFonts w:eastAsia="標楷體" w:hAnsi="標楷體" w:hint="eastAsia"/>
          <w:sz w:val="28"/>
          <w:szCs w:val="28"/>
        </w:rPr>
        <w:t>均以</w:t>
      </w:r>
      <w:proofErr w:type="gramEnd"/>
      <w:r>
        <w:rPr>
          <w:rFonts w:eastAsia="標楷體" w:hAnsi="標楷體" w:hint="eastAsia"/>
          <w:sz w:val="28"/>
          <w:szCs w:val="28"/>
        </w:rPr>
        <w:t>「考選」案占多數，並於</w:t>
      </w:r>
      <w:r>
        <w:rPr>
          <w:rFonts w:eastAsia="標楷體" w:hAnsi="標楷體" w:hint="eastAsia"/>
          <w:sz w:val="28"/>
          <w:szCs w:val="28"/>
        </w:rPr>
        <w:t>98</w:t>
      </w:r>
      <w:r>
        <w:rPr>
          <w:rFonts w:eastAsia="標楷體" w:hAnsi="標楷體" w:hint="eastAsia"/>
          <w:sz w:val="28"/>
          <w:szCs w:val="28"/>
        </w:rPr>
        <w:t>年達到近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年最高峰</w:t>
      </w:r>
      <w:r>
        <w:rPr>
          <w:rFonts w:eastAsia="標楷體" w:hAnsi="標楷體" w:hint="eastAsia"/>
          <w:sz w:val="28"/>
          <w:szCs w:val="28"/>
        </w:rPr>
        <w:t>242</w:t>
      </w:r>
      <w:r>
        <w:rPr>
          <w:rFonts w:eastAsia="標楷體" w:hAnsi="標楷體" w:hint="eastAsia"/>
          <w:sz w:val="28"/>
          <w:szCs w:val="28"/>
        </w:rPr>
        <w:t>案</w:t>
      </w:r>
      <w:r w:rsidR="00233DB9">
        <w:rPr>
          <w:rFonts w:eastAsia="標楷體" w:hAnsi="標楷體" w:hint="eastAsia"/>
          <w:sz w:val="28"/>
          <w:szCs w:val="28"/>
        </w:rPr>
        <w:t>，</w:t>
      </w:r>
      <w:r w:rsidR="002C4970">
        <w:rPr>
          <w:rFonts w:eastAsia="標楷體" w:hAnsi="標楷體" w:hint="eastAsia"/>
          <w:sz w:val="28"/>
          <w:szCs w:val="28"/>
        </w:rPr>
        <w:t>10</w:t>
      </w:r>
      <w:r w:rsidR="00D37DDE">
        <w:rPr>
          <w:rFonts w:eastAsia="標楷體" w:hAnsi="標楷體" w:hint="eastAsia"/>
          <w:sz w:val="28"/>
          <w:szCs w:val="28"/>
        </w:rPr>
        <w:t>2</w:t>
      </w:r>
      <w:r w:rsidR="00233DB9">
        <w:rPr>
          <w:rFonts w:eastAsia="標楷體" w:hAnsi="標楷體" w:hint="eastAsia"/>
          <w:sz w:val="28"/>
          <w:szCs w:val="28"/>
        </w:rPr>
        <w:t>年</w:t>
      </w:r>
      <w:r w:rsidR="002C4970">
        <w:rPr>
          <w:rFonts w:eastAsia="標楷體" w:hAnsi="標楷體" w:hint="eastAsia"/>
          <w:sz w:val="28"/>
          <w:szCs w:val="28"/>
        </w:rPr>
        <w:t>22</w:t>
      </w:r>
      <w:r w:rsidR="00D37DDE">
        <w:rPr>
          <w:rFonts w:eastAsia="標楷體" w:hAnsi="標楷體" w:hint="eastAsia"/>
          <w:sz w:val="28"/>
          <w:szCs w:val="28"/>
        </w:rPr>
        <w:t>4</w:t>
      </w:r>
      <w:proofErr w:type="gramStart"/>
      <w:r w:rsidR="00233DB9">
        <w:rPr>
          <w:rFonts w:eastAsia="標楷體" w:hAnsi="標楷體" w:hint="eastAsia"/>
          <w:sz w:val="28"/>
          <w:szCs w:val="28"/>
        </w:rPr>
        <w:t>案</w:t>
      </w:r>
      <w:r w:rsidR="00962D60">
        <w:rPr>
          <w:rFonts w:eastAsia="標楷體" w:hAnsi="標楷體" w:hint="eastAsia"/>
          <w:sz w:val="28"/>
          <w:szCs w:val="28"/>
        </w:rPr>
        <w:t>次之</w:t>
      </w:r>
      <w:proofErr w:type="gramEnd"/>
      <w:r w:rsidR="00962D60">
        <w:rPr>
          <w:rFonts w:eastAsia="標楷體" w:hAnsi="標楷體" w:hint="eastAsia"/>
          <w:sz w:val="28"/>
          <w:szCs w:val="28"/>
        </w:rPr>
        <w:t>，</w:t>
      </w:r>
      <w:r w:rsidR="00962D60">
        <w:rPr>
          <w:rFonts w:eastAsia="標楷體" w:hAnsi="標楷體" w:hint="eastAsia"/>
          <w:sz w:val="28"/>
          <w:szCs w:val="28"/>
        </w:rPr>
        <w:t>10</w:t>
      </w:r>
      <w:r w:rsidR="008947BF">
        <w:rPr>
          <w:rFonts w:eastAsia="標楷體" w:hAnsi="標楷體" w:hint="eastAsia"/>
          <w:sz w:val="28"/>
          <w:szCs w:val="28"/>
        </w:rPr>
        <w:t>5</w:t>
      </w:r>
      <w:r w:rsidR="00962D60">
        <w:rPr>
          <w:rFonts w:eastAsia="標楷體" w:hAnsi="標楷體" w:hint="eastAsia"/>
          <w:sz w:val="28"/>
          <w:szCs w:val="28"/>
        </w:rPr>
        <w:t>為</w:t>
      </w:r>
      <w:r w:rsidR="00962D60">
        <w:rPr>
          <w:rFonts w:eastAsia="標楷體" w:hAnsi="標楷體" w:hint="eastAsia"/>
          <w:sz w:val="28"/>
          <w:szCs w:val="28"/>
        </w:rPr>
        <w:t>1</w:t>
      </w:r>
      <w:r w:rsidR="008947BF">
        <w:rPr>
          <w:rFonts w:eastAsia="標楷體" w:hAnsi="標楷體" w:hint="eastAsia"/>
          <w:sz w:val="28"/>
          <w:szCs w:val="28"/>
        </w:rPr>
        <w:t>93</w:t>
      </w:r>
      <w:r w:rsidR="00962D60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/>
          <w:sz w:val="28"/>
          <w:szCs w:val="28"/>
        </w:rPr>
        <w:t>；</w:t>
      </w:r>
      <w:r>
        <w:rPr>
          <w:rFonts w:eastAsia="標楷體" w:hAnsi="標楷體" w:hint="eastAsia"/>
          <w:sz w:val="28"/>
          <w:szCs w:val="28"/>
        </w:rPr>
        <w:t>另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</w:rPr>
        <w:t>銓敘</w:t>
      </w:r>
      <w:r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與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</w:rPr>
        <w:t>保障培訓</w:t>
      </w:r>
      <w:r>
        <w:rPr>
          <w:rFonts w:eastAsia="標楷體" w:hAnsi="標楷體"/>
          <w:sz w:val="28"/>
          <w:szCs w:val="28"/>
        </w:rPr>
        <w:t>」</w:t>
      </w:r>
      <w:proofErr w:type="gramStart"/>
      <w:r>
        <w:rPr>
          <w:rFonts w:eastAsia="標楷體" w:hAnsi="標楷體" w:hint="eastAsia"/>
          <w:sz w:val="28"/>
          <w:szCs w:val="28"/>
        </w:rPr>
        <w:t>案數近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</w:t>
      </w:r>
      <w:proofErr w:type="gramEnd"/>
      <w:r>
        <w:rPr>
          <w:rFonts w:eastAsia="標楷體" w:hAnsi="標楷體" w:hint="eastAsia"/>
          <w:sz w:val="28"/>
          <w:szCs w:val="28"/>
        </w:rPr>
        <w:t>起伏波動相較不大</w:t>
      </w:r>
      <w:r w:rsidR="00896B9B">
        <w:rPr>
          <w:rFonts w:eastAsia="標楷體" w:hAnsi="標楷體" w:hint="eastAsia"/>
          <w:sz w:val="28"/>
          <w:szCs w:val="28"/>
        </w:rPr>
        <w:t>；</w:t>
      </w:r>
      <w:r w:rsidR="008F448E">
        <w:rPr>
          <w:rFonts w:eastAsia="標楷體" w:hAnsi="標楷體" w:hint="eastAsia"/>
          <w:sz w:val="28"/>
          <w:szCs w:val="28"/>
        </w:rPr>
        <w:t>而</w:t>
      </w:r>
      <w:r w:rsidR="00BC27C5">
        <w:rPr>
          <w:rFonts w:eastAsia="標楷體" w:hAnsi="標楷體" w:hint="eastAsia"/>
          <w:sz w:val="28"/>
          <w:szCs w:val="28"/>
        </w:rPr>
        <w:t>「</w:t>
      </w:r>
      <w:r w:rsidR="00DE752B">
        <w:rPr>
          <w:rFonts w:eastAsia="標楷體" w:hAnsi="標楷體" w:hint="eastAsia"/>
          <w:sz w:val="28"/>
          <w:szCs w:val="28"/>
        </w:rPr>
        <w:t>非本院管轄案件</w:t>
      </w:r>
      <w:r w:rsidR="00BC27C5">
        <w:rPr>
          <w:rFonts w:eastAsia="標楷體" w:hAnsi="標楷體" w:hint="eastAsia"/>
          <w:sz w:val="28"/>
          <w:szCs w:val="28"/>
        </w:rPr>
        <w:t>」</w:t>
      </w:r>
      <w:r w:rsidR="003B21EA" w:rsidRPr="003B21EA">
        <w:rPr>
          <w:rFonts w:eastAsia="標楷體" w:hAnsi="標楷體" w:hint="eastAsia"/>
          <w:sz w:val="28"/>
          <w:szCs w:val="28"/>
        </w:rPr>
        <w:t>，</w:t>
      </w:r>
      <w:r w:rsidR="00172757">
        <w:rPr>
          <w:rFonts w:eastAsia="標楷體" w:hAnsi="標楷體" w:hint="eastAsia"/>
          <w:sz w:val="28"/>
          <w:szCs w:val="28"/>
        </w:rPr>
        <w:t>於</w:t>
      </w:r>
      <w:r w:rsidR="003B21EA">
        <w:rPr>
          <w:rFonts w:eastAsia="標楷體" w:hAnsi="標楷體" w:hint="eastAsia"/>
          <w:sz w:val="28"/>
          <w:szCs w:val="28"/>
        </w:rPr>
        <w:t>99</w:t>
      </w:r>
      <w:r w:rsidR="003B21EA">
        <w:rPr>
          <w:rFonts w:eastAsia="標楷體" w:hAnsi="標楷體" w:hint="eastAsia"/>
          <w:sz w:val="28"/>
          <w:szCs w:val="28"/>
        </w:rPr>
        <w:t>年及</w:t>
      </w:r>
      <w:r w:rsidR="00BC27C5">
        <w:rPr>
          <w:rFonts w:eastAsia="標楷體" w:hAnsi="標楷體" w:hint="eastAsia"/>
          <w:sz w:val="28"/>
          <w:szCs w:val="28"/>
        </w:rPr>
        <w:t>101</w:t>
      </w:r>
      <w:r w:rsidR="00BC27C5">
        <w:rPr>
          <w:rFonts w:eastAsia="標楷體" w:hAnsi="標楷體" w:hint="eastAsia"/>
          <w:sz w:val="28"/>
          <w:szCs w:val="28"/>
        </w:rPr>
        <w:t>年</w:t>
      </w:r>
      <w:r w:rsidR="003B21EA">
        <w:rPr>
          <w:rFonts w:eastAsia="標楷體" w:hAnsi="標楷體" w:hint="eastAsia"/>
          <w:sz w:val="28"/>
          <w:szCs w:val="28"/>
        </w:rPr>
        <w:t>分別高達</w:t>
      </w:r>
      <w:r w:rsidR="003B21EA">
        <w:rPr>
          <w:rFonts w:eastAsia="標楷體" w:hAnsi="標楷體" w:hint="eastAsia"/>
          <w:sz w:val="28"/>
          <w:szCs w:val="28"/>
        </w:rPr>
        <w:t>22</w:t>
      </w:r>
      <w:r w:rsidR="003B21EA">
        <w:rPr>
          <w:rFonts w:eastAsia="標楷體" w:hAnsi="標楷體" w:hint="eastAsia"/>
          <w:sz w:val="28"/>
          <w:szCs w:val="28"/>
        </w:rPr>
        <w:t>案及</w:t>
      </w:r>
      <w:r w:rsidR="00BC27C5">
        <w:rPr>
          <w:rFonts w:eastAsia="標楷體" w:hAnsi="標楷體" w:hint="eastAsia"/>
          <w:sz w:val="28"/>
          <w:szCs w:val="28"/>
        </w:rPr>
        <w:t>73</w:t>
      </w:r>
      <w:r w:rsidR="00BC27C5">
        <w:rPr>
          <w:rFonts w:eastAsia="標楷體" w:hAnsi="標楷體" w:hint="eastAsia"/>
          <w:sz w:val="28"/>
          <w:szCs w:val="28"/>
        </w:rPr>
        <w:t>案</w:t>
      </w:r>
      <w:r w:rsidR="00172757">
        <w:rPr>
          <w:rFonts w:eastAsia="標楷體" w:hAnsi="標楷體" w:hint="eastAsia"/>
          <w:sz w:val="28"/>
          <w:szCs w:val="28"/>
        </w:rPr>
        <w:t>，其餘各年案件</w:t>
      </w:r>
      <w:proofErr w:type="gramStart"/>
      <w:r w:rsidR="00172757">
        <w:rPr>
          <w:rFonts w:eastAsia="標楷體" w:hAnsi="標楷體" w:hint="eastAsia"/>
          <w:sz w:val="28"/>
          <w:szCs w:val="28"/>
        </w:rPr>
        <w:t>量均未達</w:t>
      </w:r>
      <w:proofErr w:type="gramEnd"/>
      <w:r w:rsidR="00172757">
        <w:rPr>
          <w:rFonts w:eastAsia="標楷體" w:hAnsi="標楷體" w:hint="eastAsia"/>
          <w:sz w:val="28"/>
          <w:szCs w:val="28"/>
        </w:rPr>
        <w:t>10</w:t>
      </w:r>
      <w:r w:rsidR="00172757">
        <w:rPr>
          <w:rFonts w:eastAsia="標楷體" w:hAnsi="標楷體" w:hint="eastAsia"/>
          <w:sz w:val="28"/>
          <w:szCs w:val="28"/>
        </w:rPr>
        <w:t>案</w:t>
      </w:r>
      <w:r w:rsidRPr="00C70D76">
        <w:rPr>
          <w:rFonts w:eastAsia="標楷體" w:hAnsi="標楷體"/>
          <w:sz w:val="28"/>
          <w:szCs w:val="28"/>
        </w:rPr>
        <w:t>。</w:t>
      </w:r>
    </w:p>
    <w:p w:rsidR="000C6476" w:rsidRDefault="000C6476" w:rsidP="0092528D">
      <w:pPr>
        <w:spacing w:line="46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</w:p>
    <w:p w:rsidR="008402EA" w:rsidRDefault="008402EA" w:rsidP="0092528D">
      <w:pPr>
        <w:spacing w:line="46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</w:p>
    <w:p w:rsidR="009E6A4B" w:rsidRPr="009E6A4B" w:rsidRDefault="006F59D0" w:rsidP="0079552E">
      <w:pPr>
        <w:rPr>
          <w:rFonts w:eastAsia="標楷體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6BAB9050" wp14:editId="2FCC48FF">
            <wp:simplePos x="0" y="0"/>
            <wp:positionH relativeFrom="column">
              <wp:posOffset>15875</wp:posOffset>
            </wp:positionH>
            <wp:positionV relativeFrom="paragraph">
              <wp:posOffset>209550</wp:posOffset>
            </wp:positionV>
            <wp:extent cx="5844540" cy="3236595"/>
            <wp:effectExtent l="0" t="0" r="3810" b="190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323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A4B">
        <w:rPr>
          <w:rFonts w:hint="eastAsia"/>
        </w:rPr>
        <w:t xml:space="preserve">             </w:t>
      </w:r>
      <w:r w:rsidR="009E6A4B" w:rsidRPr="009E6A4B">
        <w:rPr>
          <w:rFonts w:eastAsia="標楷體"/>
          <w:b/>
          <w:sz w:val="28"/>
          <w:szCs w:val="28"/>
        </w:rPr>
        <w:t xml:space="preserve"> </w:t>
      </w:r>
      <w:r w:rsidR="009E6A4B">
        <w:rPr>
          <w:rFonts w:eastAsia="標楷體" w:hint="eastAsia"/>
          <w:b/>
          <w:sz w:val="28"/>
          <w:szCs w:val="28"/>
        </w:rPr>
        <w:t xml:space="preserve">     </w:t>
      </w:r>
      <w:r w:rsidR="009E6A4B" w:rsidRPr="009E6A4B">
        <w:rPr>
          <w:rFonts w:eastAsia="標楷體"/>
          <w:b/>
          <w:sz w:val="28"/>
          <w:szCs w:val="28"/>
        </w:rPr>
        <w:t>圖</w:t>
      </w:r>
      <w:r w:rsidR="009E6A4B" w:rsidRPr="009E6A4B">
        <w:rPr>
          <w:rFonts w:eastAsia="標楷體"/>
          <w:b/>
          <w:sz w:val="28"/>
          <w:szCs w:val="28"/>
        </w:rPr>
        <w:t xml:space="preserve">7   </w:t>
      </w:r>
      <w:r w:rsidR="009E6A4B" w:rsidRPr="009E6A4B">
        <w:rPr>
          <w:rFonts w:eastAsia="標楷體"/>
          <w:b/>
          <w:sz w:val="28"/>
          <w:szCs w:val="28"/>
        </w:rPr>
        <w:t>行政爭訟案件辦理內容</w:t>
      </w:r>
    </w:p>
    <w:p w:rsidR="009E6A4B" w:rsidRPr="006F59D0" w:rsidRDefault="009E6A4B" w:rsidP="0079552E"/>
    <w:p w:rsidR="009E6A4B" w:rsidRPr="005F3DCF" w:rsidRDefault="009E6A4B" w:rsidP="0079552E">
      <w:pPr>
        <w:rPr>
          <w:b/>
        </w:rPr>
      </w:pPr>
    </w:p>
    <w:p w:rsidR="009E6A4B" w:rsidRDefault="009E6A4B" w:rsidP="0079552E"/>
    <w:p w:rsidR="009E6A4B" w:rsidRDefault="009E6A4B" w:rsidP="0079552E"/>
    <w:p w:rsidR="00496D53" w:rsidRPr="00700644" w:rsidRDefault="00496D53" w:rsidP="0079552E"/>
    <w:p w:rsidR="009E6A4B" w:rsidRPr="006F59D0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8402EA" w:rsidRDefault="008402EA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AD74D7" w:rsidRDefault="00AD74D7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04419C" w:rsidRPr="009A190E" w:rsidRDefault="0004419C" w:rsidP="009E6A4B">
      <w:pPr>
        <w:pStyle w:val="a9"/>
        <w:numPr>
          <w:ilvl w:val="0"/>
          <w:numId w:val="14"/>
        </w:numPr>
        <w:spacing w:line="460" w:lineRule="exact"/>
        <w:ind w:leftChars="0"/>
        <w:jc w:val="both"/>
        <w:rPr>
          <w:rFonts w:eastAsia="標楷體" w:hAnsi="標楷體"/>
          <w:b/>
          <w:sz w:val="28"/>
          <w:szCs w:val="28"/>
        </w:rPr>
      </w:pPr>
      <w:r w:rsidRPr="009E6A4B">
        <w:rPr>
          <w:rFonts w:eastAsia="標楷體" w:hAnsi="標楷體" w:hint="eastAsia"/>
          <w:b/>
          <w:sz w:val="28"/>
          <w:szCs w:val="28"/>
        </w:rPr>
        <w:t>辦理結果</w:t>
      </w:r>
    </w:p>
    <w:p w:rsidR="00496D53" w:rsidRDefault="0004419C" w:rsidP="00C35EFF">
      <w:pPr>
        <w:spacing w:line="460" w:lineRule="exact"/>
        <w:ind w:leftChars="245" w:left="588" w:firstLineChars="215" w:firstLine="602"/>
        <w:jc w:val="both"/>
        <w:rPr>
          <w:rFonts w:eastAsia="標楷體" w:hAnsi="標楷體"/>
          <w:noProof/>
          <w:sz w:val="28"/>
          <w:szCs w:val="28"/>
        </w:rPr>
      </w:pPr>
      <w:r w:rsidRPr="00C35EFF">
        <w:rPr>
          <w:rFonts w:eastAsia="標楷體" w:hAnsi="標楷體"/>
          <w:noProof/>
          <w:sz w:val="28"/>
          <w:szCs w:val="28"/>
        </w:rPr>
        <w:t>近</w:t>
      </w:r>
      <w:r w:rsidRPr="00C35EFF">
        <w:rPr>
          <w:rFonts w:eastAsia="標楷體"/>
          <w:noProof/>
          <w:sz w:val="28"/>
          <w:szCs w:val="28"/>
        </w:rPr>
        <w:t>10</w:t>
      </w:r>
      <w:r w:rsidRPr="00C35EFF">
        <w:rPr>
          <w:rFonts w:eastAsia="標楷體" w:hAnsi="標楷體"/>
          <w:noProof/>
          <w:sz w:val="28"/>
          <w:szCs w:val="28"/>
        </w:rPr>
        <w:t>年辦理結果觀察，以</w:t>
      </w:r>
      <w:r w:rsidRPr="009A190E">
        <w:rPr>
          <w:rFonts w:eastAsia="標楷體" w:hAnsi="標楷體"/>
          <w:b/>
          <w:noProof/>
          <w:sz w:val="28"/>
          <w:szCs w:val="28"/>
        </w:rPr>
        <w:t>「</w:t>
      </w:r>
      <w:r w:rsidRPr="00C228C2">
        <w:rPr>
          <w:rFonts w:eastAsia="標楷體" w:hAnsi="標楷體"/>
          <w:noProof/>
          <w:sz w:val="28"/>
          <w:szCs w:val="28"/>
        </w:rPr>
        <w:t>駁回」占多數，</w:t>
      </w:r>
      <w:r w:rsidR="00BC27C5">
        <w:rPr>
          <w:rFonts w:eastAsia="標楷體" w:hAnsi="標楷體" w:hint="eastAsia"/>
          <w:noProof/>
          <w:sz w:val="28"/>
          <w:szCs w:val="28"/>
        </w:rPr>
        <w:t>所占比率</w:t>
      </w:r>
      <w:r w:rsidR="00B13F64">
        <w:rPr>
          <w:rFonts w:eastAsia="標楷體" w:hAnsi="標楷體" w:hint="eastAsia"/>
          <w:noProof/>
          <w:sz w:val="28"/>
          <w:szCs w:val="28"/>
        </w:rPr>
        <w:t>為</w:t>
      </w:r>
      <w:r w:rsidR="00B13F64">
        <w:rPr>
          <w:rFonts w:eastAsia="標楷體" w:hAnsi="標楷體" w:hint="eastAsia"/>
          <w:noProof/>
          <w:sz w:val="28"/>
          <w:szCs w:val="28"/>
        </w:rPr>
        <w:t>6</w:t>
      </w:r>
      <w:r w:rsidR="00B13F64">
        <w:rPr>
          <w:rFonts w:eastAsia="標楷體" w:hAnsi="標楷體" w:hint="eastAsia"/>
          <w:noProof/>
          <w:sz w:val="28"/>
          <w:szCs w:val="28"/>
        </w:rPr>
        <w:t>成至</w:t>
      </w:r>
      <w:r w:rsidR="00B13F64">
        <w:rPr>
          <w:rFonts w:eastAsia="標楷體" w:hAnsi="標楷體" w:hint="eastAsia"/>
          <w:noProof/>
          <w:sz w:val="28"/>
          <w:szCs w:val="28"/>
        </w:rPr>
        <w:t>9</w:t>
      </w:r>
      <w:r w:rsidR="00B13F64">
        <w:rPr>
          <w:rFonts w:eastAsia="標楷體" w:hAnsi="標楷體" w:hint="eastAsia"/>
          <w:noProof/>
          <w:sz w:val="28"/>
          <w:szCs w:val="28"/>
        </w:rPr>
        <w:t>成</w:t>
      </w:r>
      <w:r w:rsidR="007314DD">
        <w:rPr>
          <w:rFonts w:eastAsia="標楷體" w:hAnsi="標楷體" w:hint="eastAsia"/>
          <w:noProof/>
          <w:sz w:val="28"/>
          <w:szCs w:val="28"/>
        </w:rPr>
        <w:t>之間</w:t>
      </w:r>
      <w:r w:rsidR="002660D8">
        <w:rPr>
          <w:rFonts w:eastAsia="標楷體" w:hAnsi="標楷體" w:hint="eastAsia"/>
          <w:noProof/>
          <w:sz w:val="28"/>
          <w:szCs w:val="28"/>
        </w:rPr>
        <w:t>，</w:t>
      </w:r>
      <w:r w:rsidRPr="00C228C2">
        <w:rPr>
          <w:rFonts w:eastAsia="標楷體" w:hAnsi="標楷體"/>
          <w:noProof/>
          <w:sz w:val="28"/>
          <w:szCs w:val="28"/>
        </w:rPr>
        <w:t>「不受理」所占比率則次之</w:t>
      </w:r>
      <w:r w:rsidR="005140AA">
        <w:rPr>
          <w:rFonts w:eastAsia="標楷體" w:hAnsi="標楷體" w:hint="eastAsia"/>
          <w:noProof/>
          <w:sz w:val="28"/>
          <w:szCs w:val="28"/>
        </w:rPr>
        <w:t>，</w:t>
      </w:r>
      <w:r w:rsidR="007314DD">
        <w:rPr>
          <w:rFonts w:eastAsia="標楷體" w:hAnsi="標楷體" w:hint="eastAsia"/>
          <w:noProof/>
          <w:sz w:val="28"/>
          <w:szCs w:val="28"/>
        </w:rPr>
        <w:t>而</w:t>
      </w:r>
      <w:r w:rsidR="007C070F">
        <w:rPr>
          <w:rFonts w:eastAsia="標楷體" w:hAnsi="標楷體" w:hint="eastAsia"/>
          <w:noProof/>
          <w:sz w:val="28"/>
          <w:szCs w:val="28"/>
        </w:rPr>
        <w:t>「移轉管轄」</w:t>
      </w:r>
      <w:r w:rsidR="005140AA">
        <w:rPr>
          <w:rFonts w:eastAsia="標楷體" w:hAnsi="標楷體" w:hint="eastAsia"/>
          <w:noProof/>
          <w:sz w:val="28"/>
          <w:szCs w:val="28"/>
        </w:rPr>
        <w:t>所占比率較小，惟</w:t>
      </w:r>
      <w:r w:rsidR="007C070F">
        <w:rPr>
          <w:rFonts w:eastAsia="標楷體" w:hAnsi="標楷體" w:hint="eastAsia"/>
          <w:noProof/>
          <w:sz w:val="28"/>
          <w:szCs w:val="28"/>
        </w:rPr>
        <w:t>101</w:t>
      </w:r>
      <w:r w:rsidR="007C070F">
        <w:rPr>
          <w:rFonts w:eastAsia="標楷體" w:hAnsi="標楷體" w:hint="eastAsia"/>
          <w:noProof/>
          <w:sz w:val="28"/>
          <w:szCs w:val="28"/>
        </w:rPr>
        <w:t>年突增為</w:t>
      </w:r>
      <w:r w:rsidR="007C070F">
        <w:rPr>
          <w:rFonts w:eastAsia="標楷體" w:hAnsi="標楷體" w:hint="eastAsia"/>
          <w:noProof/>
          <w:sz w:val="28"/>
          <w:szCs w:val="28"/>
        </w:rPr>
        <w:t>21.92%</w:t>
      </w:r>
      <w:r w:rsidR="00BC27C5">
        <w:rPr>
          <w:rFonts w:eastAsia="標楷體" w:hAnsi="標楷體" w:hint="eastAsia"/>
          <w:noProof/>
          <w:sz w:val="28"/>
          <w:szCs w:val="28"/>
        </w:rPr>
        <w:t>為歷年最高</w:t>
      </w:r>
      <w:r w:rsidR="005140AA">
        <w:rPr>
          <w:rFonts w:eastAsia="標楷體" w:hAnsi="標楷體" w:hint="eastAsia"/>
          <w:noProof/>
          <w:sz w:val="28"/>
          <w:szCs w:val="28"/>
        </w:rPr>
        <w:t>，</w:t>
      </w:r>
      <w:r w:rsidR="00EE0EF8">
        <w:rPr>
          <w:rFonts w:eastAsia="標楷體" w:hAnsi="標楷體" w:hint="eastAsia"/>
          <w:noProof/>
          <w:sz w:val="28"/>
          <w:szCs w:val="28"/>
        </w:rPr>
        <w:t>且其</w:t>
      </w:r>
      <w:r w:rsidR="005140AA">
        <w:rPr>
          <w:rFonts w:eastAsia="標楷體" w:hAnsi="標楷體" w:hint="eastAsia"/>
          <w:noProof/>
          <w:sz w:val="28"/>
          <w:szCs w:val="28"/>
        </w:rPr>
        <w:t>所占比率僅次於駁回，居</w:t>
      </w:r>
      <w:r w:rsidR="00EE0EF8">
        <w:rPr>
          <w:rFonts w:eastAsia="標楷體" w:hAnsi="標楷體" w:hint="eastAsia"/>
          <w:noProof/>
          <w:sz w:val="28"/>
          <w:szCs w:val="28"/>
        </w:rPr>
        <w:t>第</w:t>
      </w:r>
      <w:r w:rsidR="005140AA">
        <w:rPr>
          <w:rFonts w:eastAsia="標楷體" w:hAnsi="標楷體" w:hint="eastAsia"/>
          <w:noProof/>
          <w:sz w:val="28"/>
          <w:szCs w:val="28"/>
        </w:rPr>
        <w:t>二高。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10</w:t>
      </w:r>
      <w:r w:rsidR="00EE0EF8">
        <w:rPr>
          <w:rFonts w:eastAsia="標楷體" w:hAnsi="標楷體" w:hint="eastAsia"/>
          <w:noProof/>
          <w:sz w:val="28"/>
          <w:szCs w:val="28"/>
        </w:rPr>
        <w:t>5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年</w:t>
      </w:r>
      <w:r w:rsidR="004E0406">
        <w:rPr>
          <w:rFonts w:eastAsia="標楷體" w:hAnsi="標楷體" w:hint="eastAsia"/>
          <w:noProof/>
          <w:sz w:val="28"/>
          <w:szCs w:val="28"/>
        </w:rPr>
        <w:t>辦理結果前</w:t>
      </w:r>
      <w:r w:rsidR="00EE0EF8">
        <w:rPr>
          <w:rFonts w:eastAsia="標楷體" w:hAnsi="標楷體" w:hint="eastAsia"/>
          <w:noProof/>
          <w:sz w:val="28"/>
          <w:szCs w:val="28"/>
        </w:rPr>
        <w:t>二</w:t>
      </w:r>
      <w:r w:rsidR="004E0406">
        <w:rPr>
          <w:rFonts w:eastAsia="標楷體" w:hAnsi="標楷體" w:hint="eastAsia"/>
          <w:noProof/>
          <w:sz w:val="28"/>
          <w:szCs w:val="28"/>
        </w:rPr>
        <w:t>名，分別為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駁回</w:t>
      </w:r>
      <w:r w:rsidR="00EE0EF8">
        <w:rPr>
          <w:rFonts w:eastAsia="標楷體" w:hAnsi="標楷體" w:hint="eastAsia"/>
          <w:noProof/>
          <w:sz w:val="28"/>
          <w:szCs w:val="28"/>
        </w:rPr>
        <w:t>，占</w:t>
      </w:r>
      <w:r w:rsidR="00C35EFF">
        <w:rPr>
          <w:rFonts w:eastAsia="標楷體" w:hAnsi="標楷體" w:hint="eastAsia"/>
          <w:noProof/>
          <w:sz w:val="28"/>
          <w:szCs w:val="28"/>
        </w:rPr>
        <w:t>88</w:t>
      </w:r>
      <w:r w:rsidR="00087831">
        <w:rPr>
          <w:rFonts w:eastAsia="標楷體" w:hAnsi="標楷體" w:hint="eastAsia"/>
          <w:noProof/>
          <w:sz w:val="28"/>
          <w:szCs w:val="28"/>
        </w:rPr>
        <w:t>.</w:t>
      </w:r>
      <w:r w:rsidR="00EE0EF8">
        <w:rPr>
          <w:rFonts w:eastAsia="標楷體" w:hAnsi="標楷體" w:hint="eastAsia"/>
          <w:noProof/>
          <w:sz w:val="28"/>
          <w:szCs w:val="28"/>
        </w:rPr>
        <w:t>05</w:t>
      </w:r>
      <w:r w:rsidR="004E0406" w:rsidRPr="004E0406">
        <w:rPr>
          <w:rFonts w:eastAsia="標楷體" w:hAnsi="標楷體"/>
          <w:noProof/>
          <w:sz w:val="28"/>
          <w:szCs w:val="28"/>
        </w:rPr>
        <w:t>%</w:t>
      </w:r>
      <w:r w:rsidR="00EE0EF8">
        <w:rPr>
          <w:rFonts w:eastAsia="標楷體" w:hAnsi="標楷體" w:hint="eastAsia"/>
          <w:noProof/>
          <w:sz w:val="28"/>
          <w:szCs w:val="28"/>
        </w:rPr>
        <w:t>及</w:t>
      </w:r>
      <w:r w:rsidR="004E0406">
        <w:rPr>
          <w:rFonts w:eastAsia="標楷體" w:hAnsi="標楷體" w:hint="eastAsia"/>
          <w:noProof/>
          <w:sz w:val="28"/>
          <w:szCs w:val="28"/>
        </w:rPr>
        <w:t>不受理</w:t>
      </w:r>
      <w:r w:rsidR="00EE0EF8">
        <w:rPr>
          <w:rFonts w:eastAsia="標楷體" w:hAnsi="標楷體" w:hint="eastAsia"/>
          <w:noProof/>
          <w:sz w:val="28"/>
          <w:szCs w:val="28"/>
        </w:rPr>
        <w:t>，占</w:t>
      </w:r>
      <w:r w:rsidR="00EE0EF8">
        <w:rPr>
          <w:rFonts w:eastAsia="標楷體" w:hAnsi="標楷體" w:hint="eastAsia"/>
          <w:noProof/>
          <w:sz w:val="28"/>
          <w:szCs w:val="28"/>
        </w:rPr>
        <w:t>6</w:t>
      </w:r>
      <w:r w:rsidR="004E0406">
        <w:rPr>
          <w:rFonts w:eastAsia="標楷體" w:hAnsi="標楷體" w:hint="eastAsia"/>
          <w:noProof/>
          <w:sz w:val="28"/>
          <w:szCs w:val="28"/>
        </w:rPr>
        <w:t>.</w:t>
      </w:r>
      <w:r w:rsidR="00EE0EF8">
        <w:rPr>
          <w:rFonts w:eastAsia="標楷體" w:hAnsi="標楷體" w:hint="eastAsia"/>
          <w:noProof/>
          <w:sz w:val="28"/>
          <w:szCs w:val="28"/>
        </w:rPr>
        <w:t>64</w:t>
      </w:r>
      <w:r w:rsidR="004E0406" w:rsidRPr="004E0406">
        <w:rPr>
          <w:rFonts w:eastAsia="標楷體" w:hAnsi="標楷體"/>
          <w:noProof/>
          <w:sz w:val="28"/>
          <w:szCs w:val="28"/>
        </w:rPr>
        <w:t>%</w:t>
      </w:r>
      <w:r w:rsidR="007C070F">
        <w:rPr>
          <w:rFonts w:eastAsia="標楷體" w:hAnsi="標楷體" w:hint="eastAsia"/>
          <w:noProof/>
          <w:sz w:val="28"/>
          <w:szCs w:val="28"/>
        </w:rPr>
        <w:t>。</w:t>
      </w:r>
    </w:p>
    <w:p w:rsidR="005E3BF9" w:rsidRDefault="005C5690" w:rsidP="006F59D0">
      <w:pPr>
        <w:spacing w:line="460" w:lineRule="exact"/>
        <w:ind w:leftChars="245" w:left="588" w:firstLineChars="853" w:firstLine="2391"/>
        <w:jc w:val="both"/>
        <w:rPr>
          <w:rFonts w:eastAsia="標楷體"/>
          <w:b/>
          <w:noProof/>
          <w:sz w:val="28"/>
          <w:szCs w:val="28"/>
        </w:rPr>
      </w:pPr>
      <w:r w:rsidRPr="003D6D82">
        <w:rPr>
          <w:rFonts w:eastAsia="標楷體"/>
          <w:b/>
          <w:noProof/>
          <w:sz w:val="28"/>
          <w:szCs w:val="28"/>
        </w:rPr>
        <w:t>表</w:t>
      </w:r>
      <w:r w:rsidRPr="003D6D82">
        <w:rPr>
          <w:rFonts w:eastAsia="標楷體"/>
          <w:b/>
          <w:noProof/>
          <w:sz w:val="28"/>
          <w:szCs w:val="28"/>
        </w:rPr>
        <w:t xml:space="preserve">4  </w:t>
      </w:r>
      <w:r w:rsidRPr="003D6D82">
        <w:rPr>
          <w:rFonts w:eastAsia="標楷體"/>
          <w:b/>
          <w:noProof/>
          <w:sz w:val="28"/>
          <w:szCs w:val="28"/>
        </w:rPr>
        <w:t>行政爭訟案件辦理結果</w:t>
      </w:r>
    </w:p>
    <w:p w:rsidR="006F59D0" w:rsidRPr="006F59D0" w:rsidRDefault="006F59D0" w:rsidP="006F59D0">
      <w:pPr>
        <w:spacing w:line="460" w:lineRule="exact"/>
        <w:ind w:leftChars="245" w:left="588" w:firstLineChars="853" w:firstLine="2047"/>
        <w:jc w:val="both"/>
        <w:rPr>
          <w:rFonts w:eastAsia="標楷體"/>
          <w:b/>
          <w:noProof/>
          <w:sz w:val="28"/>
          <w:szCs w:val="28"/>
        </w:rPr>
      </w:pPr>
      <w:r w:rsidRPr="006F59D0">
        <w:rPr>
          <w:noProof/>
        </w:rPr>
        <w:drawing>
          <wp:anchor distT="0" distB="0" distL="114300" distR="114300" simplePos="0" relativeHeight="251698176" behindDoc="1" locked="0" layoutInCell="1" allowOverlap="1" wp14:anchorId="4F3C1CC5" wp14:editId="50289E96">
            <wp:simplePos x="0" y="0"/>
            <wp:positionH relativeFrom="column">
              <wp:posOffset>175895</wp:posOffset>
            </wp:positionH>
            <wp:positionV relativeFrom="paragraph">
              <wp:posOffset>16510</wp:posOffset>
            </wp:positionV>
            <wp:extent cx="5976620" cy="3594100"/>
            <wp:effectExtent l="0" t="0" r="5080" b="635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59D0" w:rsidRPr="006F59D0" w:rsidSect="00E34243">
      <w:footerReference w:type="even" r:id="rId14"/>
      <w:footerReference w:type="default" r:id="rId15"/>
      <w:pgSz w:w="11906" w:h="16838"/>
      <w:pgMar w:top="1134" w:right="1247" w:bottom="1134" w:left="1247" w:header="851" w:footer="992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B3" w:rsidRDefault="00C41DB3">
      <w:r>
        <w:separator/>
      </w:r>
    </w:p>
  </w:endnote>
  <w:endnote w:type="continuationSeparator" w:id="0">
    <w:p w:rsidR="00C41DB3" w:rsidRDefault="00C4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8E" w:rsidRDefault="00B6378E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78E" w:rsidRDefault="00B637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8E" w:rsidRPr="00850486" w:rsidRDefault="00B6378E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rFonts w:hint="eastAsia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rFonts w:hint="eastAsia"/>
        <w:sz w:val="24"/>
      </w:rPr>
      <w:fldChar w:fldCharType="separate"/>
    </w:r>
    <w:r w:rsidR="00F53CD7">
      <w:rPr>
        <w:rStyle w:val="a5"/>
        <w:noProof/>
        <w:sz w:val="24"/>
      </w:rPr>
      <w:t>- 7 -</w:t>
    </w:r>
    <w:r w:rsidRPr="00850486">
      <w:rPr>
        <w:rStyle w:val="a5"/>
        <w:rFonts w:hint="eastAsia"/>
        <w:sz w:val="24"/>
      </w:rPr>
      <w:fldChar w:fldCharType="end"/>
    </w:r>
  </w:p>
  <w:p w:rsidR="00B6378E" w:rsidRDefault="00B637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B3" w:rsidRDefault="00C41DB3">
      <w:r>
        <w:separator/>
      </w:r>
    </w:p>
  </w:footnote>
  <w:footnote w:type="continuationSeparator" w:id="0">
    <w:p w:rsidR="00C41DB3" w:rsidRDefault="00C4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94875E7"/>
    <w:multiLevelType w:val="hybridMultilevel"/>
    <w:tmpl w:val="EF727C8E"/>
    <w:lvl w:ilvl="0" w:tplc="B14C4C7A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5A051F"/>
    <w:multiLevelType w:val="hybridMultilevel"/>
    <w:tmpl w:val="2DFED1A0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6">
    <w:nsid w:val="391C26F8"/>
    <w:multiLevelType w:val="multilevel"/>
    <w:tmpl w:val="E6A84238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7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2EF429F"/>
    <w:multiLevelType w:val="multilevel"/>
    <w:tmpl w:val="E6A84238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1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EBD1D6E"/>
    <w:multiLevelType w:val="multilevel"/>
    <w:tmpl w:val="546E763E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3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>
    <w:nsid w:val="7ACB0610"/>
    <w:multiLevelType w:val="hybridMultilevel"/>
    <w:tmpl w:val="546E763E"/>
    <w:lvl w:ilvl="0" w:tplc="B14C4C7A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15"/>
  </w:num>
  <w:num w:numId="10">
    <w:abstractNumId w:val="8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2529" fill="f" fillcolor="white" stroke="f">
      <v:fill color="white" on="f"/>
      <v:stroke on="f"/>
      <o:colormru v:ext="edit" colors="#385ac8,#e1faff,#ffe6c8,#ffe6d2,#f0e1ff,#ffe5eb,#ffeca5,#ffed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52"/>
    <w:rsid w:val="00001BC0"/>
    <w:rsid w:val="00003CC1"/>
    <w:rsid w:val="00004630"/>
    <w:rsid w:val="00012C9D"/>
    <w:rsid w:val="00013F72"/>
    <w:rsid w:val="0001698E"/>
    <w:rsid w:val="0002037B"/>
    <w:rsid w:val="000219FC"/>
    <w:rsid w:val="0002204D"/>
    <w:rsid w:val="000244CF"/>
    <w:rsid w:val="0003249B"/>
    <w:rsid w:val="00034FAC"/>
    <w:rsid w:val="00035082"/>
    <w:rsid w:val="00035DD1"/>
    <w:rsid w:val="000371B4"/>
    <w:rsid w:val="000374D6"/>
    <w:rsid w:val="000410EF"/>
    <w:rsid w:val="0004419C"/>
    <w:rsid w:val="0005036C"/>
    <w:rsid w:val="00053470"/>
    <w:rsid w:val="00055A63"/>
    <w:rsid w:val="00057636"/>
    <w:rsid w:val="00063DAC"/>
    <w:rsid w:val="000678B8"/>
    <w:rsid w:val="0007375C"/>
    <w:rsid w:val="00073A03"/>
    <w:rsid w:val="00075F47"/>
    <w:rsid w:val="000773B3"/>
    <w:rsid w:val="00077871"/>
    <w:rsid w:val="0008523A"/>
    <w:rsid w:val="00086216"/>
    <w:rsid w:val="00086B0D"/>
    <w:rsid w:val="00087831"/>
    <w:rsid w:val="000904FE"/>
    <w:rsid w:val="00090DB0"/>
    <w:rsid w:val="000961A5"/>
    <w:rsid w:val="00097F9F"/>
    <w:rsid w:val="000A0BAB"/>
    <w:rsid w:val="000A7909"/>
    <w:rsid w:val="000C0EAE"/>
    <w:rsid w:val="000C13B7"/>
    <w:rsid w:val="000C2EE1"/>
    <w:rsid w:val="000C5C40"/>
    <w:rsid w:val="000C6476"/>
    <w:rsid w:val="000D1218"/>
    <w:rsid w:val="000D3123"/>
    <w:rsid w:val="000D321F"/>
    <w:rsid w:val="000D3A24"/>
    <w:rsid w:val="000D4F21"/>
    <w:rsid w:val="000E00E6"/>
    <w:rsid w:val="000E2761"/>
    <w:rsid w:val="000E66A6"/>
    <w:rsid w:val="000E715C"/>
    <w:rsid w:val="000F006E"/>
    <w:rsid w:val="000F0CB9"/>
    <w:rsid w:val="000F1E09"/>
    <w:rsid w:val="000F6C14"/>
    <w:rsid w:val="00100CA4"/>
    <w:rsid w:val="00101270"/>
    <w:rsid w:val="001056CF"/>
    <w:rsid w:val="00106483"/>
    <w:rsid w:val="001066E3"/>
    <w:rsid w:val="00110AA7"/>
    <w:rsid w:val="00112372"/>
    <w:rsid w:val="00112B89"/>
    <w:rsid w:val="00117132"/>
    <w:rsid w:val="00121A24"/>
    <w:rsid w:val="00121C1C"/>
    <w:rsid w:val="0012233E"/>
    <w:rsid w:val="00122C39"/>
    <w:rsid w:val="001234C8"/>
    <w:rsid w:val="0013181A"/>
    <w:rsid w:val="0013403E"/>
    <w:rsid w:val="00134D43"/>
    <w:rsid w:val="0013667C"/>
    <w:rsid w:val="00137C11"/>
    <w:rsid w:val="00140002"/>
    <w:rsid w:val="0014040F"/>
    <w:rsid w:val="001407D9"/>
    <w:rsid w:val="00143836"/>
    <w:rsid w:val="00145BD6"/>
    <w:rsid w:val="00146D0A"/>
    <w:rsid w:val="001505DA"/>
    <w:rsid w:val="00150BBF"/>
    <w:rsid w:val="00151120"/>
    <w:rsid w:val="00151C39"/>
    <w:rsid w:val="001530E5"/>
    <w:rsid w:val="00155279"/>
    <w:rsid w:val="00156CF2"/>
    <w:rsid w:val="00156FEA"/>
    <w:rsid w:val="0016283E"/>
    <w:rsid w:val="00172757"/>
    <w:rsid w:val="00173117"/>
    <w:rsid w:val="00173E7F"/>
    <w:rsid w:val="00174A09"/>
    <w:rsid w:val="00175270"/>
    <w:rsid w:val="00180139"/>
    <w:rsid w:val="00183CF4"/>
    <w:rsid w:val="001862F9"/>
    <w:rsid w:val="00191154"/>
    <w:rsid w:val="0019364C"/>
    <w:rsid w:val="001969BE"/>
    <w:rsid w:val="001A2FAB"/>
    <w:rsid w:val="001A5431"/>
    <w:rsid w:val="001A6D57"/>
    <w:rsid w:val="001A7DC9"/>
    <w:rsid w:val="001C0F20"/>
    <w:rsid w:val="001C5F83"/>
    <w:rsid w:val="001D6FE5"/>
    <w:rsid w:val="001E65AF"/>
    <w:rsid w:val="001F2217"/>
    <w:rsid w:val="001F3318"/>
    <w:rsid w:val="001F362B"/>
    <w:rsid w:val="001F3AE4"/>
    <w:rsid w:val="001F72F4"/>
    <w:rsid w:val="001F76B1"/>
    <w:rsid w:val="001F7E8A"/>
    <w:rsid w:val="002021C4"/>
    <w:rsid w:val="002023A2"/>
    <w:rsid w:val="00204BD7"/>
    <w:rsid w:val="00207466"/>
    <w:rsid w:val="0020790D"/>
    <w:rsid w:val="00210CCB"/>
    <w:rsid w:val="00213472"/>
    <w:rsid w:val="00213711"/>
    <w:rsid w:val="0021380D"/>
    <w:rsid w:val="00217BFE"/>
    <w:rsid w:val="002250E7"/>
    <w:rsid w:val="002266D1"/>
    <w:rsid w:val="00230D51"/>
    <w:rsid w:val="002316E8"/>
    <w:rsid w:val="00233DB9"/>
    <w:rsid w:val="002438B6"/>
    <w:rsid w:val="00244D82"/>
    <w:rsid w:val="00246737"/>
    <w:rsid w:val="00252E49"/>
    <w:rsid w:val="00254721"/>
    <w:rsid w:val="0025769C"/>
    <w:rsid w:val="00263167"/>
    <w:rsid w:val="00263221"/>
    <w:rsid w:val="00264379"/>
    <w:rsid w:val="00265AA3"/>
    <w:rsid w:val="002660D8"/>
    <w:rsid w:val="00266BAF"/>
    <w:rsid w:val="00277423"/>
    <w:rsid w:val="00280D15"/>
    <w:rsid w:val="00281146"/>
    <w:rsid w:val="00282271"/>
    <w:rsid w:val="0028532D"/>
    <w:rsid w:val="00285ADC"/>
    <w:rsid w:val="0029042D"/>
    <w:rsid w:val="00290F49"/>
    <w:rsid w:val="00292365"/>
    <w:rsid w:val="002927F3"/>
    <w:rsid w:val="00292B74"/>
    <w:rsid w:val="002931FD"/>
    <w:rsid w:val="00296518"/>
    <w:rsid w:val="002975E6"/>
    <w:rsid w:val="002A146F"/>
    <w:rsid w:val="002A3A7A"/>
    <w:rsid w:val="002A5A17"/>
    <w:rsid w:val="002B2A57"/>
    <w:rsid w:val="002B2DAC"/>
    <w:rsid w:val="002B6A54"/>
    <w:rsid w:val="002B75B9"/>
    <w:rsid w:val="002C4970"/>
    <w:rsid w:val="002E0D2F"/>
    <w:rsid w:val="002F7590"/>
    <w:rsid w:val="002F7A71"/>
    <w:rsid w:val="00301EAF"/>
    <w:rsid w:val="00302532"/>
    <w:rsid w:val="00305C49"/>
    <w:rsid w:val="0030609D"/>
    <w:rsid w:val="00307086"/>
    <w:rsid w:val="00312748"/>
    <w:rsid w:val="00322150"/>
    <w:rsid w:val="0032266D"/>
    <w:rsid w:val="00331BD6"/>
    <w:rsid w:val="00334177"/>
    <w:rsid w:val="00335F68"/>
    <w:rsid w:val="00336444"/>
    <w:rsid w:val="003378D3"/>
    <w:rsid w:val="0034094A"/>
    <w:rsid w:val="0034411C"/>
    <w:rsid w:val="003478FF"/>
    <w:rsid w:val="00355718"/>
    <w:rsid w:val="0035596B"/>
    <w:rsid w:val="00357CDD"/>
    <w:rsid w:val="00365FBA"/>
    <w:rsid w:val="00367DFA"/>
    <w:rsid w:val="00370445"/>
    <w:rsid w:val="00373B1A"/>
    <w:rsid w:val="003741A7"/>
    <w:rsid w:val="00381606"/>
    <w:rsid w:val="00384647"/>
    <w:rsid w:val="0038482E"/>
    <w:rsid w:val="003850B5"/>
    <w:rsid w:val="00387BE7"/>
    <w:rsid w:val="003949B3"/>
    <w:rsid w:val="00395EE4"/>
    <w:rsid w:val="00397282"/>
    <w:rsid w:val="003A111D"/>
    <w:rsid w:val="003A1982"/>
    <w:rsid w:val="003A6C75"/>
    <w:rsid w:val="003B1830"/>
    <w:rsid w:val="003B21EA"/>
    <w:rsid w:val="003B6036"/>
    <w:rsid w:val="003B6D5E"/>
    <w:rsid w:val="003C6ED3"/>
    <w:rsid w:val="003C7F54"/>
    <w:rsid w:val="003D2E6F"/>
    <w:rsid w:val="003D362A"/>
    <w:rsid w:val="003D4891"/>
    <w:rsid w:val="003D5B11"/>
    <w:rsid w:val="003D5F96"/>
    <w:rsid w:val="003D6406"/>
    <w:rsid w:val="003D6B8D"/>
    <w:rsid w:val="003D6D82"/>
    <w:rsid w:val="003D71EB"/>
    <w:rsid w:val="003D7BCE"/>
    <w:rsid w:val="003E077E"/>
    <w:rsid w:val="003E6593"/>
    <w:rsid w:val="003F09FB"/>
    <w:rsid w:val="003F1C92"/>
    <w:rsid w:val="003F25BC"/>
    <w:rsid w:val="003F6BB4"/>
    <w:rsid w:val="003F6FE6"/>
    <w:rsid w:val="003F767D"/>
    <w:rsid w:val="0040066C"/>
    <w:rsid w:val="00400D0A"/>
    <w:rsid w:val="0040364D"/>
    <w:rsid w:val="00407FE5"/>
    <w:rsid w:val="00412ADC"/>
    <w:rsid w:val="004239B6"/>
    <w:rsid w:val="0042462A"/>
    <w:rsid w:val="00424B86"/>
    <w:rsid w:val="0042509F"/>
    <w:rsid w:val="00425BE5"/>
    <w:rsid w:val="00433477"/>
    <w:rsid w:val="004334F6"/>
    <w:rsid w:val="00433CF7"/>
    <w:rsid w:val="00440770"/>
    <w:rsid w:val="00442098"/>
    <w:rsid w:val="0044217C"/>
    <w:rsid w:val="004479FB"/>
    <w:rsid w:val="0045144E"/>
    <w:rsid w:val="00453B3B"/>
    <w:rsid w:val="00454E8D"/>
    <w:rsid w:val="00455343"/>
    <w:rsid w:val="00456FD5"/>
    <w:rsid w:val="00462CFD"/>
    <w:rsid w:val="00463E2D"/>
    <w:rsid w:val="00473B6C"/>
    <w:rsid w:val="00475A5C"/>
    <w:rsid w:val="0047676D"/>
    <w:rsid w:val="00480BD1"/>
    <w:rsid w:val="004811DC"/>
    <w:rsid w:val="00481D52"/>
    <w:rsid w:val="00482861"/>
    <w:rsid w:val="00484B6F"/>
    <w:rsid w:val="00486FB8"/>
    <w:rsid w:val="0049275D"/>
    <w:rsid w:val="0049396A"/>
    <w:rsid w:val="0049470E"/>
    <w:rsid w:val="00496D53"/>
    <w:rsid w:val="004977B4"/>
    <w:rsid w:val="004A0638"/>
    <w:rsid w:val="004A2E94"/>
    <w:rsid w:val="004A4B56"/>
    <w:rsid w:val="004A6886"/>
    <w:rsid w:val="004A6CD5"/>
    <w:rsid w:val="004A750E"/>
    <w:rsid w:val="004B2F9D"/>
    <w:rsid w:val="004B35B8"/>
    <w:rsid w:val="004B56CA"/>
    <w:rsid w:val="004B5842"/>
    <w:rsid w:val="004B595E"/>
    <w:rsid w:val="004B6291"/>
    <w:rsid w:val="004B654D"/>
    <w:rsid w:val="004B6769"/>
    <w:rsid w:val="004C205B"/>
    <w:rsid w:val="004C27FA"/>
    <w:rsid w:val="004C3FB8"/>
    <w:rsid w:val="004C6413"/>
    <w:rsid w:val="004D1777"/>
    <w:rsid w:val="004D245B"/>
    <w:rsid w:val="004D4556"/>
    <w:rsid w:val="004D4B04"/>
    <w:rsid w:val="004D541A"/>
    <w:rsid w:val="004D615C"/>
    <w:rsid w:val="004E0406"/>
    <w:rsid w:val="004E07CC"/>
    <w:rsid w:val="004E6C31"/>
    <w:rsid w:val="004F0A8E"/>
    <w:rsid w:val="004F294F"/>
    <w:rsid w:val="004F306E"/>
    <w:rsid w:val="004F45DE"/>
    <w:rsid w:val="004F608C"/>
    <w:rsid w:val="005003BC"/>
    <w:rsid w:val="00500640"/>
    <w:rsid w:val="00502584"/>
    <w:rsid w:val="00502FB4"/>
    <w:rsid w:val="00507824"/>
    <w:rsid w:val="00510483"/>
    <w:rsid w:val="00511B8A"/>
    <w:rsid w:val="005140AA"/>
    <w:rsid w:val="00514391"/>
    <w:rsid w:val="005150AD"/>
    <w:rsid w:val="00521BC7"/>
    <w:rsid w:val="00525AF7"/>
    <w:rsid w:val="005261B2"/>
    <w:rsid w:val="00531D62"/>
    <w:rsid w:val="00535FE5"/>
    <w:rsid w:val="00536E6A"/>
    <w:rsid w:val="0054162C"/>
    <w:rsid w:val="00544646"/>
    <w:rsid w:val="005505E2"/>
    <w:rsid w:val="0055113A"/>
    <w:rsid w:val="005519EA"/>
    <w:rsid w:val="00553762"/>
    <w:rsid w:val="005537C7"/>
    <w:rsid w:val="00554DD7"/>
    <w:rsid w:val="005652FB"/>
    <w:rsid w:val="005667BF"/>
    <w:rsid w:val="00571585"/>
    <w:rsid w:val="00572A06"/>
    <w:rsid w:val="00572BBD"/>
    <w:rsid w:val="005732CC"/>
    <w:rsid w:val="00573A01"/>
    <w:rsid w:val="00575A6D"/>
    <w:rsid w:val="0057657B"/>
    <w:rsid w:val="0057674C"/>
    <w:rsid w:val="00577194"/>
    <w:rsid w:val="00582BE3"/>
    <w:rsid w:val="005842EB"/>
    <w:rsid w:val="005860E4"/>
    <w:rsid w:val="00590F36"/>
    <w:rsid w:val="00591946"/>
    <w:rsid w:val="00592740"/>
    <w:rsid w:val="005936BB"/>
    <w:rsid w:val="005A0563"/>
    <w:rsid w:val="005B16AE"/>
    <w:rsid w:val="005B30B3"/>
    <w:rsid w:val="005C04B6"/>
    <w:rsid w:val="005C27F4"/>
    <w:rsid w:val="005C5690"/>
    <w:rsid w:val="005C5886"/>
    <w:rsid w:val="005C5C42"/>
    <w:rsid w:val="005C5DDF"/>
    <w:rsid w:val="005D3D61"/>
    <w:rsid w:val="005D4091"/>
    <w:rsid w:val="005D564A"/>
    <w:rsid w:val="005D6C14"/>
    <w:rsid w:val="005D7459"/>
    <w:rsid w:val="005D7A5F"/>
    <w:rsid w:val="005E35C4"/>
    <w:rsid w:val="005E3AA5"/>
    <w:rsid w:val="005E3BF9"/>
    <w:rsid w:val="005E4B23"/>
    <w:rsid w:val="005E648F"/>
    <w:rsid w:val="005F3DCF"/>
    <w:rsid w:val="005F5674"/>
    <w:rsid w:val="005F77CB"/>
    <w:rsid w:val="00602B4D"/>
    <w:rsid w:val="00604315"/>
    <w:rsid w:val="006060BE"/>
    <w:rsid w:val="00613AF6"/>
    <w:rsid w:val="00614252"/>
    <w:rsid w:val="006257EE"/>
    <w:rsid w:val="00630004"/>
    <w:rsid w:val="0063043E"/>
    <w:rsid w:val="006318C6"/>
    <w:rsid w:val="00633B35"/>
    <w:rsid w:val="00634D67"/>
    <w:rsid w:val="00637062"/>
    <w:rsid w:val="00637B13"/>
    <w:rsid w:val="00643EC5"/>
    <w:rsid w:val="0065045B"/>
    <w:rsid w:val="0065478F"/>
    <w:rsid w:val="006652BF"/>
    <w:rsid w:val="00665E88"/>
    <w:rsid w:val="006712EC"/>
    <w:rsid w:val="00671BEB"/>
    <w:rsid w:val="00675C07"/>
    <w:rsid w:val="0067604D"/>
    <w:rsid w:val="006762EE"/>
    <w:rsid w:val="00676A10"/>
    <w:rsid w:val="00681BEF"/>
    <w:rsid w:val="00682426"/>
    <w:rsid w:val="00683317"/>
    <w:rsid w:val="00684694"/>
    <w:rsid w:val="0069307B"/>
    <w:rsid w:val="00693A0E"/>
    <w:rsid w:val="006A1225"/>
    <w:rsid w:val="006A4351"/>
    <w:rsid w:val="006A5102"/>
    <w:rsid w:val="006A51A9"/>
    <w:rsid w:val="006B24CE"/>
    <w:rsid w:val="006B6CBC"/>
    <w:rsid w:val="006C0E8C"/>
    <w:rsid w:val="006C1CAE"/>
    <w:rsid w:val="006C23BC"/>
    <w:rsid w:val="006C59DC"/>
    <w:rsid w:val="006C5AAC"/>
    <w:rsid w:val="006C6DEA"/>
    <w:rsid w:val="006C79BD"/>
    <w:rsid w:val="006D0554"/>
    <w:rsid w:val="006D3DAD"/>
    <w:rsid w:val="006D7A42"/>
    <w:rsid w:val="006D7DB2"/>
    <w:rsid w:val="006E34A5"/>
    <w:rsid w:val="006E54F6"/>
    <w:rsid w:val="006E58D2"/>
    <w:rsid w:val="006F043E"/>
    <w:rsid w:val="006F2770"/>
    <w:rsid w:val="006F2CA3"/>
    <w:rsid w:val="006F3739"/>
    <w:rsid w:val="006F3E7A"/>
    <w:rsid w:val="006F59D0"/>
    <w:rsid w:val="00700644"/>
    <w:rsid w:val="00701E16"/>
    <w:rsid w:val="0070326D"/>
    <w:rsid w:val="00703487"/>
    <w:rsid w:val="00703DE8"/>
    <w:rsid w:val="00707D5D"/>
    <w:rsid w:val="00711930"/>
    <w:rsid w:val="00711EFC"/>
    <w:rsid w:val="007127D1"/>
    <w:rsid w:val="007134FB"/>
    <w:rsid w:val="00716003"/>
    <w:rsid w:val="00720356"/>
    <w:rsid w:val="007210DB"/>
    <w:rsid w:val="0072220D"/>
    <w:rsid w:val="00723609"/>
    <w:rsid w:val="0072391F"/>
    <w:rsid w:val="00723B1F"/>
    <w:rsid w:val="007245F4"/>
    <w:rsid w:val="00726447"/>
    <w:rsid w:val="00730020"/>
    <w:rsid w:val="007314DD"/>
    <w:rsid w:val="00733E71"/>
    <w:rsid w:val="007372DD"/>
    <w:rsid w:val="007374A2"/>
    <w:rsid w:val="007424E7"/>
    <w:rsid w:val="00742B2D"/>
    <w:rsid w:val="0074443A"/>
    <w:rsid w:val="00747A82"/>
    <w:rsid w:val="00752619"/>
    <w:rsid w:val="0075480B"/>
    <w:rsid w:val="007548E3"/>
    <w:rsid w:val="00755B4B"/>
    <w:rsid w:val="007627CA"/>
    <w:rsid w:val="007630B3"/>
    <w:rsid w:val="00763C8F"/>
    <w:rsid w:val="00771407"/>
    <w:rsid w:val="00772668"/>
    <w:rsid w:val="00772F67"/>
    <w:rsid w:val="00777848"/>
    <w:rsid w:val="00780AAF"/>
    <w:rsid w:val="00780DA8"/>
    <w:rsid w:val="007825F0"/>
    <w:rsid w:val="007834DE"/>
    <w:rsid w:val="0078488E"/>
    <w:rsid w:val="007849B1"/>
    <w:rsid w:val="0078771F"/>
    <w:rsid w:val="0079204B"/>
    <w:rsid w:val="00794D3A"/>
    <w:rsid w:val="0079552E"/>
    <w:rsid w:val="00795737"/>
    <w:rsid w:val="00795E7B"/>
    <w:rsid w:val="007A0B3A"/>
    <w:rsid w:val="007A1B04"/>
    <w:rsid w:val="007A45BE"/>
    <w:rsid w:val="007A48E4"/>
    <w:rsid w:val="007A6AE1"/>
    <w:rsid w:val="007A6B90"/>
    <w:rsid w:val="007B5316"/>
    <w:rsid w:val="007B7DF8"/>
    <w:rsid w:val="007C0548"/>
    <w:rsid w:val="007C070F"/>
    <w:rsid w:val="007C191C"/>
    <w:rsid w:val="007C3B10"/>
    <w:rsid w:val="007C5484"/>
    <w:rsid w:val="007C7016"/>
    <w:rsid w:val="007D377C"/>
    <w:rsid w:val="007D5642"/>
    <w:rsid w:val="007D6C57"/>
    <w:rsid w:val="007D79CF"/>
    <w:rsid w:val="007E70F0"/>
    <w:rsid w:val="007E738D"/>
    <w:rsid w:val="007F2816"/>
    <w:rsid w:val="007F5594"/>
    <w:rsid w:val="00801BCF"/>
    <w:rsid w:val="008022AD"/>
    <w:rsid w:val="00802603"/>
    <w:rsid w:val="00803BA8"/>
    <w:rsid w:val="00803C3A"/>
    <w:rsid w:val="008042F9"/>
    <w:rsid w:val="00804775"/>
    <w:rsid w:val="0080527E"/>
    <w:rsid w:val="00810CA3"/>
    <w:rsid w:val="00821BF1"/>
    <w:rsid w:val="008238DC"/>
    <w:rsid w:val="008243EB"/>
    <w:rsid w:val="00824C99"/>
    <w:rsid w:val="00825744"/>
    <w:rsid w:val="00825A12"/>
    <w:rsid w:val="00830D85"/>
    <w:rsid w:val="00832FD1"/>
    <w:rsid w:val="008373CE"/>
    <w:rsid w:val="008402EA"/>
    <w:rsid w:val="00841EEE"/>
    <w:rsid w:val="00850486"/>
    <w:rsid w:val="0085284C"/>
    <w:rsid w:val="00852F85"/>
    <w:rsid w:val="00852FFC"/>
    <w:rsid w:val="00853137"/>
    <w:rsid w:val="00853832"/>
    <w:rsid w:val="00854085"/>
    <w:rsid w:val="00857FA9"/>
    <w:rsid w:val="00865D71"/>
    <w:rsid w:val="00865ED1"/>
    <w:rsid w:val="008705D9"/>
    <w:rsid w:val="00872C6A"/>
    <w:rsid w:val="00876E97"/>
    <w:rsid w:val="00880993"/>
    <w:rsid w:val="00881431"/>
    <w:rsid w:val="00881BC3"/>
    <w:rsid w:val="0088538F"/>
    <w:rsid w:val="00886EC3"/>
    <w:rsid w:val="00887DA4"/>
    <w:rsid w:val="00894195"/>
    <w:rsid w:val="008947BF"/>
    <w:rsid w:val="00895E4C"/>
    <w:rsid w:val="008964FE"/>
    <w:rsid w:val="00896809"/>
    <w:rsid w:val="00896B9B"/>
    <w:rsid w:val="008A0A97"/>
    <w:rsid w:val="008A2717"/>
    <w:rsid w:val="008A4BB0"/>
    <w:rsid w:val="008A61D0"/>
    <w:rsid w:val="008A761B"/>
    <w:rsid w:val="008B0888"/>
    <w:rsid w:val="008B4415"/>
    <w:rsid w:val="008B7BBE"/>
    <w:rsid w:val="008C4B87"/>
    <w:rsid w:val="008D5B93"/>
    <w:rsid w:val="008F0D95"/>
    <w:rsid w:val="008F1EBD"/>
    <w:rsid w:val="008F2060"/>
    <w:rsid w:val="008F448E"/>
    <w:rsid w:val="008F53B4"/>
    <w:rsid w:val="00905F00"/>
    <w:rsid w:val="0090743D"/>
    <w:rsid w:val="00907F29"/>
    <w:rsid w:val="0091262C"/>
    <w:rsid w:val="00916C2A"/>
    <w:rsid w:val="00916E66"/>
    <w:rsid w:val="00916F77"/>
    <w:rsid w:val="00924C5C"/>
    <w:rsid w:val="00924EBD"/>
    <w:rsid w:val="0092528D"/>
    <w:rsid w:val="009256F8"/>
    <w:rsid w:val="00926A78"/>
    <w:rsid w:val="009278FE"/>
    <w:rsid w:val="00927B0D"/>
    <w:rsid w:val="0093013F"/>
    <w:rsid w:val="0093099D"/>
    <w:rsid w:val="009318CC"/>
    <w:rsid w:val="009331BD"/>
    <w:rsid w:val="0093454A"/>
    <w:rsid w:val="00934EC4"/>
    <w:rsid w:val="00936999"/>
    <w:rsid w:val="00945234"/>
    <w:rsid w:val="0094530A"/>
    <w:rsid w:val="009505A4"/>
    <w:rsid w:val="0095144E"/>
    <w:rsid w:val="00953F99"/>
    <w:rsid w:val="00954ED4"/>
    <w:rsid w:val="009578EC"/>
    <w:rsid w:val="00957B2B"/>
    <w:rsid w:val="00961668"/>
    <w:rsid w:val="00961F8F"/>
    <w:rsid w:val="00962D60"/>
    <w:rsid w:val="00965E39"/>
    <w:rsid w:val="009660F9"/>
    <w:rsid w:val="00966990"/>
    <w:rsid w:val="009732C3"/>
    <w:rsid w:val="0097656F"/>
    <w:rsid w:val="009821B8"/>
    <w:rsid w:val="009835B6"/>
    <w:rsid w:val="009835D2"/>
    <w:rsid w:val="00983E96"/>
    <w:rsid w:val="00984B40"/>
    <w:rsid w:val="00985712"/>
    <w:rsid w:val="0098645C"/>
    <w:rsid w:val="00994592"/>
    <w:rsid w:val="00994780"/>
    <w:rsid w:val="00994AC5"/>
    <w:rsid w:val="009A0E99"/>
    <w:rsid w:val="009A190E"/>
    <w:rsid w:val="009A390B"/>
    <w:rsid w:val="009A3DC2"/>
    <w:rsid w:val="009A451F"/>
    <w:rsid w:val="009B0751"/>
    <w:rsid w:val="009B2BEC"/>
    <w:rsid w:val="009B3607"/>
    <w:rsid w:val="009B368F"/>
    <w:rsid w:val="009B4E87"/>
    <w:rsid w:val="009B6C33"/>
    <w:rsid w:val="009B6EC1"/>
    <w:rsid w:val="009B75E1"/>
    <w:rsid w:val="009C2C60"/>
    <w:rsid w:val="009C444F"/>
    <w:rsid w:val="009D3439"/>
    <w:rsid w:val="009D72B4"/>
    <w:rsid w:val="009E0D7A"/>
    <w:rsid w:val="009E678C"/>
    <w:rsid w:val="009E6A4B"/>
    <w:rsid w:val="009F2BBA"/>
    <w:rsid w:val="009F5413"/>
    <w:rsid w:val="00A0035B"/>
    <w:rsid w:val="00A018FA"/>
    <w:rsid w:val="00A04A40"/>
    <w:rsid w:val="00A05124"/>
    <w:rsid w:val="00A05E5F"/>
    <w:rsid w:val="00A0605E"/>
    <w:rsid w:val="00A06BB3"/>
    <w:rsid w:val="00A06BBD"/>
    <w:rsid w:val="00A07116"/>
    <w:rsid w:val="00A0750F"/>
    <w:rsid w:val="00A119D8"/>
    <w:rsid w:val="00A13669"/>
    <w:rsid w:val="00A156D8"/>
    <w:rsid w:val="00A164FE"/>
    <w:rsid w:val="00A17415"/>
    <w:rsid w:val="00A24E61"/>
    <w:rsid w:val="00A26BDD"/>
    <w:rsid w:val="00A26E54"/>
    <w:rsid w:val="00A34E45"/>
    <w:rsid w:val="00A376B4"/>
    <w:rsid w:val="00A403F7"/>
    <w:rsid w:val="00A4255E"/>
    <w:rsid w:val="00A45A91"/>
    <w:rsid w:val="00A50ACA"/>
    <w:rsid w:val="00A5257F"/>
    <w:rsid w:val="00A543AD"/>
    <w:rsid w:val="00A608A7"/>
    <w:rsid w:val="00A60C0C"/>
    <w:rsid w:val="00A63C97"/>
    <w:rsid w:val="00A64C9E"/>
    <w:rsid w:val="00A659FA"/>
    <w:rsid w:val="00A662BE"/>
    <w:rsid w:val="00A67220"/>
    <w:rsid w:val="00A70847"/>
    <w:rsid w:val="00A755B9"/>
    <w:rsid w:val="00A76B15"/>
    <w:rsid w:val="00A80154"/>
    <w:rsid w:val="00A83A37"/>
    <w:rsid w:val="00A84E42"/>
    <w:rsid w:val="00A87074"/>
    <w:rsid w:val="00A92346"/>
    <w:rsid w:val="00A9778B"/>
    <w:rsid w:val="00A97FB2"/>
    <w:rsid w:val="00AA178A"/>
    <w:rsid w:val="00AA1982"/>
    <w:rsid w:val="00AA1EAA"/>
    <w:rsid w:val="00AA2947"/>
    <w:rsid w:val="00AA2BCE"/>
    <w:rsid w:val="00AA342B"/>
    <w:rsid w:val="00AB0F65"/>
    <w:rsid w:val="00AB18A0"/>
    <w:rsid w:val="00AB298D"/>
    <w:rsid w:val="00AB39FA"/>
    <w:rsid w:val="00AB5853"/>
    <w:rsid w:val="00AB608A"/>
    <w:rsid w:val="00AB6DAA"/>
    <w:rsid w:val="00AB72A1"/>
    <w:rsid w:val="00AC0A78"/>
    <w:rsid w:val="00AC1D81"/>
    <w:rsid w:val="00AC2256"/>
    <w:rsid w:val="00AC4E4A"/>
    <w:rsid w:val="00AD0565"/>
    <w:rsid w:val="00AD195F"/>
    <w:rsid w:val="00AD4396"/>
    <w:rsid w:val="00AD4852"/>
    <w:rsid w:val="00AD74D7"/>
    <w:rsid w:val="00AE02C2"/>
    <w:rsid w:val="00AE765E"/>
    <w:rsid w:val="00AF0643"/>
    <w:rsid w:val="00AF23A9"/>
    <w:rsid w:val="00AF263C"/>
    <w:rsid w:val="00AF31A2"/>
    <w:rsid w:val="00AF64EA"/>
    <w:rsid w:val="00AF7609"/>
    <w:rsid w:val="00AF7A2A"/>
    <w:rsid w:val="00AF7BB6"/>
    <w:rsid w:val="00B1150D"/>
    <w:rsid w:val="00B130C1"/>
    <w:rsid w:val="00B13F64"/>
    <w:rsid w:val="00B14595"/>
    <w:rsid w:val="00B2300C"/>
    <w:rsid w:val="00B23772"/>
    <w:rsid w:val="00B25D88"/>
    <w:rsid w:val="00B27348"/>
    <w:rsid w:val="00B31714"/>
    <w:rsid w:val="00B31D32"/>
    <w:rsid w:val="00B35F04"/>
    <w:rsid w:val="00B367F6"/>
    <w:rsid w:val="00B36D1B"/>
    <w:rsid w:val="00B43963"/>
    <w:rsid w:val="00B4556A"/>
    <w:rsid w:val="00B4615F"/>
    <w:rsid w:val="00B501B9"/>
    <w:rsid w:val="00B517BE"/>
    <w:rsid w:val="00B566FE"/>
    <w:rsid w:val="00B60748"/>
    <w:rsid w:val="00B60A43"/>
    <w:rsid w:val="00B6378E"/>
    <w:rsid w:val="00B7687E"/>
    <w:rsid w:val="00B77076"/>
    <w:rsid w:val="00B80F43"/>
    <w:rsid w:val="00B81ECB"/>
    <w:rsid w:val="00B8329D"/>
    <w:rsid w:val="00B8421B"/>
    <w:rsid w:val="00BA0F40"/>
    <w:rsid w:val="00BA16BB"/>
    <w:rsid w:val="00BA33A7"/>
    <w:rsid w:val="00BA5B3D"/>
    <w:rsid w:val="00BA76E1"/>
    <w:rsid w:val="00BA7C2D"/>
    <w:rsid w:val="00BB1822"/>
    <w:rsid w:val="00BB1B42"/>
    <w:rsid w:val="00BB49BC"/>
    <w:rsid w:val="00BB5787"/>
    <w:rsid w:val="00BC27C5"/>
    <w:rsid w:val="00BC4804"/>
    <w:rsid w:val="00BD133A"/>
    <w:rsid w:val="00BD2600"/>
    <w:rsid w:val="00BD2904"/>
    <w:rsid w:val="00BD441D"/>
    <w:rsid w:val="00BE0A11"/>
    <w:rsid w:val="00BE1D0B"/>
    <w:rsid w:val="00BE2934"/>
    <w:rsid w:val="00BE5800"/>
    <w:rsid w:val="00BE6ACD"/>
    <w:rsid w:val="00BF1B7D"/>
    <w:rsid w:val="00BF46C5"/>
    <w:rsid w:val="00BF4EF7"/>
    <w:rsid w:val="00BF7435"/>
    <w:rsid w:val="00C11ED2"/>
    <w:rsid w:val="00C1662F"/>
    <w:rsid w:val="00C2123B"/>
    <w:rsid w:val="00C26773"/>
    <w:rsid w:val="00C267BC"/>
    <w:rsid w:val="00C27AE6"/>
    <w:rsid w:val="00C30BAD"/>
    <w:rsid w:val="00C3272B"/>
    <w:rsid w:val="00C32BED"/>
    <w:rsid w:val="00C32C2B"/>
    <w:rsid w:val="00C35EFF"/>
    <w:rsid w:val="00C361D8"/>
    <w:rsid w:val="00C37CEA"/>
    <w:rsid w:val="00C41DB3"/>
    <w:rsid w:val="00C41DE7"/>
    <w:rsid w:val="00C4202C"/>
    <w:rsid w:val="00C44FB9"/>
    <w:rsid w:val="00C46C4C"/>
    <w:rsid w:val="00C5003B"/>
    <w:rsid w:val="00C5479A"/>
    <w:rsid w:val="00C54AE9"/>
    <w:rsid w:val="00C61EC7"/>
    <w:rsid w:val="00C65C53"/>
    <w:rsid w:val="00C66238"/>
    <w:rsid w:val="00C70D76"/>
    <w:rsid w:val="00C71FAA"/>
    <w:rsid w:val="00C73B21"/>
    <w:rsid w:val="00C753AE"/>
    <w:rsid w:val="00C858DD"/>
    <w:rsid w:val="00C86DA7"/>
    <w:rsid w:val="00CA4301"/>
    <w:rsid w:val="00CA558F"/>
    <w:rsid w:val="00CB06D4"/>
    <w:rsid w:val="00CB2A76"/>
    <w:rsid w:val="00CB4B58"/>
    <w:rsid w:val="00CC2436"/>
    <w:rsid w:val="00CC5E04"/>
    <w:rsid w:val="00CC697A"/>
    <w:rsid w:val="00CC7CD0"/>
    <w:rsid w:val="00CD107A"/>
    <w:rsid w:val="00CD2DB6"/>
    <w:rsid w:val="00CD300F"/>
    <w:rsid w:val="00CE105E"/>
    <w:rsid w:val="00CE11F5"/>
    <w:rsid w:val="00CE455E"/>
    <w:rsid w:val="00CE6AAD"/>
    <w:rsid w:val="00CE6CCC"/>
    <w:rsid w:val="00CF028B"/>
    <w:rsid w:val="00D07563"/>
    <w:rsid w:val="00D155F8"/>
    <w:rsid w:val="00D20974"/>
    <w:rsid w:val="00D21602"/>
    <w:rsid w:val="00D21B4D"/>
    <w:rsid w:val="00D22402"/>
    <w:rsid w:val="00D32D3A"/>
    <w:rsid w:val="00D35F93"/>
    <w:rsid w:val="00D36571"/>
    <w:rsid w:val="00D37DDE"/>
    <w:rsid w:val="00D40ED1"/>
    <w:rsid w:val="00D41973"/>
    <w:rsid w:val="00D41A9B"/>
    <w:rsid w:val="00D46905"/>
    <w:rsid w:val="00D47F80"/>
    <w:rsid w:val="00D5162D"/>
    <w:rsid w:val="00D51CED"/>
    <w:rsid w:val="00D52699"/>
    <w:rsid w:val="00D52931"/>
    <w:rsid w:val="00D52CA3"/>
    <w:rsid w:val="00D52F6B"/>
    <w:rsid w:val="00D561A4"/>
    <w:rsid w:val="00D562E7"/>
    <w:rsid w:val="00D56F38"/>
    <w:rsid w:val="00D63839"/>
    <w:rsid w:val="00D63C81"/>
    <w:rsid w:val="00D7004D"/>
    <w:rsid w:val="00D71037"/>
    <w:rsid w:val="00D72803"/>
    <w:rsid w:val="00D83CEF"/>
    <w:rsid w:val="00D907EF"/>
    <w:rsid w:val="00D92C44"/>
    <w:rsid w:val="00D94602"/>
    <w:rsid w:val="00D97F71"/>
    <w:rsid w:val="00DA0D84"/>
    <w:rsid w:val="00DA23DB"/>
    <w:rsid w:val="00DA24A3"/>
    <w:rsid w:val="00DA2F47"/>
    <w:rsid w:val="00DA512B"/>
    <w:rsid w:val="00DA5474"/>
    <w:rsid w:val="00DA64DA"/>
    <w:rsid w:val="00DA6DD6"/>
    <w:rsid w:val="00DB03D0"/>
    <w:rsid w:val="00DB058F"/>
    <w:rsid w:val="00DB1F3D"/>
    <w:rsid w:val="00DC18D9"/>
    <w:rsid w:val="00DC21AE"/>
    <w:rsid w:val="00DC2B23"/>
    <w:rsid w:val="00DC3575"/>
    <w:rsid w:val="00DC4E2F"/>
    <w:rsid w:val="00DC5C96"/>
    <w:rsid w:val="00DD06AF"/>
    <w:rsid w:val="00DE4DD2"/>
    <w:rsid w:val="00DE5ECD"/>
    <w:rsid w:val="00DE65A2"/>
    <w:rsid w:val="00DE752B"/>
    <w:rsid w:val="00DE7E75"/>
    <w:rsid w:val="00DF0CAC"/>
    <w:rsid w:val="00DF1224"/>
    <w:rsid w:val="00DF2993"/>
    <w:rsid w:val="00E02500"/>
    <w:rsid w:val="00E072A6"/>
    <w:rsid w:val="00E12B04"/>
    <w:rsid w:val="00E16593"/>
    <w:rsid w:val="00E16E81"/>
    <w:rsid w:val="00E27948"/>
    <w:rsid w:val="00E34243"/>
    <w:rsid w:val="00E411B7"/>
    <w:rsid w:val="00E421B4"/>
    <w:rsid w:val="00E425D2"/>
    <w:rsid w:val="00E472B5"/>
    <w:rsid w:val="00E52ACA"/>
    <w:rsid w:val="00E57D37"/>
    <w:rsid w:val="00E6284C"/>
    <w:rsid w:val="00E63C60"/>
    <w:rsid w:val="00E6423D"/>
    <w:rsid w:val="00E66D4D"/>
    <w:rsid w:val="00E71BC3"/>
    <w:rsid w:val="00E7265E"/>
    <w:rsid w:val="00E86515"/>
    <w:rsid w:val="00E86C20"/>
    <w:rsid w:val="00E8716D"/>
    <w:rsid w:val="00E912B0"/>
    <w:rsid w:val="00E91D93"/>
    <w:rsid w:val="00EA3781"/>
    <w:rsid w:val="00EA3DED"/>
    <w:rsid w:val="00EA4631"/>
    <w:rsid w:val="00EA4E46"/>
    <w:rsid w:val="00EA5667"/>
    <w:rsid w:val="00EB13C3"/>
    <w:rsid w:val="00EB15BF"/>
    <w:rsid w:val="00EB19C6"/>
    <w:rsid w:val="00EB1D73"/>
    <w:rsid w:val="00EC72F4"/>
    <w:rsid w:val="00EC7B67"/>
    <w:rsid w:val="00ED0879"/>
    <w:rsid w:val="00ED4FC8"/>
    <w:rsid w:val="00ED5342"/>
    <w:rsid w:val="00EE0EF8"/>
    <w:rsid w:val="00EE685A"/>
    <w:rsid w:val="00EF2419"/>
    <w:rsid w:val="00EF31EA"/>
    <w:rsid w:val="00EF738B"/>
    <w:rsid w:val="00F00B11"/>
    <w:rsid w:val="00F0173F"/>
    <w:rsid w:val="00F02908"/>
    <w:rsid w:val="00F11F30"/>
    <w:rsid w:val="00F17ACA"/>
    <w:rsid w:val="00F30B2E"/>
    <w:rsid w:val="00F32ADE"/>
    <w:rsid w:val="00F33776"/>
    <w:rsid w:val="00F352FC"/>
    <w:rsid w:val="00F37A1D"/>
    <w:rsid w:val="00F422DF"/>
    <w:rsid w:val="00F428DC"/>
    <w:rsid w:val="00F51250"/>
    <w:rsid w:val="00F53CD7"/>
    <w:rsid w:val="00F54EF2"/>
    <w:rsid w:val="00F6228D"/>
    <w:rsid w:val="00F636A4"/>
    <w:rsid w:val="00F6418C"/>
    <w:rsid w:val="00F6566E"/>
    <w:rsid w:val="00F67D72"/>
    <w:rsid w:val="00F70AD0"/>
    <w:rsid w:val="00F70C60"/>
    <w:rsid w:val="00F73DB0"/>
    <w:rsid w:val="00F761A4"/>
    <w:rsid w:val="00F8517C"/>
    <w:rsid w:val="00F859F7"/>
    <w:rsid w:val="00F869CB"/>
    <w:rsid w:val="00F93866"/>
    <w:rsid w:val="00F97DB9"/>
    <w:rsid w:val="00FA08F1"/>
    <w:rsid w:val="00FA116C"/>
    <w:rsid w:val="00FA1B2B"/>
    <w:rsid w:val="00FA22D3"/>
    <w:rsid w:val="00FA2A26"/>
    <w:rsid w:val="00FA2BC5"/>
    <w:rsid w:val="00FA3D7C"/>
    <w:rsid w:val="00FA73E7"/>
    <w:rsid w:val="00FA7B7B"/>
    <w:rsid w:val="00FB463E"/>
    <w:rsid w:val="00FB5817"/>
    <w:rsid w:val="00FC1A6A"/>
    <w:rsid w:val="00FC6FD2"/>
    <w:rsid w:val="00FD3A14"/>
    <w:rsid w:val="00FD4F8B"/>
    <w:rsid w:val="00FD6472"/>
    <w:rsid w:val="00FE13C3"/>
    <w:rsid w:val="00FE190C"/>
    <w:rsid w:val="00FE1B0E"/>
    <w:rsid w:val="00FE4F99"/>
    <w:rsid w:val="00FE6045"/>
    <w:rsid w:val="00FF24AF"/>
    <w:rsid w:val="00FF4FCB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  <o:colormru v:ext="edit" colors="#385ac8,#e1faff,#ffe6c8,#ffe6d2,#f0e1ff,#ffe5eb,#ffeca5,#ffed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semiHidden/>
    <w:rsid w:val="008238DC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9E6A4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semiHidden/>
    <w:rsid w:val="008238DC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9E6A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A109-D0F6-43D9-B583-8ABD878F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3</Pages>
  <Words>838</Words>
  <Characters>204</Characters>
  <Application>Microsoft Office Word</Application>
  <DocSecurity>0</DocSecurity>
  <Lines>1</Lines>
  <Paragraphs>2</Paragraphs>
  <ScaleCrop>false</ScaleCrop>
  <Company> 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c350</cp:lastModifiedBy>
  <cp:revision>62</cp:revision>
  <cp:lastPrinted>2013-07-04T01:20:00Z</cp:lastPrinted>
  <dcterms:created xsi:type="dcterms:W3CDTF">2013-06-06T06:36:00Z</dcterms:created>
  <dcterms:modified xsi:type="dcterms:W3CDTF">2017-05-18T03:56:00Z</dcterms:modified>
</cp:coreProperties>
</file>