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72" w:rsidRDefault="00770139" w:rsidP="00F1227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十</w:t>
      </w:r>
      <w:r w:rsidR="00362A25">
        <w:rPr>
          <w:rFonts w:ascii="標楷體" w:eastAsia="標楷體" w:hAnsi="標楷體" w:hint="eastAsia"/>
          <w:b/>
          <w:sz w:val="32"/>
          <w:szCs w:val="32"/>
        </w:rPr>
        <w:t>一</w:t>
      </w:r>
      <w:r w:rsidR="00F12272" w:rsidRPr="009C28FE">
        <w:rPr>
          <w:rFonts w:ascii="標楷體" w:eastAsia="標楷體" w:hAnsi="標楷體" w:hint="eastAsia"/>
          <w:b/>
          <w:sz w:val="32"/>
          <w:szCs w:val="32"/>
        </w:rPr>
        <w:t>、公務人員退休撫</w:t>
      </w:r>
      <w:proofErr w:type="gramStart"/>
      <w:r w:rsidR="00F12272" w:rsidRPr="009C28FE">
        <w:rPr>
          <w:rFonts w:ascii="標楷體" w:eastAsia="標楷體" w:hAnsi="標楷體" w:hint="eastAsia"/>
          <w:b/>
          <w:sz w:val="32"/>
          <w:szCs w:val="32"/>
        </w:rPr>
        <w:t>卹</w:t>
      </w:r>
      <w:proofErr w:type="gramEnd"/>
      <w:r w:rsidR="00F12272" w:rsidRPr="009C28FE">
        <w:rPr>
          <w:rFonts w:ascii="標楷體" w:eastAsia="標楷體" w:hAnsi="標楷體" w:hint="eastAsia"/>
          <w:b/>
          <w:sz w:val="32"/>
          <w:szCs w:val="32"/>
        </w:rPr>
        <w:t>基金收支</w:t>
      </w:r>
    </w:p>
    <w:p w:rsidR="009123C2" w:rsidRPr="009123C2" w:rsidRDefault="009123C2" w:rsidP="009123C2">
      <w:pPr>
        <w:spacing w:line="460" w:lineRule="exact"/>
        <w:ind w:firstLineChars="200" w:firstLine="56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 w:hint="eastAsia"/>
          <w:sz w:val="28"/>
          <w:szCs w:val="28"/>
        </w:rPr>
        <w:t>公務人員退休撫</w:t>
      </w:r>
      <w:proofErr w:type="gramStart"/>
      <w:r>
        <w:rPr>
          <w:rFonts w:eastAsia="標楷體" w:hint="eastAsia"/>
          <w:sz w:val="28"/>
          <w:szCs w:val="28"/>
        </w:rPr>
        <w:t>卹</w:t>
      </w:r>
      <w:proofErr w:type="gramEnd"/>
      <w:r>
        <w:rPr>
          <w:rFonts w:eastAsia="標楷體" w:hint="eastAsia"/>
          <w:sz w:val="28"/>
          <w:szCs w:val="28"/>
        </w:rPr>
        <w:t>基金係依軍、公、教人員相關退撫法制規定，由政府與參加人員共同撥繳費用所成立，目的係為保障軍、公、教人員之退撫所得，健全政府人事體制，穩固軍公教人員退撫經費來源，發揮安老</w:t>
      </w:r>
      <w:proofErr w:type="gramStart"/>
      <w:r>
        <w:rPr>
          <w:rFonts w:eastAsia="標楷體" w:hint="eastAsia"/>
          <w:sz w:val="28"/>
          <w:szCs w:val="28"/>
        </w:rPr>
        <w:t>卹</w:t>
      </w:r>
      <w:proofErr w:type="gramEnd"/>
      <w:r>
        <w:rPr>
          <w:rFonts w:eastAsia="標楷體" w:hint="eastAsia"/>
          <w:sz w:val="28"/>
          <w:szCs w:val="28"/>
        </w:rPr>
        <w:t>孤之功能。</w:t>
      </w:r>
    </w:p>
    <w:p w:rsidR="002E2D12" w:rsidRPr="002E2D12" w:rsidRDefault="00426AD4" w:rsidP="00F202A1">
      <w:pPr>
        <w:numPr>
          <w:ilvl w:val="0"/>
          <w:numId w:val="10"/>
        </w:numPr>
        <w:spacing w:beforeLines="50" w:before="180" w:line="460" w:lineRule="exact"/>
        <w:jc w:val="both"/>
        <w:rPr>
          <w:rFonts w:eastAsia="標楷體"/>
          <w:b/>
          <w:sz w:val="28"/>
          <w:szCs w:val="28"/>
        </w:rPr>
      </w:pPr>
      <w:proofErr w:type="gramStart"/>
      <w:r>
        <w:rPr>
          <w:rFonts w:eastAsia="標楷體" w:hint="eastAsia"/>
          <w:b/>
          <w:sz w:val="28"/>
          <w:szCs w:val="28"/>
        </w:rPr>
        <w:t>10</w:t>
      </w:r>
      <w:r w:rsidR="00645DE0">
        <w:rPr>
          <w:rFonts w:eastAsia="標楷體" w:hint="eastAsia"/>
          <w:b/>
          <w:sz w:val="28"/>
          <w:szCs w:val="28"/>
        </w:rPr>
        <w:t>9</w:t>
      </w:r>
      <w:proofErr w:type="gramEnd"/>
      <w:r w:rsidR="002E2D12" w:rsidRPr="002E2D12">
        <w:rPr>
          <w:rFonts w:eastAsia="標楷體" w:hint="eastAsia"/>
          <w:b/>
          <w:sz w:val="28"/>
          <w:szCs w:val="28"/>
        </w:rPr>
        <w:t>年</w:t>
      </w:r>
      <w:r w:rsidR="00D97FA8">
        <w:rPr>
          <w:rFonts w:eastAsia="標楷體" w:hint="eastAsia"/>
          <w:b/>
          <w:sz w:val="28"/>
          <w:szCs w:val="28"/>
        </w:rPr>
        <w:t>度</w:t>
      </w:r>
      <w:r w:rsidR="002E2D12" w:rsidRPr="002E2D12">
        <w:rPr>
          <w:rFonts w:eastAsia="標楷體" w:hint="eastAsia"/>
          <w:b/>
          <w:sz w:val="28"/>
          <w:szCs w:val="28"/>
        </w:rPr>
        <w:t>退休撫</w:t>
      </w:r>
      <w:proofErr w:type="gramStart"/>
      <w:r w:rsidR="002E2D12" w:rsidRPr="002E2D12">
        <w:rPr>
          <w:rFonts w:eastAsia="標楷體" w:hint="eastAsia"/>
          <w:b/>
          <w:sz w:val="28"/>
          <w:szCs w:val="28"/>
        </w:rPr>
        <w:t>卹</w:t>
      </w:r>
      <w:proofErr w:type="gramEnd"/>
      <w:r w:rsidR="002E2D12" w:rsidRPr="002E2D12">
        <w:rPr>
          <w:rFonts w:eastAsia="標楷體" w:hint="eastAsia"/>
          <w:b/>
          <w:sz w:val="28"/>
          <w:szCs w:val="28"/>
        </w:rPr>
        <w:t>基金收支情形</w:t>
      </w:r>
    </w:p>
    <w:p w:rsidR="00992E05" w:rsidRDefault="00F12272" w:rsidP="00C27ECD">
      <w:pPr>
        <w:numPr>
          <w:ilvl w:val="0"/>
          <w:numId w:val="12"/>
        </w:numPr>
        <w:spacing w:beforeLines="50" w:before="180" w:line="460" w:lineRule="exact"/>
        <w:ind w:left="771" w:hanging="493"/>
        <w:jc w:val="both"/>
        <w:rPr>
          <w:rFonts w:eastAsia="標楷體" w:hAnsi="標楷體"/>
          <w:sz w:val="28"/>
          <w:szCs w:val="28"/>
        </w:rPr>
      </w:pPr>
      <w:r w:rsidRPr="00D060CF">
        <w:rPr>
          <w:rFonts w:eastAsia="標楷體" w:hAnsi="標楷體"/>
          <w:b/>
          <w:sz w:val="28"/>
          <w:szCs w:val="28"/>
        </w:rPr>
        <w:t>退撫基金收入</w:t>
      </w:r>
      <w:r w:rsidR="00D060CF" w:rsidRPr="00D060CF">
        <w:rPr>
          <w:rFonts w:eastAsia="標楷體" w:hAnsi="標楷體" w:hint="eastAsia"/>
          <w:b/>
          <w:sz w:val="28"/>
          <w:szCs w:val="28"/>
        </w:rPr>
        <w:t>：</w:t>
      </w:r>
      <w:r w:rsidR="00426AD4">
        <w:rPr>
          <w:rFonts w:eastAsia="標楷體" w:hAnsi="標楷體" w:hint="eastAsia"/>
          <w:sz w:val="28"/>
          <w:szCs w:val="28"/>
        </w:rPr>
        <w:t>10</w:t>
      </w:r>
      <w:r w:rsidR="00645DE0">
        <w:rPr>
          <w:rFonts w:eastAsia="標楷體" w:hAnsi="標楷體" w:hint="eastAsia"/>
          <w:sz w:val="28"/>
          <w:szCs w:val="28"/>
        </w:rPr>
        <w:t>9</w:t>
      </w:r>
      <w:r w:rsidR="00D060CF">
        <w:rPr>
          <w:rFonts w:eastAsia="標楷體" w:hAnsi="標楷體" w:hint="eastAsia"/>
          <w:sz w:val="28"/>
          <w:szCs w:val="28"/>
        </w:rPr>
        <w:t>年度</w:t>
      </w:r>
      <w:r w:rsidRPr="00DA14C7">
        <w:rPr>
          <w:rFonts w:eastAsia="標楷體" w:hAnsi="標楷體"/>
          <w:sz w:val="28"/>
          <w:szCs w:val="28"/>
        </w:rPr>
        <w:t>為</w:t>
      </w:r>
      <w:r w:rsidR="00645DE0" w:rsidRPr="00645DE0">
        <w:rPr>
          <w:rFonts w:eastAsia="標楷體" w:hAnsi="標楷體"/>
          <w:sz w:val="28"/>
          <w:szCs w:val="28"/>
        </w:rPr>
        <w:t>152</w:t>
      </w:r>
      <w:r w:rsidR="00645DE0">
        <w:rPr>
          <w:rFonts w:eastAsia="標楷體" w:hAnsi="標楷體" w:hint="eastAsia"/>
          <w:sz w:val="28"/>
          <w:szCs w:val="28"/>
        </w:rPr>
        <w:t>,</w:t>
      </w:r>
      <w:r w:rsidR="00645DE0" w:rsidRPr="00645DE0">
        <w:rPr>
          <w:rFonts w:eastAsia="標楷體" w:hAnsi="標楷體"/>
          <w:sz w:val="28"/>
          <w:szCs w:val="28"/>
        </w:rPr>
        <w:t>765</w:t>
      </w:r>
      <w:r w:rsidR="00645DE0">
        <w:rPr>
          <w:rFonts w:eastAsia="標楷體" w:hAnsi="標楷體" w:hint="eastAsia"/>
          <w:sz w:val="28"/>
          <w:szCs w:val="28"/>
        </w:rPr>
        <w:t>,</w:t>
      </w:r>
      <w:r w:rsidR="00645DE0" w:rsidRPr="00645DE0">
        <w:rPr>
          <w:rFonts w:eastAsia="標楷體" w:hAnsi="標楷體"/>
          <w:sz w:val="28"/>
          <w:szCs w:val="28"/>
        </w:rPr>
        <w:t>489</w:t>
      </w:r>
      <w:r w:rsidR="00AA11F5">
        <w:rPr>
          <w:rFonts w:eastAsia="標楷體" w:hAnsi="標楷體" w:hint="eastAsia"/>
          <w:sz w:val="28"/>
          <w:szCs w:val="28"/>
          <w:lang w:eastAsia="zh-HK"/>
        </w:rPr>
        <w:t>千</w:t>
      </w:r>
      <w:r w:rsidRPr="00DA14C7">
        <w:rPr>
          <w:rFonts w:eastAsia="標楷體" w:hAnsi="標楷體"/>
          <w:sz w:val="28"/>
          <w:szCs w:val="28"/>
        </w:rPr>
        <w:t>元，較上年度</w:t>
      </w:r>
      <w:r w:rsidR="00645DE0" w:rsidRPr="00645DE0">
        <w:rPr>
          <w:rFonts w:eastAsia="標楷體" w:hAnsi="標楷體"/>
          <w:sz w:val="28"/>
          <w:szCs w:val="28"/>
        </w:rPr>
        <w:t>141</w:t>
      </w:r>
      <w:r w:rsidR="00645DE0">
        <w:rPr>
          <w:rFonts w:eastAsia="標楷體" w:hAnsi="標楷體"/>
          <w:sz w:val="28"/>
          <w:szCs w:val="28"/>
        </w:rPr>
        <w:t>,</w:t>
      </w:r>
      <w:r w:rsidR="00645DE0" w:rsidRPr="00645DE0">
        <w:rPr>
          <w:rFonts w:eastAsia="標楷體" w:hAnsi="標楷體"/>
          <w:sz w:val="28"/>
          <w:szCs w:val="28"/>
        </w:rPr>
        <w:t>420</w:t>
      </w:r>
      <w:r w:rsidR="00645DE0">
        <w:rPr>
          <w:rFonts w:eastAsia="標楷體" w:hAnsi="標楷體"/>
          <w:sz w:val="28"/>
          <w:szCs w:val="28"/>
        </w:rPr>
        <w:t>,</w:t>
      </w:r>
      <w:r w:rsidR="00645DE0" w:rsidRPr="00645DE0">
        <w:rPr>
          <w:rFonts w:eastAsia="標楷體" w:hAnsi="標楷體"/>
          <w:sz w:val="28"/>
          <w:szCs w:val="28"/>
        </w:rPr>
        <w:t>983</w:t>
      </w:r>
      <w:r w:rsidR="00645DE0">
        <w:rPr>
          <w:rFonts w:eastAsia="標楷體" w:hAnsi="標楷體" w:hint="eastAsia"/>
          <w:sz w:val="28"/>
          <w:szCs w:val="28"/>
          <w:lang w:eastAsia="zh-HK"/>
        </w:rPr>
        <w:t>千元</w:t>
      </w:r>
      <w:r w:rsidR="00DB4621" w:rsidRPr="00DA14C7">
        <w:rPr>
          <w:rFonts w:eastAsia="標楷體" w:hAnsi="標楷體"/>
          <w:sz w:val="28"/>
          <w:szCs w:val="28"/>
        </w:rPr>
        <w:t>，</w:t>
      </w:r>
      <w:r w:rsidR="00AA11F5">
        <w:rPr>
          <w:rFonts w:eastAsia="標楷體" w:hAnsi="標楷體" w:hint="eastAsia"/>
          <w:sz w:val="28"/>
          <w:szCs w:val="28"/>
          <w:lang w:eastAsia="zh-HK"/>
        </w:rPr>
        <w:t>增加</w:t>
      </w:r>
      <w:r w:rsidR="005C0DCB">
        <w:rPr>
          <w:rFonts w:eastAsia="標楷體" w:hAnsi="標楷體" w:hint="eastAsia"/>
          <w:sz w:val="28"/>
          <w:szCs w:val="28"/>
          <w:lang w:eastAsia="zh-HK"/>
        </w:rPr>
        <w:t>11,344,506</w:t>
      </w:r>
      <w:r w:rsidR="005C0DCB">
        <w:rPr>
          <w:rFonts w:eastAsia="標楷體" w:hAnsi="標楷體" w:hint="eastAsia"/>
          <w:sz w:val="28"/>
          <w:szCs w:val="28"/>
          <w:lang w:eastAsia="zh-HK"/>
        </w:rPr>
        <w:t>千</w:t>
      </w:r>
      <w:r w:rsidRPr="00DA14C7">
        <w:rPr>
          <w:rFonts w:eastAsia="標楷體" w:hAnsi="標楷體"/>
          <w:sz w:val="28"/>
          <w:szCs w:val="28"/>
        </w:rPr>
        <w:t>元</w:t>
      </w:r>
      <w:r w:rsidR="00F04A76">
        <w:rPr>
          <w:rFonts w:eastAsia="標楷體" w:hAnsi="標楷體" w:hint="eastAsia"/>
          <w:sz w:val="28"/>
          <w:szCs w:val="28"/>
        </w:rPr>
        <w:t>（</w:t>
      </w:r>
      <w:r w:rsidR="006953AA">
        <w:rPr>
          <w:rFonts w:eastAsia="標楷體" w:hAnsi="標楷體" w:hint="eastAsia"/>
          <w:sz w:val="28"/>
          <w:szCs w:val="28"/>
        </w:rPr>
        <w:t>+</w:t>
      </w:r>
      <w:bookmarkStart w:id="0" w:name="_GoBack"/>
      <w:bookmarkEnd w:id="0"/>
      <w:r w:rsidR="00AA11F5">
        <w:rPr>
          <w:rFonts w:eastAsia="標楷體" w:hAnsi="標楷體" w:hint="eastAsia"/>
          <w:sz w:val="28"/>
          <w:szCs w:val="28"/>
        </w:rPr>
        <w:t>8</w:t>
      </w:r>
      <w:r w:rsidR="00971D44">
        <w:rPr>
          <w:rFonts w:eastAsia="標楷體" w:hAnsi="標楷體" w:hint="eastAsia"/>
          <w:sz w:val="28"/>
          <w:szCs w:val="28"/>
        </w:rPr>
        <w:t>.</w:t>
      </w:r>
      <w:r w:rsidR="00C030B3">
        <w:rPr>
          <w:rFonts w:eastAsia="標楷體" w:hAnsi="標楷體" w:hint="eastAsia"/>
          <w:sz w:val="28"/>
          <w:szCs w:val="28"/>
        </w:rPr>
        <w:t>02</w:t>
      </w:r>
      <w:r w:rsidR="00971D44">
        <w:rPr>
          <w:rFonts w:eastAsia="標楷體" w:hAnsi="標楷體" w:hint="eastAsia"/>
          <w:sz w:val="28"/>
          <w:szCs w:val="28"/>
        </w:rPr>
        <w:t>%</w:t>
      </w:r>
      <w:r w:rsidR="00F04A76">
        <w:rPr>
          <w:rFonts w:eastAsia="標楷體" w:hAnsi="標楷體"/>
          <w:sz w:val="28"/>
          <w:szCs w:val="28"/>
        </w:rPr>
        <w:t>）</w:t>
      </w:r>
      <w:r w:rsidR="00C27ECD" w:rsidRPr="00DA14C7">
        <w:rPr>
          <w:rFonts w:eastAsia="標楷體" w:hAnsi="標楷體"/>
          <w:sz w:val="28"/>
          <w:szCs w:val="28"/>
        </w:rPr>
        <w:t>；</w:t>
      </w:r>
      <w:r w:rsidRPr="00DA14C7">
        <w:rPr>
          <w:rFonts w:eastAsia="標楷體" w:hAnsi="標楷體"/>
          <w:sz w:val="28"/>
          <w:szCs w:val="28"/>
        </w:rPr>
        <w:t>其中基金</w:t>
      </w:r>
      <w:r w:rsidR="002418EB">
        <w:rPr>
          <w:rFonts w:eastAsia="標楷體" w:hAnsi="標楷體" w:hint="eastAsia"/>
          <w:sz w:val="28"/>
          <w:szCs w:val="28"/>
        </w:rPr>
        <w:t>收繳數</w:t>
      </w:r>
      <w:r w:rsidRPr="00DA14C7">
        <w:rPr>
          <w:rFonts w:eastAsia="標楷體" w:hAnsi="標楷體"/>
          <w:sz w:val="28"/>
          <w:szCs w:val="28"/>
        </w:rPr>
        <w:t>為</w:t>
      </w:r>
      <w:r w:rsidR="00C030B3" w:rsidRPr="00C030B3">
        <w:rPr>
          <w:rFonts w:eastAsia="標楷體" w:hAnsi="標楷體"/>
          <w:sz w:val="28"/>
          <w:szCs w:val="28"/>
        </w:rPr>
        <w:t>88</w:t>
      </w:r>
      <w:r w:rsidR="00C030B3">
        <w:rPr>
          <w:rFonts w:eastAsia="標楷體" w:hAnsi="標楷體"/>
          <w:sz w:val="28"/>
          <w:szCs w:val="28"/>
        </w:rPr>
        <w:t>,</w:t>
      </w:r>
      <w:r w:rsidR="00C030B3" w:rsidRPr="00C030B3">
        <w:rPr>
          <w:rFonts w:eastAsia="標楷體" w:hAnsi="標楷體"/>
          <w:sz w:val="28"/>
          <w:szCs w:val="28"/>
        </w:rPr>
        <w:t>647</w:t>
      </w:r>
      <w:r w:rsidR="00C030B3">
        <w:rPr>
          <w:rFonts w:eastAsia="標楷體" w:hAnsi="標楷體"/>
          <w:sz w:val="28"/>
          <w:szCs w:val="28"/>
        </w:rPr>
        <w:t>,</w:t>
      </w:r>
      <w:r w:rsidR="00C030B3" w:rsidRPr="00C030B3">
        <w:rPr>
          <w:rFonts w:eastAsia="標楷體" w:hAnsi="標楷體"/>
          <w:sz w:val="28"/>
          <w:szCs w:val="28"/>
        </w:rPr>
        <w:t>184</w:t>
      </w:r>
      <w:r w:rsidR="0069475B">
        <w:rPr>
          <w:rFonts w:eastAsia="標楷體" w:hAnsi="標楷體" w:hint="eastAsia"/>
          <w:sz w:val="28"/>
          <w:szCs w:val="28"/>
        </w:rPr>
        <w:t>千</w:t>
      </w:r>
      <w:r w:rsidRPr="00DA14C7">
        <w:rPr>
          <w:rFonts w:eastAsia="標楷體" w:hAnsi="標楷體"/>
          <w:sz w:val="28"/>
          <w:szCs w:val="28"/>
        </w:rPr>
        <w:t>元，係</w:t>
      </w:r>
      <w:r w:rsidR="00C27ECD">
        <w:rPr>
          <w:rFonts w:eastAsia="標楷體" w:hAnsi="標楷體" w:hint="eastAsia"/>
          <w:sz w:val="28"/>
          <w:szCs w:val="28"/>
          <w:lang w:eastAsia="zh-HK"/>
        </w:rPr>
        <w:t>指軍、公、教人員自繳及政府撥繳收入</w:t>
      </w:r>
      <w:r w:rsidR="004B5A8B">
        <w:rPr>
          <w:rFonts w:eastAsia="標楷體" w:hAnsi="標楷體" w:hint="eastAsia"/>
          <w:sz w:val="28"/>
          <w:szCs w:val="28"/>
        </w:rPr>
        <w:t>，占</w:t>
      </w:r>
      <w:r w:rsidR="00C030B3">
        <w:rPr>
          <w:rFonts w:eastAsia="標楷體" w:hAnsi="標楷體" w:hint="eastAsia"/>
          <w:sz w:val="28"/>
          <w:szCs w:val="28"/>
          <w:lang w:eastAsia="zh-HK"/>
        </w:rPr>
        <w:t>基金收入之</w:t>
      </w:r>
      <w:r w:rsidR="004B5A8B">
        <w:rPr>
          <w:rFonts w:eastAsia="標楷體" w:hAnsi="標楷體" w:hint="eastAsia"/>
          <w:sz w:val="28"/>
          <w:szCs w:val="28"/>
        </w:rPr>
        <w:t>5</w:t>
      </w:r>
      <w:r w:rsidR="00C030B3">
        <w:rPr>
          <w:rFonts w:eastAsia="標楷體" w:hAnsi="標楷體" w:hint="eastAsia"/>
          <w:sz w:val="28"/>
          <w:szCs w:val="28"/>
        </w:rPr>
        <w:t>8</w:t>
      </w:r>
      <w:r w:rsidR="004B5A8B">
        <w:rPr>
          <w:rFonts w:eastAsia="標楷體" w:hAnsi="標楷體" w:hint="eastAsia"/>
          <w:sz w:val="28"/>
          <w:szCs w:val="28"/>
        </w:rPr>
        <w:t>.</w:t>
      </w:r>
      <w:r w:rsidR="00C030B3">
        <w:rPr>
          <w:rFonts w:eastAsia="標楷體" w:hAnsi="標楷體" w:hint="eastAsia"/>
          <w:sz w:val="28"/>
          <w:szCs w:val="28"/>
        </w:rPr>
        <w:t>03</w:t>
      </w:r>
      <w:r w:rsidR="004B5A8B">
        <w:rPr>
          <w:rFonts w:eastAsia="標楷體" w:hAnsi="標楷體" w:hint="eastAsia"/>
          <w:sz w:val="28"/>
          <w:szCs w:val="28"/>
        </w:rPr>
        <w:t>%</w:t>
      </w:r>
      <w:r w:rsidR="00C27ECD" w:rsidRPr="00D060CF">
        <w:rPr>
          <w:rFonts w:eastAsia="標楷體" w:hAnsi="標楷體"/>
          <w:sz w:val="28"/>
          <w:szCs w:val="28"/>
        </w:rPr>
        <w:t>，</w:t>
      </w:r>
      <w:r w:rsidRPr="00DA14C7">
        <w:rPr>
          <w:rFonts w:eastAsia="標楷體" w:hAnsi="標楷體"/>
          <w:sz w:val="28"/>
          <w:szCs w:val="28"/>
        </w:rPr>
        <w:t>財務</w:t>
      </w:r>
      <w:r w:rsidR="00DD60D0">
        <w:rPr>
          <w:rFonts w:eastAsia="標楷體" w:hAnsi="標楷體" w:hint="eastAsia"/>
          <w:sz w:val="28"/>
          <w:szCs w:val="28"/>
        </w:rPr>
        <w:t>及其他</w:t>
      </w:r>
      <w:r w:rsidRPr="00DA14C7">
        <w:rPr>
          <w:rFonts w:eastAsia="標楷體" w:hAnsi="標楷體"/>
          <w:sz w:val="28"/>
          <w:szCs w:val="28"/>
        </w:rPr>
        <w:t>收入</w:t>
      </w:r>
      <w:r w:rsidR="00971D44">
        <w:rPr>
          <w:rFonts w:eastAsia="標楷體" w:hAnsi="標楷體" w:hint="eastAsia"/>
          <w:sz w:val="28"/>
          <w:szCs w:val="28"/>
          <w:lang w:eastAsia="zh-HK"/>
        </w:rPr>
        <w:t>則為</w:t>
      </w:r>
      <w:r w:rsidR="00C030B3" w:rsidRPr="00C030B3">
        <w:rPr>
          <w:rFonts w:eastAsia="標楷體" w:hAnsi="標楷體"/>
          <w:sz w:val="28"/>
          <w:szCs w:val="28"/>
          <w:lang w:eastAsia="zh-HK"/>
        </w:rPr>
        <w:t>64</w:t>
      </w:r>
      <w:r w:rsidR="00C030B3">
        <w:rPr>
          <w:rFonts w:eastAsia="標楷體" w:hAnsi="標楷體"/>
          <w:sz w:val="28"/>
          <w:szCs w:val="28"/>
          <w:lang w:eastAsia="zh-HK"/>
        </w:rPr>
        <w:t>,</w:t>
      </w:r>
      <w:r w:rsidR="00C030B3" w:rsidRPr="00C030B3">
        <w:rPr>
          <w:rFonts w:eastAsia="標楷體" w:hAnsi="標楷體"/>
          <w:sz w:val="28"/>
          <w:szCs w:val="28"/>
          <w:lang w:eastAsia="zh-HK"/>
        </w:rPr>
        <w:t>118</w:t>
      </w:r>
      <w:r w:rsidR="00C030B3">
        <w:rPr>
          <w:rFonts w:eastAsia="標楷體" w:hAnsi="標楷體"/>
          <w:sz w:val="28"/>
          <w:szCs w:val="28"/>
          <w:lang w:eastAsia="zh-HK"/>
        </w:rPr>
        <w:t>,</w:t>
      </w:r>
      <w:r w:rsidR="00C030B3" w:rsidRPr="00C030B3">
        <w:rPr>
          <w:rFonts w:eastAsia="標楷體" w:hAnsi="標楷體"/>
          <w:sz w:val="28"/>
          <w:szCs w:val="28"/>
          <w:lang w:eastAsia="zh-HK"/>
        </w:rPr>
        <w:t>305</w:t>
      </w:r>
      <w:r w:rsidR="00DD60D0">
        <w:rPr>
          <w:rFonts w:eastAsia="標楷體" w:hAnsi="標楷體" w:hint="eastAsia"/>
          <w:sz w:val="28"/>
          <w:szCs w:val="28"/>
        </w:rPr>
        <w:t>千</w:t>
      </w:r>
      <w:r w:rsidRPr="00DA14C7">
        <w:rPr>
          <w:rFonts w:eastAsia="標楷體" w:hAnsi="標楷體"/>
          <w:sz w:val="28"/>
          <w:szCs w:val="28"/>
        </w:rPr>
        <w:t>元</w:t>
      </w:r>
      <w:r w:rsidR="004B5A8B">
        <w:rPr>
          <w:rFonts w:eastAsia="標楷體" w:hAnsi="標楷體" w:hint="eastAsia"/>
          <w:sz w:val="28"/>
          <w:szCs w:val="28"/>
        </w:rPr>
        <w:t>，占</w:t>
      </w:r>
      <w:r w:rsidR="00C030B3">
        <w:rPr>
          <w:rFonts w:eastAsia="標楷體" w:hAnsi="標楷體" w:hint="eastAsia"/>
          <w:sz w:val="28"/>
          <w:szCs w:val="28"/>
          <w:lang w:eastAsia="zh-HK"/>
        </w:rPr>
        <w:t>基金收入之</w:t>
      </w:r>
      <w:r w:rsidR="004B5A8B">
        <w:rPr>
          <w:rFonts w:eastAsia="標楷體" w:hAnsi="標楷體" w:hint="eastAsia"/>
          <w:sz w:val="28"/>
          <w:szCs w:val="28"/>
        </w:rPr>
        <w:t>4</w:t>
      </w:r>
      <w:r w:rsidR="00C030B3">
        <w:rPr>
          <w:rFonts w:eastAsia="標楷體" w:hAnsi="標楷體" w:hint="eastAsia"/>
          <w:sz w:val="28"/>
          <w:szCs w:val="28"/>
        </w:rPr>
        <w:t>1</w:t>
      </w:r>
      <w:r w:rsidR="004B5A8B">
        <w:rPr>
          <w:rFonts w:eastAsia="標楷體" w:hAnsi="標楷體" w:hint="eastAsia"/>
          <w:sz w:val="28"/>
          <w:szCs w:val="28"/>
        </w:rPr>
        <w:t>.</w:t>
      </w:r>
      <w:r w:rsidR="00C030B3">
        <w:rPr>
          <w:rFonts w:eastAsia="標楷體" w:hAnsi="標楷體" w:hint="eastAsia"/>
          <w:sz w:val="28"/>
          <w:szCs w:val="28"/>
        </w:rPr>
        <w:t>97</w:t>
      </w:r>
      <w:r w:rsidR="004B5A8B">
        <w:rPr>
          <w:rFonts w:eastAsia="標楷體" w:hAnsi="標楷體" w:hint="eastAsia"/>
          <w:sz w:val="28"/>
          <w:szCs w:val="28"/>
        </w:rPr>
        <w:t>%</w:t>
      </w:r>
      <w:r w:rsidRPr="00DA14C7">
        <w:rPr>
          <w:rFonts w:eastAsia="標楷體" w:hAnsi="標楷體"/>
          <w:sz w:val="28"/>
          <w:szCs w:val="28"/>
        </w:rPr>
        <w:t>。</w:t>
      </w:r>
    </w:p>
    <w:p w:rsidR="00992E05" w:rsidRDefault="00F12272" w:rsidP="00C27ECD">
      <w:pPr>
        <w:numPr>
          <w:ilvl w:val="0"/>
          <w:numId w:val="12"/>
        </w:numPr>
        <w:spacing w:beforeLines="50" w:before="180" w:line="460" w:lineRule="exact"/>
        <w:jc w:val="both"/>
        <w:rPr>
          <w:rFonts w:eastAsia="標楷體" w:hAnsi="標楷體"/>
          <w:sz w:val="28"/>
          <w:szCs w:val="28"/>
        </w:rPr>
      </w:pPr>
      <w:r w:rsidRPr="00D060CF">
        <w:rPr>
          <w:rFonts w:eastAsia="標楷體" w:hAnsi="標楷體"/>
          <w:b/>
          <w:sz w:val="28"/>
          <w:szCs w:val="28"/>
        </w:rPr>
        <w:t>退撫基金支出</w:t>
      </w:r>
      <w:r w:rsidR="00D060CF">
        <w:rPr>
          <w:rFonts w:eastAsia="標楷體" w:hAnsi="標楷體" w:hint="eastAsia"/>
          <w:b/>
          <w:sz w:val="28"/>
          <w:szCs w:val="28"/>
        </w:rPr>
        <w:t>：</w:t>
      </w:r>
      <w:proofErr w:type="gramStart"/>
      <w:r w:rsidR="006F6449">
        <w:rPr>
          <w:rFonts w:eastAsia="標楷體" w:hAnsi="標楷體" w:hint="eastAsia"/>
          <w:sz w:val="28"/>
          <w:szCs w:val="28"/>
        </w:rPr>
        <w:t>10</w:t>
      </w:r>
      <w:r w:rsidR="00C030B3">
        <w:rPr>
          <w:rFonts w:eastAsia="標楷體" w:hAnsi="標楷體" w:hint="eastAsia"/>
          <w:sz w:val="28"/>
          <w:szCs w:val="28"/>
        </w:rPr>
        <w:t>9</w:t>
      </w:r>
      <w:proofErr w:type="gramEnd"/>
      <w:r w:rsidR="00D060CF" w:rsidRPr="00D060CF">
        <w:rPr>
          <w:rFonts w:eastAsia="標楷體" w:hAnsi="標楷體"/>
          <w:sz w:val="28"/>
          <w:szCs w:val="28"/>
        </w:rPr>
        <w:t>年度</w:t>
      </w:r>
      <w:r w:rsidRPr="00D060CF">
        <w:rPr>
          <w:rFonts w:eastAsia="標楷體" w:hAnsi="標楷體"/>
          <w:sz w:val="28"/>
          <w:szCs w:val="28"/>
        </w:rPr>
        <w:t>為</w:t>
      </w:r>
      <w:r w:rsidR="00C030B3" w:rsidRPr="00C030B3">
        <w:rPr>
          <w:rFonts w:eastAsia="標楷體" w:hAnsi="標楷體"/>
          <w:sz w:val="28"/>
          <w:szCs w:val="28"/>
        </w:rPr>
        <w:t>111</w:t>
      </w:r>
      <w:r w:rsidR="00C030B3">
        <w:rPr>
          <w:rFonts w:eastAsia="標楷體" w:hAnsi="標楷體"/>
          <w:sz w:val="28"/>
          <w:szCs w:val="28"/>
        </w:rPr>
        <w:t>,</w:t>
      </w:r>
      <w:r w:rsidR="00C030B3" w:rsidRPr="00C030B3">
        <w:rPr>
          <w:rFonts w:eastAsia="標楷體" w:hAnsi="標楷體"/>
          <w:sz w:val="28"/>
          <w:szCs w:val="28"/>
        </w:rPr>
        <w:t>104</w:t>
      </w:r>
      <w:r w:rsidR="00C030B3">
        <w:rPr>
          <w:rFonts w:eastAsia="標楷體" w:hAnsi="標楷體"/>
          <w:sz w:val="28"/>
          <w:szCs w:val="28"/>
        </w:rPr>
        <w:t>,</w:t>
      </w:r>
      <w:r w:rsidR="00C030B3" w:rsidRPr="00C030B3">
        <w:rPr>
          <w:rFonts w:eastAsia="標楷體" w:hAnsi="標楷體"/>
          <w:sz w:val="28"/>
          <w:szCs w:val="28"/>
        </w:rPr>
        <w:t>771</w:t>
      </w:r>
      <w:r w:rsidR="00302625">
        <w:rPr>
          <w:rFonts w:eastAsia="標楷體" w:hAnsi="標楷體" w:hint="eastAsia"/>
          <w:sz w:val="28"/>
          <w:szCs w:val="28"/>
        </w:rPr>
        <w:t>千</w:t>
      </w:r>
      <w:r w:rsidRPr="00D060CF">
        <w:rPr>
          <w:rFonts w:eastAsia="標楷體" w:hAnsi="標楷體"/>
          <w:sz w:val="28"/>
          <w:szCs w:val="28"/>
        </w:rPr>
        <w:t>元，</w:t>
      </w:r>
      <w:r w:rsidR="00AD150F">
        <w:rPr>
          <w:rFonts w:eastAsia="標楷體" w:hAnsi="標楷體" w:hint="eastAsia"/>
          <w:sz w:val="28"/>
          <w:szCs w:val="28"/>
        </w:rPr>
        <w:t>與上年度</w:t>
      </w:r>
      <w:r w:rsidR="005A705E" w:rsidRPr="00D060CF">
        <w:rPr>
          <w:rFonts w:eastAsia="標楷體" w:hAnsi="標楷體"/>
          <w:sz w:val="28"/>
          <w:szCs w:val="28"/>
        </w:rPr>
        <w:t>為</w:t>
      </w:r>
      <w:r w:rsidR="00C030B3" w:rsidRPr="00C030B3">
        <w:rPr>
          <w:rFonts w:eastAsia="標楷體" w:hAnsi="標楷體"/>
          <w:sz w:val="28"/>
          <w:szCs w:val="28"/>
        </w:rPr>
        <w:t>99</w:t>
      </w:r>
      <w:r w:rsidR="00C030B3">
        <w:rPr>
          <w:rFonts w:eastAsia="標楷體" w:hAnsi="標楷體"/>
          <w:sz w:val="28"/>
          <w:szCs w:val="28"/>
        </w:rPr>
        <w:t>,</w:t>
      </w:r>
      <w:r w:rsidR="00C030B3" w:rsidRPr="00C030B3">
        <w:rPr>
          <w:rFonts w:eastAsia="標楷體" w:hAnsi="標楷體"/>
          <w:sz w:val="28"/>
          <w:szCs w:val="28"/>
        </w:rPr>
        <w:t>415</w:t>
      </w:r>
      <w:r w:rsidR="00C030B3">
        <w:rPr>
          <w:rFonts w:eastAsia="標楷體" w:hAnsi="標楷體"/>
          <w:sz w:val="28"/>
          <w:szCs w:val="28"/>
        </w:rPr>
        <w:t>,</w:t>
      </w:r>
      <w:r w:rsidR="00C030B3" w:rsidRPr="00C030B3">
        <w:rPr>
          <w:rFonts w:eastAsia="標楷體" w:hAnsi="標楷體"/>
          <w:sz w:val="28"/>
          <w:szCs w:val="28"/>
        </w:rPr>
        <w:t>729</w:t>
      </w:r>
      <w:r w:rsidR="005A705E">
        <w:rPr>
          <w:rFonts w:eastAsia="標楷體" w:hAnsi="標楷體" w:hint="eastAsia"/>
          <w:sz w:val="28"/>
          <w:szCs w:val="28"/>
        </w:rPr>
        <w:t>千</w:t>
      </w:r>
      <w:r w:rsidR="005A705E" w:rsidRPr="00D060CF">
        <w:rPr>
          <w:rFonts w:eastAsia="標楷體" w:hAnsi="標楷體"/>
          <w:sz w:val="28"/>
          <w:szCs w:val="28"/>
        </w:rPr>
        <w:t>元</w:t>
      </w:r>
      <w:r w:rsidR="00AD150F">
        <w:rPr>
          <w:rFonts w:eastAsia="標楷體" w:hAnsi="標楷體" w:hint="eastAsia"/>
          <w:sz w:val="28"/>
          <w:szCs w:val="28"/>
        </w:rPr>
        <w:t>比</w:t>
      </w:r>
      <w:r w:rsidR="00D04D53">
        <w:rPr>
          <w:rFonts w:eastAsia="標楷體" w:hAnsi="標楷體" w:hint="eastAsia"/>
          <w:sz w:val="28"/>
          <w:szCs w:val="28"/>
        </w:rPr>
        <w:t>較</w:t>
      </w:r>
      <w:r w:rsidR="00AD150F">
        <w:rPr>
          <w:rFonts w:eastAsia="標楷體" w:hAnsi="標楷體" w:hint="eastAsia"/>
          <w:sz w:val="28"/>
          <w:szCs w:val="28"/>
        </w:rPr>
        <w:t>，</w:t>
      </w:r>
      <w:r w:rsidR="00C030B3">
        <w:rPr>
          <w:rFonts w:eastAsia="標楷體" w:hAnsi="標楷體" w:hint="eastAsia"/>
          <w:sz w:val="28"/>
          <w:szCs w:val="28"/>
          <w:lang w:eastAsia="zh-HK"/>
        </w:rPr>
        <w:t>增加</w:t>
      </w:r>
      <w:r w:rsidR="00C030B3">
        <w:rPr>
          <w:rFonts w:eastAsia="標楷體" w:hAnsi="標楷體" w:hint="eastAsia"/>
          <w:sz w:val="28"/>
          <w:szCs w:val="28"/>
          <w:lang w:eastAsia="zh-HK"/>
        </w:rPr>
        <w:t>11,689,042</w:t>
      </w:r>
      <w:r w:rsidR="005A705E">
        <w:rPr>
          <w:rFonts w:eastAsia="標楷體" w:hAnsi="標楷體" w:hint="eastAsia"/>
          <w:sz w:val="28"/>
          <w:szCs w:val="28"/>
        </w:rPr>
        <w:t>千</w:t>
      </w:r>
      <w:r w:rsidR="005A705E" w:rsidRPr="00DA14C7">
        <w:rPr>
          <w:rFonts w:eastAsia="標楷體" w:hAnsi="標楷體"/>
          <w:sz w:val="28"/>
          <w:szCs w:val="28"/>
        </w:rPr>
        <w:t>元</w:t>
      </w:r>
      <w:r w:rsidR="005A705E">
        <w:rPr>
          <w:rFonts w:eastAsia="標楷體" w:hAnsi="標楷體" w:hint="eastAsia"/>
          <w:sz w:val="28"/>
          <w:szCs w:val="28"/>
        </w:rPr>
        <w:t>（</w:t>
      </w:r>
      <w:r w:rsidR="00C030B3">
        <w:rPr>
          <w:rFonts w:eastAsia="標楷體" w:hAnsi="標楷體" w:hint="eastAsia"/>
          <w:sz w:val="28"/>
          <w:szCs w:val="28"/>
        </w:rPr>
        <w:t>+11.76</w:t>
      </w:r>
      <w:r w:rsidR="005A705E">
        <w:rPr>
          <w:rFonts w:eastAsia="標楷體" w:hAnsi="標楷體" w:hint="eastAsia"/>
          <w:sz w:val="28"/>
          <w:szCs w:val="28"/>
        </w:rPr>
        <w:t>%</w:t>
      </w:r>
      <w:r w:rsidR="005A705E">
        <w:rPr>
          <w:rFonts w:eastAsia="標楷體" w:hAnsi="標楷體"/>
          <w:sz w:val="28"/>
          <w:szCs w:val="28"/>
        </w:rPr>
        <w:t>）</w:t>
      </w:r>
      <w:r w:rsidR="00C27ECD" w:rsidRPr="00DA14C7">
        <w:rPr>
          <w:rFonts w:eastAsia="標楷體" w:hAnsi="標楷體"/>
          <w:sz w:val="28"/>
          <w:szCs w:val="28"/>
        </w:rPr>
        <w:t>；</w:t>
      </w:r>
      <w:r w:rsidR="00BE3A8E">
        <w:rPr>
          <w:rFonts w:eastAsia="標楷體" w:hAnsi="標楷體" w:hint="eastAsia"/>
          <w:sz w:val="28"/>
          <w:szCs w:val="28"/>
          <w:lang w:eastAsia="zh-HK"/>
        </w:rPr>
        <w:t>其中</w:t>
      </w:r>
      <w:r w:rsidR="002F5DB9">
        <w:rPr>
          <w:rFonts w:eastAsia="標楷體" w:hAnsi="標楷體" w:hint="eastAsia"/>
          <w:sz w:val="28"/>
          <w:szCs w:val="28"/>
        </w:rPr>
        <w:t>基金給付數</w:t>
      </w:r>
      <w:r w:rsidRPr="00D060CF">
        <w:rPr>
          <w:rFonts w:eastAsia="標楷體" w:hAnsi="標楷體"/>
          <w:sz w:val="28"/>
          <w:szCs w:val="28"/>
        </w:rPr>
        <w:t>為</w:t>
      </w:r>
      <w:r w:rsidR="00C27ECD" w:rsidRPr="00C27ECD">
        <w:rPr>
          <w:rFonts w:eastAsia="標楷體" w:hAnsi="標楷體"/>
          <w:sz w:val="28"/>
          <w:szCs w:val="28"/>
        </w:rPr>
        <w:t>93</w:t>
      </w:r>
      <w:r w:rsidR="00C27ECD">
        <w:rPr>
          <w:rFonts w:eastAsia="標楷體" w:hAnsi="標楷體"/>
          <w:sz w:val="28"/>
          <w:szCs w:val="28"/>
        </w:rPr>
        <w:t>,</w:t>
      </w:r>
      <w:r w:rsidR="00C27ECD" w:rsidRPr="00C27ECD">
        <w:rPr>
          <w:rFonts w:eastAsia="標楷體" w:hAnsi="標楷體"/>
          <w:sz w:val="28"/>
          <w:szCs w:val="28"/>
        </w:rPr>
        <w:t>937</w:t>
      </w:r>
      <w:r w:rsidR="00C27ECD">
        <w:rPr>
          <w:rFonts w:eastAsia="標楷體" w:hAnsi="標楷體"/>
          <w:sz w:val="28"/>
          <w:szCs w:val="28"/>
        </w:rPr>
        <w:t>,</w:t>
      </w:r>
      <w:r w:rsidR="00C27ECD" w:rsidRPr="00C27ECD">
        <w:rPr>
          <w:rFonts w:eastAsia="標楷體" w:hAnsi="標楷體"/>
          <w:sz w:val="28"/>
          <w:szCs w:val="28"/>
        </w:rPr>
        <w:t>720</w:t>
      </w:r>
      <w:r w:rsidR="00D421A9">
        <w:rPr>
          <w:rFonts w:eastAsia="標楷體" w:hAnsi="標楷體" w:hint="eastAsia"/>
          <w:sz w:val="28"/>
          <w:szCs w:val="28"/>
        </w:rPr>
        <w:t>千</w:t>
      </w:r>
      <w:r w:rsidR="004A4DD9">
        <w:rPr>
          <w:rFonts w:eastAsia="標楷體" w:hAnsi="標楷體" w:hint="eastAsia"/>
          <w:sz w:val="28"/>
          <w:szCs w:val="28"/>
        </w:rPr>
        <w:t>元</w:t>
      </w:r>
      <w:r w:rsidR="00C27ECD" w:rsidRPr="00DA14C7">
        <w:rPr>
          <w:rFonts w:eastAsia="標楷體" w:hAnsi="標楷體"/>
          <w:sz w:val="28"/>
          <w:szCs w:val="28"/>
        </w:rPr>
        <w:t>，</w:t>
      </w:r>
      <w:proofErr w:type="gramStart"/>
      <w:r w:rsidR="00C27ECD" w:rsidRPr="00DA14C7">
        <w:rPr>
          <w:rFonts w:eastAsia="標楷體" w:hAnsi="標楷體"/>
          <w:sz w:val="28"/>
          <w:szCs w:val="28"/>
        </w:rPr>
        <w:t>係</w:t>
      </w:r>
      <w:r w:rsidR="00C27ECD">
        <w:rPr>
          <w:rFonts w:eastAsia="標楷體" w:hAnsi="標楷體" w:hint="eastAsia"/>
          <w:sz w:val="28"/>
          <w:szCs w:val="28"/>
          <w:lang w:eastAsia="zh-HK"/>
        </w:rPr>
        <w:t>指支給</w:t>
      </w:r>
      <w:proofErr w:type="gramEnd"/>
      <w:r w:rsidR="00C27ECD">
        <w:rPr>
          <w:rFonts w:eastAsia="標楷體" w:hAnsi="標楷體" w:hint="eastAsia"/>
          <w:sz w:val="28"/>
          <w:szCs w:val="28"/>
          <w:lang w:eastAsia="zh-HK"/>
        </w:rPr>
        <w:t>軍、公、教人員退休及撫</w:t>
      </w:r>
      <w:proofErr w:type="gramStart"/>
      <w:r w:rsidR="00C27ECD">
        <w:rPr>
          <w:rFonts w:eastAsia="標楷體" w:hAnsi="標楷體" w:hint="eastAsia"/>
          <w:sz w:val="28"/>
          <w:szCs w:val="28"/>
          <w:lang w:eastAsia="zh-HK"/>
        </w:rPr>
        <w:t>卹</w:t>
      </w:r>
      <w:proofErr w:type="gramEnd"/>
      <w:r w:rsidR="00C27ECD">
        <w:rPr>
          <w:rFonts w:eastAsia="標楷體" w:hAnsi="標楷體" w:hint="eastAsia"/>
          <w:sz w:val="28"/>
          <w:szCs w:val="28"/>
          <w:lang w:eastAsia="zh-HK"/>
        </w:rPr>
        <w:t>等費用</w:t>
      </w:r>
      <w:r w:rsidR="00C27ECD">
        <w:rPr>
          <w:rFonts w:eastAsia="標楷體" w:hAnsi="標楷體" w:hint="eastAsia"/>
          <w:sz w:val="28"/>
          <w:szCs w:val="28"/>
        </w:rPr>
        <w:t>，</w:t>
      </w:r>
      <w:r w:rsidR="004A4DD9">
        <w:rPr>
          <w:rFonts w:eastAsia="標楷體" w:hAnsi="標楷體" w:hint="eastAsia"/>
          <w:sz w:val="28"/>
          <w:szCs w:val="28"/>
        </w:rPr>
        <w:t>占</w:t>
      </w:r>
      <w:r w:rsidR="00C27ECD">
        <w:rPr>
          <w:rFonts w:eastAsia="標楷體" w:hAnsi="標楷體" w:hint="eastAsia"/>
          <w:sz w:val="28"/>
          <w:szCs w:val="28"/>
          <w:lang w:eastAsia="zh-HK"/>
        </w:rPr>
        <w:t>基金支出之</w:t>
      </w:r>
      <w:r w:rsidR="00C27ECD">
        <w:rPr>
          <w:rFonts w:eastAsia="標楷體" w:hAnsi="標楷體" w:hint="eastAsia"/>
          <w:sz w:val="28"/>
          <w:szCs w:val="28"/>
          <w:lang w:eastAsia="zh-HK"/>
        </w:rPr>
        <w:t>84.55</w:t>
      </w:r>
      <w:r w:rsidR="004A4DD9">
        <w:rPr>
          <w:rFonts w:eastAsia="標楷體" w:hAnsi="標楷體" w:hint="eastAsia"/>
          <w:sz w:val="28"/>
          <w:szCs w:val="28"/>
        </w:rPr>
        <w:t>%</w:t>
      </w:r>
      <w:r w:rsidR="00C27ECD">
        <w:rPr>
          <w:rFonts w:eastAsia="標楷體" w:hAnsi="標楷體" w:hint="eastAsia"/>
          <w:sz w:val="28"/>
          <w:szCs w:val="28"/>
        </w:rPr>
        <w:t>，</w:t>
      </w:r>
      <w:r w:rsidRPr="00D060CF">
        <w:rPr>
          <w:rFonts w:eastAsia="標楷體" w:hAnsi="標楷體"/>
          <w:sz w:val="28"/>
          <w:szCs w:val="28"/>
        </w:rPr>
        <w:t>財務</w:t>
      </w:r>
      <w:r w:rsidR="00906ABB">
        <w:rPr>
          <w:rFonts w:eastAsia="標楷體" w:hAnsi="標楷體" w:hint="eastAsia"/>
          <w:sz w:val="28"/>
          <w:szCs w:val="28"/>
        </w:rPr>
        <w:t>及其他</w:t>
      </w:r>
      <w:r w:rsidRPr="00D060CF">
        <w:rPr>
          <w:rFonts w:eastAsia="標楷體" w:hAnsi="標楷體"/>
          <w:sz w:val="28"/>
          <w:szCs w:val="28"/>
        </w:rPr>
        <w:t>支出</w:t>
      </w:r>
      <w:r w:rsidR="004A4DD9">
        <w:rPr>
          <w:rFonts w:eastAsia="標楷體" w:hAnsi="標楷體" w:hint="eastAsia"/>
          <w:sz w:val="28"/>
          <w:szCs w:val="28"/>
        </w:rPr>
        <w:t>為</w:t>
      </w:r>
      <w:r w:rsidR="00C27ECD" w:rsidRPr="00C27ECD">
        <w:rPr>
          <w:rFonts w:eastAsia="標楷體" w:hAnsi="標楷體"/>
          <w:sz w:val="28"/>
          <w:szCs w:val="28"/>
        </w:rPr>
        <w:t>17</w:t>
      </w:r>
      <w:r w:rsidR="00C27ECD">
        <w:rPr>
          <w:rFonts w:eastAsia="標楷體" w:hAnsi="標楷體"/>
          <w:sz w:val="28"/>
          <w:szCs w:val="28"/>
        </w:rPr>
        <w:t>,</w:t>
      </w:r>
      <w:r w:rsidR="00C27ECD" w:rsidRPr="00C27ECD">
        <w:rPr>
          <w:rFonts w:eastAsia="標楷體" w:hAnsi="標楷體"/>
          <w:sz w:val="28"/>
          <w:szCs w:val="28"/>
        </w:rPr>
        <w:t>167</w:t>
      </w:r>
      <w:r w:rsidR="00C27ECD">
        <w:rPr>
          <w:rFonts w:eastAsia="標楷體" w:hAnsi="標楷體"/>
          <w:sz w:val="28"/>
          <w:szCs w:val="28"/>
        </w:rPr>
        <w:t>,</w:t>
      </w:r>
      <w:r w:rsidR="00C27ECD" w:rsidRPr="00C27ECD">
        <w:rPr>
          <w:rFonts w:eastAsia="標楷體" w:hAnsi="標楷體"/>
          <w:sz w:val="28"/>
          <w:szCs w:val="28"/>
        </w:rPr>
        <w:t>051</w:t>
      </w:r>
      <w:r w:rsidR="0077505A">
        <w:rPr>
          <w:rFonts w:eastAsia="標楷體" w:hAnsi="標楷體" w:hint="eastAsia"/>
          <w:sz w:val="28"/>
          <w:szCs w:val="28"/>
        </w:rPr>
        <w:t>千</w:t>
      </w:r>
      <w:r w:rsidRPr="00D060CF">
        <w:rPr>
          <w:rFonts w:eastAsia="標楷體" w:hAnsi="標楷體"/>
          <w:sz w:val="28"/>
          <w:szCs w:val="28"/>
        </w:rPr>
        <w:t>元</w:t>
      </w:r>
      <w:r w:rsidR="004A4DD9">
        <w:rPr>
          <w:rFonts w:eastAsia="標楷體" w:hAnsi="標楷體" w:hint="eastAsia"/>
          <w:sz w:val="28"/>
          <w:szCs w:val="28"/>
        </w:rPr>
        <w:t>，占</w:t>
      </w:r>
      <w:r w:rsidR="00C27ECD">
        <w:rPr>
          <w:rFonts w:eastAsia="標楷體" w:hAnsi="標楷體" w:hint="eastAsia"/>
          <w:sz w:val="28"/>
          <w:szCs w:val="28"/>
          <w:lang w:eastAsia="zh-HK"/>
        </w:rPr>
        <w:t>基金支出之</w:t>
      </w:r>
      <w:r w:rsidR="00C27ECD">
        <w:rPr>
          <w:rFonts w:eastAsia="標楷體" w:hAnsi="標楷體" w:hint="eastAsia"/>
          <w:sz w:val="28"/>
          <w:szCs w:val="28"/>
        </w:rPr>
        <w:t>15</w:t>
      </w:r>
      <w:r w:rsidR="00A42AA0">
        <w:rPr>
          <w:rFonts w:eastAsia="標楷體" w:hAnsi="標楷體" w:hint="eastAsia"/>
          <w:sz w:val="28"/>
          <w:szCs w:val="28"/>
        </w:rPr>
        <w:t>.</w:t>
      </w:r>
      <w:r w:rsidR="00C27ECD">
        <w:rPr>
          <w:rFonts w:eastAsia="標楷體" w:hAnsi="標楷體" w:hint="eastAsia"/>
          <w:sz w:val="28"/>
          <w:szCs w:val="28"/>
        </w:rPr>
        <w:t>45</w:t>
      </w:r>
      <w:r w:rsidR="004A4DD9">
        <w:rPr>
          <w:rFonts w:eastAsia="標楷體" w:hAnsi="標楷體" w:hint="eastAsia"/>
          <w:sz w:val="28"/>
          <w:szCs w:val="28"/>
        </w:rPr>
        <w:t>%</w:t>
      </w:r>
      <w:r w:rsidRPr="00D060CF">
        <w:rPr>
          <w:rFonts w:eastAsia="標楷體" w:hAnsi="標楷體"/>
          <w:sz w:val="28"/>
          <w:szCs w:val="28"/>
        </w:rPr>
        <w:t>。</w:t>
      </w:r>
    </w:p>
    <w:p w:rsidR="00F12272" w:rsidRDefault="00D060CF" w:rsidP="00B72CC8">
      <w:pPr>
        <w:numPr>
          <w:ilvl w:val="0"/>
          <w:numId w:val="12"/>
        </w:numPr>
        <w:spacing w:beforeLines="50" w:before="180" w:line="46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累計數：</w:t>
      </w:r>
      <w:r w:rsidR="00F12272" w:rsidRPr="00DA14C7">
        <w:rPr>
          <w:rFonts w:eastAsia="標楷體" w:hAnsi="標楷體"/>
          <w:sz w:val="28"/>
          <w:szCs w:val="28"/>
        </w:rPr>
        <w:t>截至</w:t>
      </w:r>
      <w:r w:rsidR="0063008A">
        <w:rPr>
          <w:rFonts w:eastAsia="標楷體" w:hAnsi="標楷體" w:hint="eastAsia"/>
          <w:sz w:val="28"/>
          <w:szCs w:val="28"/>
        </w:rPr>
        <w:t>10</w:t>
      </w:r>
      <w:r w:rsidR="00BA29C2">
        <w:rPr>
          <w:rFonts w:eastAsia="標楷體" w:hAnsi="標楷體" w:hint="eastAsia"/>
          <w:sz w:val="28"/>
          <w:szCs w:val="28"/>
        </w:rPr>
        <w:t>9</w:t>
      </w:r>
      <w:r w:rsidR="00DB4621" w:rsidRPr="00DA14C7">
        <w:rPr>
          <w:rFonts w:eastAsia="標楷體" w:hAnsi="標楷體"/>
          <w:sz w:val="28"/>
          <w:szCs w:val="28"/>
        </w:rPr>
        <w:t>年</w:t>
      </w:r>
      <w:r w:rsidR="00F12272" w:rsidRPr="00DA14C7">
        <w:rPr>
          <w:rFonts w:eastAsia="標楷體"/>
          <w:sz w:val="28"/>
          <w:szCs w:val="28"/>
        </w:rPr>
        <w:t>12</w:t>
      </w:r>
      <w:r w:rsidR="00F12272" w:rsidRPr="00DA14C7">
        <w:rPr>
          <w:rFonts w:eastAsia="標楷體" w:hAnsi="標楷體"/>
          <w:sz w:val="28"/>
          <w:szCs w:val="28"/>
        </w:rPr>
        <w:t>月</w:t>
      </w:r>
      <w:r w:rsidR="00F12272" w:rsidRPr="00DA14C7">
        <w:rPr>
          <w:rFonts w:eastAsia="標楷體"/>
          <w:sz w:val="28"/>
          <w:szCs w:val="28"/>
        </w:rPr>
        <w:t>31</w:t>
      </w:r>
      <w:r w:rsidR="00F12272" w:rsidRPr="00DA14C7">
        <w:rPr>
          <w:rFonts w:eastAsia="標楷體" w:hAnsi="標楷體"/>
          <w:sz w:val="28"/>
          <w:szCs w:val="28"/>
        </w:rPr>
        <w:t>日止，</w:t>
      </w:r>
      <w:r w:rsidR="009C28FE" w:rsidRPr="00DA14C7">
        <w:rPr>
          <w:rFonts w:eastAsia="標楷體" w:hAnsi="標楷體"/>
          <w:sz w:val="28"/>
          <w:szCs w:val="28"/>
        </w:rPr>
        <w:t>退撫基金</w:t>
      </w:r>
      <w:r w:rsidR="00F12272" w:rsidRPr="00DA14C7">
        <w:rPr>
          <w:rFonts w:eastAsia="標楷體" w:hAnsi="標楷體"/>
          <w:sz w:val="28"/>
          <w:szCs w:val="28"/>
        </w:rPr>
        <w:t>累計收入為</w:t>
      </w:r>
      <w:r w:rsidR="00BA29C2" w:rsidRPr="00BA29C2">
        <w:rPr>
          <w:rFonts w:eastAsia="標楷體" w:hAnsi="標楷體"/>
          <w:sz w:val="28"/>
          <w:szCs w:val="28"/>
        </w:rPr>
        <w:t>1</w:t>
      </w:r>
      <w:r w:rsidR="00BA29C2">
        <w:rPr>
          <w:rFonts w:eastAsia="標楷體" w:hAnsi="標楷體"/>
          <w:sz w:val="28"/>
          <w:szCs w:val="28"/>
        </w:rPr>
        <w:t>,</w:t>
      </w:r>
      <w:r w:rsidR="00BA29C2" w:rsidRPr="00BA29C2">
        <w:rPr>
          <w:rFonts w:eastAsia="標楷體" w:hAnsi="標楷體"/>
          <w:sz w:val="28"/>
          <w:szCs w:val="28"/>
        </w:rPr>
        <w:t>931</w:t>
      </w:r>
      <w:r w:rsidR="00BA29C2">
        <w:rPr>
          <w:rFonts w:eastAsia="標楷體" w:hAnsi="標楷體"/>
          <w:sz w:val="28"/>
          <w:szCs w:val="28"/>
        </w:rPr>
        <w:t>,</w:t>
      </w:r>
      <w:r w:rsidR="00BA29C2" w:rsidRPr="00BA29C2">
        <w:rPr>
          <w:rFonts w:eastAsia="標楷體" w:hAnsi="標楷體"/>
          <w:sz w:val="28"/>
          <w:szCs w:val="28"/>
        </w:rPr>
        <w:t>189</w:t>
      </w:r>
      <w:r w:rsidR="00BA29C2">
        <w:rPr>
          <w:rFonts w:eastAsia="標楷體" w:hAnsi="標楷體"/>
          <w:sz w:val="28"/>
          <w:szCs w:val="28"/>
        </w:rPr>
        <w:t>,</w:t>
      </w:r>
      <w:r w:rsidR="00BA29C2" w:rsidRPr="00BA29C2">
        <w:rPr>
          <w:rFonts w:eastAsia="標楷體" w:hAnsi="標楷體"/>
          <w:sz w:val="28"/>
          <w:szCs w:val="28"/>
        </w:rPr>
        <w:t>254</w:t>
      </w:r>
      <w:r w:rsidR="00F12272" w:rsidRPr="00DA14C7">
        <w:rPr>
          <w:rFonts w:eastAsia="標楷體" w:hAnsi="標楷體"/>
          <w:sz w:val="28"/>
          <w:szCs w:val="28"/>
        </w:rPr>
        <w:t>千元，</w:t>
      </w:r>
      <w:r w:rsidR="00CF4ABF" w:rsidRPr="00CF4ABF">
        <w:rPr>
          <w:rFonts w:eastAsia="標楷體" w:hAnsi="標楷體"/>
          <w:sz w:val="28"/>
          <w:szCs w:val="28"/>
        </w:rPr>
        <w:t>其中</w:t>
      </w:r>
      <w:r w:rsidR="00CF4ABF">
        <w:rPr>
          <w:rFonts w:eastAsia="標楷體" w:hAnsi="標楷體" w:hint="eastAsia"/>
          <w:sz w:val="28"/>
          <w:szCs w:val="28"/>
          <w:lang w:eastAsia="zh-HK"/>
        </w:rPr>
        <w:t>累計</w:t>
      </w:r>
      <w:r w:rsidR="00CF4ABF" w:rsidRPr="00CF4ABF">
        <w:rPr>
          <w:rFonts w:eastAsia="標楷體" w:hAnsi="標楷體"/>
          <w:sz w:val="28"/>
          <w:szCs w:val="28"/>
        </w:rPr>
        <w:t>基金</w:t>
      </w:r>
      <w:r w:rsidR="00CF4ABF" w:rsidRPr="00CF4ABF">
        <w:rPr>
          <w:rFonts w:eastAsia="標楷體" w:hAnsi="標楷體" w:hint="eastAsia"/>
          <w:sz w:val="28"/>
          <w:szCs w:val="28"/>
        </w:rPr>
        <w:t>收繳數</w:t>
      </w:r>
      <w:r w:rsidR="00CF4ABF" w:rsidRPr="00CF4ABF">
        <w:rPr>
          <w:rFonts w:eastAsia="標楷體" w:hAnsi="標楷體"/>
          <w:sz w:val="28"/>
          <w:szCs w:val="28"/>
        </w:rPr>
        <w:t>為</w:t>
      </w:r>
      <w:r w:rsidR="00B72CC8" w:rsidRPr="00B72CC8">
        <w:rPr>
          <w:rFonts w:eastAsia="標楷體" w:hAnsi="標楷體"/>
          <w:sz w:val="28"/>
          <w:szCs w:val="28"/>
        </w:rPr>
        <w:t>1</w:t>
      </w:r>
      <w:r w:rsidR="00B72CC8">
        <w:rPr>
          <w:rFonts w:eastAsia="標楷體" w:hAnsi="標楷體"/>
          <w:sz w:val="28"/>
          <w:szCs w:val="28"/>
        </w:rPr>
        <w:t>,</w:t>
      </w:r>
      <w:r w:rsidR="00B72CC8" w:rsidRPr="00B72CC8">
        <w:rPr>
          <w:rFonts w:eastAsia="標楷體" w:hAnsi="標楷體"/>
          <w:sz w:val="28"/>
          <w:szCs w:val="28"/>
        </w:rPr>
        <w:t>268</w:t>
      </w:r>
      <w:r w:rsidR="00B72CC8">
        <w:rPr>
          <w:rFonts w:eastAsia="標楷體" w:hAnsi="標楷體"/>
          <w:sz w:val="28"/>
          <w:szCs w:val="28"/>
        </w:rPr>
        <w:t>,</w:t>
      </w:r>
      <w:r w:rsidR="00B72CC8" w:rsidRPr="00B72CC8">
        <w:rPr>
          <w:rFonts w:eastAsia="標楷體" w:hAnsi="標楷體"/>
          <w:sz w:val="28"/>
          <w:szCs w:val="28"/>
        </w:rPr>
        <w:t>890</w:t>
      </w:r>
      <w:r w:rsidR="00B72CC8">
        <w:rPr>
          <w:rFonts w:eastAsia="標楷體" w:hAnsi="標楷體"/>
          <w:sz w:val="28"/>
          <w:szCs w:val="28"/>
        </w:rPr>
        <w:t>,</w:t>
      </w:r>
      <w:r w:rsidR="00B72CC8" w:rsidRPr="00B72CC8">
        <w:rPr>
          <w:rFonts w:eastAsia="標楷體" w:hAnsi="標楷體"/>
          <w:sz w:val="28"/>
          <w:szCs w:val="28"/>
        </w:rPr>
        <w:t xml:space="preserve">936 </w:t>
      </w:r>
      <w:r w:rsidR="00CF4ABF" w:rsidRPr="00CF4ABF">
        <w:rPr>
          <w:rFonts w:eastAsia="標楷體" w:hAnsi="標楷體" w:hint="eastAsia"/>
          <w:sz w:val="28"/>
          <w:szCs w:val="28"/>
        </w:rPr>
        <w:t>千</w:t>
      </w:r>
      <w:r w:rsidR="00CF4ABF" w:rsidRPr="00CF4ABF">
        <w:rPr>
          <w:rFonts w:eastAsia="標楷體" w:hAnsi="標楷體"/>
          <w:sz w:val="28"/>
          <w:szCs w:val="28"/>
        </w:rPr>
        <w:t>元，</w:t>
      </w:r>
      <w:r w:rsidR="00CF4ABF" w:rsidRPr="00CF4ABF">
        <w:rPr>
          <w:rFonts w:eastAsia="標楷體" w:hAnsi="標楷體" w:hint="eastAsia"/>
          <w:sz w:val="28"/>
          <w:szCs w:val="28"/>
        </w:rPr>
        <w:t>占</w:t>
      </w:r>
      <w:r w:rsidR="00CF4ABF">
        <w:rPr>
          <w:rFonts w:eastAsia="標楷體" w:hAnsi="標楷體" w:hint="eastAsia"/>
          <w:sz w:val="28"/>
          <w:szCs w:val="28"/>
          <w:lang w:eastAsia="zh-HK"/>
        </w:rPr>
        <w:t>累計</w:t>
      </w:r>
      <w:r w:rsidR="00CF4ABF" w:rsidRPr="00CF4ABF">
        <w:rPr>
          <w:rFonts w:eastAsia="標楷體" w:hAnsi="標楷體" w:hint="eastAsia"/>
          <w:sz w:val="28"/>
          <w:szCs w:val="28"/>
        </w:rPr>
        <w:t>基金收入之</w:t>
      </w:r>
      <w:r w:rsidR="00B72CC8">
        <w:rPr>
          <w:rFonts w:eastAsia="標楷體" w:hAnsi="標楷體" w:hint="eastAsia"/>
          <w:sz w:val="28"/>
          <w:szCs w:val="28"/>
        </w:rPr>
        <w:t>65.71</w:t>
      </w:r>
      <w:r w:rsidR="00CF4ABF" w:rsidRPr="00CF4ABF">
        <w:rPr>
          <w:rFonts w:eastAsia="標楷體" w:hAnsi="標楷體" w:hint="eastAsia"/>
          <w:sz w:val="28"/>
          <w:szCs w:val="28"/>
        </w:rPr>
        <w:t>%</w:t>
      </w:r>
      <w:r w:rsidR="00B72CC8" w:rsidRPr="00DA14C7">
        <w:rPr>
          <w:rFonts w:eastAsia="標楷體" w:hAnsi="標楷體"/>
          <w:sz w:val="28"/>
          <w:szCs w:val="28"/>
        </w:rPr>
        <w:t>；</w:t>
      </w:r>
      <w:r w:rsidR="00F12272" w:rsidRPr="00DA14C7">
        <w:rPr>
          <w:rFonts w:eastAsia="標楷體" w:hAnsi="標楷體"/>
          <w:sz w:val="28"/>
          <w:szCs w:val="28"/>
        </w:rPr>
        <w:t>累計支出</w:t>
      </w:r>
      <w:r w:rsidR="00BA29C2" w:rsidRPr="00BA29C2">
        <w:rPr>
          <w:rFonts w:eastAsia="標楷體" w:hAnsi="標楷體"/>
          <w:sz w:val="28"/>
          <w:szCs w:val="28"/>
        </w:rPr>
        <w:t>1</w:t>
      </w:r>
      <w:r w:rsidR="00BA29C2">
        <w:rPr>
          <w:rFonts w:eastAsia="標楷體" w:hAnsi="標楷體"/>
          <w:sz w:val="28"/>
          <w:szCs w:val="28"/>
        </w:rPr>
        <w:t>,</w:t>
      </w:r>
      <w:r w:rsidR="00BA29C2" w:rsidRPr="00BA29C2">
        <w:rPr>
          <w:rFonts w:eastAsia="標楷體" w:hAnsi="標楷體"/>
          <w:sz w:val="28"/>
          <w:szCs w:val="28"/>
        </w:rPr>
        <w:t>293</w:t>
      </w:r>
      <w:r w:rsidR="00BA29C2">
        <w:rPr>
          <w:rFonts w:eastAsia="標楷體" w:hAnsi="標楷體"/>
          <w:sz w:val="28"/>
          <w:szCs w:val="28"/>
        </w:rPr>
        <w:t>,</w:t>
      </w:r>
      <w:r w:rsidR="00BA29C2" w:rsidRPr="00BA29C2">
        <w:rPr>
          <w:rFonts w:eastAsia="標楷體" w:hAnsi="標楷體"/>
          <w:sz w:val="28"/>
          <w:szCs w:val="28"/>
        </w:rPr>
        <w:t>696</w:t>
      </w:r>
      <w:r w:rsidR="00BA29C2">
        <w:rPr>
          <w:rFonts w:eastAsia="標楷體" w:hAnsi="標楷體"/>
          <w:sz w:val="28"/>
          <w:szCs w:val="28"/>
        </w:rPr>
        <w:t>,</w:t>
      </w:r>
      <w:r w:rsidR="00BA29C2" w:rsidRPr="00BA29C2">
        <w:rPr>
          <w:rFonts w:eastAsia="標楷體" w:hAnsi="標楷體"/>
          <w:sz w:val="28"/>
          <w:szCs w:val="28"/>
        </w:rPr>
        <w:t>470</w:t>
      </w:r>
      <w:r w:rsidR="00A47F01">
        <w:rPr>
          <w:rFonts w:eastAsia="標楷體" w:hAnsi="標楷體" w:hint="eastAsia"/>
          <w:sz w:val="28"/>
          <w:szCs w:val="28"/>
          <w:lang w:eastAsia="zh-HK"/>
        </w:rPr>
        <w:t>千</w:t>
      </w:r>
      <w:r w:rsidR="00F12272" w:rsidRPr="00DA14C7">
        <w:rPr>
          <w:rFonts w:eastAsia="標楷體" w:hAnsi="標楷體"/>
          <w:sz w:val="28"/>
          <w:szCs w:val="28"/>
        </w:rPr>
        <w:t>元</w:t>
      </w:r>
      <w:r w:rsidR="00CF4ABF" w:rsidRPr="00DA14C7">
        <w:rPr>
          <w:rFonts w:eastAsia="標楷體" w:hAnsi="標楷體"/>
          <w:sz w:val="28"/>
          <w:szCs w:val="28"/>
        </w:rPr>
        <w:t>，</w:t>
      </w:r>
      <w:r w:rsidR="00CF4ABF" w:rsidRPr="00CF4ABF">
        <w:rPr>
          <w:rFonts w:eastAsia="標楷體" w:hAnsi="標楷體"/>
          <w:sz w:val="28"/>
          <w:szCs w:val="28"/>
        </w:rPr>
        <w:t>其中</w:t>
      </w:r>
      <w:r w:rsidR="00CF4ABF">
        <w:rPr>
          <w:rFonts w:eastAsia="標楷體" w:hAnsi="標楷體" w:hint="eastAsia"/>
          <w:sz w:val="28"/>
          <w:szCs w:val="28"/>
          <w:lang w:eastAsia="zh-HK"/>
        </w:rPr>
        <w:t>累計</w:t>
      </w:r>
      <w:r w:rsidR="00CF4ABF" w:rsidRPr="00CF4ABF">
        <w:rPr>
          <w:rFonts w:eastAsia="標楷體" w:hAnsi="標楷體"/>
          <w:sz w:val="28"/>
          <w:szCs w:val="28"/>
        </w:rPr>
        <w:t>基金</w:t>
      </w:r>
      <w:r w:rsidR="00CF4ABF">
        <w:rPr>
          <w:rFonts w:eastAsia="標楷體" w:hAnsi="標楷體" w:hint="eastAsia"/>
          <w:sz w:val="28"/>
          <w:szCs w:val="28"/>
          <w:lang w:eastAsia="zh-HK"/>
        </w:rPr>
        <w:t>給付</w:t>
      </w:r>
      <w:r w:rsidR="00CF4ABF" w:rsidRPr="00CF4ABF">
        <w:rPr>
          <w:rFonts w:eastAsia="標楷體" w:hAnsi="標楷體" w:hint="eastAsia"/>
          <w:sz w:val="28"/>
          <w:szCs w:val="28"/>
        </w:rPr>
        <w:t>數</w:t>
      </w:r>
      <w:r w:rsidR="00CF4ABF" w:rsidRPr="00CF4ABF">
        <w:rPr>
          <w:rFonts w:eastAsia="標楷體" w:hAnsi="標楷體"/>
          <w:sz w:val="28"/>
          <w:szCs w:val="28"/>
        </w:rPr>
        <w:t>為</w:t>
      </w:r>
      <w:r w:rsidR="00B72CC8" w:rsidRPr="00B72CC8">
        <w:rPr>
          <w:rFonts w:eastAsia="標楷體" w:hAnsi="標楷體"/>
          <w:sz w:val="28"/>
          <w:szCs w:val="28"/>
        </w:rPr>
        <w:t>953</w:t>
      </w:r>
      <w:r w:rsidR="00B72CC8">
        <w:rPr>
          <w:rFonts w:eastAsia="標楷體" w:hAnsi="標楷體"/>
          <w:sz w:val="28"/>
          <w:szCs w:val="28"/>
        </w:rPr>
        <w:t>,</w:t>
      </w:r>
      <w:r w:rsidR="00B72CC8" w:rsidRPr="00B72CC8">
        <w:rPr>
          <w:rFonts w:eastAsia="標楷體" w:hAnsi="標楷體"/>
          <w:sz w:val="28"/>
          <w:szCs w:val="28"/>
        </w:rPr>
        <w:t>629</w:t>
      </w:r>
      <w:r w:rsidR="00B72CC8">
        <w:rPr>
          <w:rFonts w:eastAsia="標楷體" w:hAnsi="標楷體"/>
          <w:sz w:val="28"/>
          <w:szCs w:val="28"/>
        </w:rPr>
        <w:t>,</w:t>
      </w:r>
      <w:r w:rsidR="00B72CC8" w:rsidRPr="00B72CC8">
        <w:rPr>
          <w:rFonts w:eastAsia="標楷體" w:hAnsi="標楷體"/>
          <w:sz w:val="28"/>
          <w:szCs w:val="28"/>
        </w:rPr>
        <w:t xml:space="preserve">844 </w:t>
      </w:r>
      <w:r w:rsidR="00CF4ABF" w:rsidRPr="00CF4ABF">
        <w:rPr>
          <w:rFonts w:eastAsia="標楷體" w:hAnsi="標楷體" w:hint="eastAsia"/>
          <w:sz w:val="28"/>
          <w:szCs w:val="28"/>
        </w:rPr>
        <w:t>千</w:t>
      </w:r>
      <w:r w:rsidR="00CF4ABF" w:rsidRPr="00CF4ABF">
        <w:rPr>
          <w:rFonts w:eastAsia="標楷體" w:hAnsi="標楷體"/>
          <w:sz w:val="28"/>
          <w:szCs w:val="28"/>
        </w:rPr>
        <w:t>元，</w:t>
      </w:r>
      <w:r w:rsidR="00CF4ABF" w:rsidRPr="00CF4ABF">
        <w:rPr>
          <w:rFonts w:eastAsia="標楷體" w:hAnsi="標楷體" w:hint="eastAsia"/>
          <w:sz w:val="28"/>
          <w:szCs w:val="28"/>
        </w:rPr>
        <w:t>占</w:t>
      </w:r>
      <w:r w:rsidR="00F12272" w:rsidRPr="00DA14C7">
        <w:rPr>
          <w:rFonts w:eastAsia="標楷體" w:hAnsi="標楷體"/>
          <w:sz w:val="28"/>
          <w:szCs w:val="28"/>
        </w:rPr>
        <w:t>累計</w:t>
      </w:r>
      <w:r w:rsidR="00B72CC8">
        <w:rPr>
          <w:rFonts w:eastAsia="標楷體" w:hAnsi="標楷體" w:hint="eastAsia"/>
          <w:sz w:val="28"/>
          <w:szCs w:val="28"/>
          <w:lang w:eastAsia="zh-HK"/>
        </w:rPr>
        <w:t>基金支出之</w:t>
      </w:r>
      <w:r w:rsidR="00B72CC8">
        <w:rPr>
          <w:rFonts w:eastAsia="標楷體" w:hAnsi="標楷體" w:hint="eastAsia"/>
          <w:sz w:val="28"/>
          <w:szCs w:val="28"/>
          <w:lang w:eastAsia="zh-HK"/>
        </w:rPr>
        <w:t>73.71%</w:t>
      </w:r>
      <w:r w:rsidR="006C1806" w:rsidRPr="00DA14C7">
        <w:rPr>
          <w:rFonts w:eastAsia="標楷體" w:hAnsi="標楷體"/>
          <w:sz w:val="28"/>
          <w:szCs w:val="28"/>
        </w:rPr>
        <w:t>；</w:t>
      </w:r>
      <w:r w:rsidR="006C1806" w:rsidRPr="00CD5130">
        <w:rPr>
          <w:rFonts w:eastAsia="標楷體" w:hAnsi="標楷體" w:hint="eastAsia"/>
          <w:sz w:val="28"/>
          <w:szCs w:val="28"/>
        </w:rPr>
        <w:t>累計基金給付數占累計基金收繳數百分比為</w:t>
      </w:r>
      <w:r w:rsidR="006C1806" w:rsidRPr="00CD5130">
        <w:rPr>
          <w:rFonts w:eastAsia="標楷體" w:hAnsi="標楷體" w:hint="eastAsia"/>
          <w:sz w:val="28"/>
          <w:szCs w:val="28"/>
        </w:rPr>
        <w:t>7</w:t>
      </w:r>
      <w:r w:rsidR="006F5150">
        <w:rPr>
          <w:rFonts w:eastAsia="標楷體" w:hAnsi="標楷體" w:hint="eastAsia"/>
          <w:sz w:val="28"/>
          <w:szCs w:val="28"/>
        </w:rPr>
        <w:t>5</w:t>
      </w:r>
      <w:r w:rsidR="006C1806" w:rsidRPr="00CD5130">
        <w:rPr>
          <w:rFonts w:eastAsia="標楷體" w:hAnsi="標楷體" w:hint="eastAsia"/>
          <w:sz w:val="28"/>
          <w:szCs w:val="28"/>
        </w:rPr>
        <w:t>.</w:t>
      </w:r>
      <w:r w:rsidR="006F5150">
        <w:rPr>
          <w:rFonts w:eastAsia="標楷體" w:hAnsi="標楷體" w:hint="eastAsia"/>
          <w:sz w:val="28"/>
          <w:szCs w:val="28"/>
        </w:rPr>
        <w:t>15</w:t>
      </w:r>
      <w:r w:rsidR="006C1806" w:rsidRPr="00CD5130">
        <w:rPr>
          <w:rFonts w:eastAsia="標楷體" w:hAnsi="標楷體" w:hint="eastAsia"/>
          <w:sz w:val="28"/>
          <w:szCs w:val="28"/>
        </w:rPr>
        <w:t>%</w:t>
      </w:r>
      <w:r w:rsidR="006C1806" w:rsidRPr="00CD5130">
        <w:rPr>
          <w:rFonts w:eastAsia="標楷體" w:hAnsi="標楷體"/>
          <w:sz w:val="28"/>
          <w:szCs w:val="28"/>
        </w:rPr>
        <w:t>。</w:t>
      </w:r>
    </w:p>
    <w:p w:rsidR="00117569" w:rsidRPr="00117569" w:rsidRDefault="00B72CC8" w:rsidP="006F5150">
      <w:pPr>
        <w:spacing w:beforeLines="50" w:before="180"/>
        <w:jc w:val="center"/>
        <w:rPr>
          <w:rFonts w:eastAsia="標楷體"/>
          <w:b/>
          <w:sz w:val="28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88448" behindDoc="1" locked="0" layoutInCell="1" allowOverlap="1" wp14:anchorId="41906F27" wp14:editId="5D0502AF">
            <wp:simplePos x="0" y="0"/>
            <wp:positionH relativeFrom="column">
              <wp:posOffset>266065</wp:posOffset>
            </wp:positionH>
            <wp:positionV relativeFrom="paragraph">
              <wp:posOffset>363432</wp:posOffset>
            </wp:positionV>
            <wp:extent cx="5511800" cy="2872740"/>
            <wp:effectExtent l="0" t="0" r="0" b="38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2872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569" w:rsidRPr="00117569">
        <w:rPr>
          <w:rFonts w:eastAsia="標楷體"/>
          <w:b/>
          <w:sz w:val="28"/>
          <w:szCs w:val="28"/>
        </w:rPr>
        <w:t>圖</w:t>
      </w:r>
      <w:r w:rsidR="00286D21">
        <w:rPr>
          <w:rFonts w:eastAsia="標楷體"/>
          <w:b/>
          <w:sz w:val="28"/>
          <w:szCs w:val="28"/>
        </w:rPr>
        <w:t>3</w:t>
      </w:r>
      <w:r w:rsidR="000768B3">
        <w:rPr>
          <w:rFonts w:eastAsia="標楷體"/>
          <w:b/>
          <w:sz w:val="28"/>
          <w:szCs w:val="28"/>
        </w:rPr>
        <w:t>1</w:t>
      </w:r>
      <w:r w:rsidR="00117569" w:rsidRPr="00117569">
        <w:rPr>
          <w:rFonts w:eastAsia="標楷體"/>
          <w:b/>
          <w:sz w:val="28"/>
          <w:szCs w:val="28"/>
        </w:rPr>
        <w:t xml:space="preserve">  </w:t>
      </w:r>
      <w:r w:rsidR="00117569" w:rsidRPr="00117569">
        <w:rPr>
          <w:rFonts w:eastAsia="標楷體"/>
          <w:b/>
          <w:sz w:val="28"/>
          <w:szCs w:val="28"/>
        </w:rPr>
        <w:t>退撫基金收入</w:t>
      </w:r>
    </w:p>
    <w:p w:rsidR="002B5CF7" w:rsidRPr="0042175A" w:rsidRDefault="002B5CF7" w:rsidP="00104B08"/>
    <w:p w:rsidR="00053275" w:rsidRPr="00DF4713" w:rsidRDefault="00053275" w:rsidP="00104B08">
      <w:pPr>
        <w:rPr>
          <w:szCs w:val="28"/>
        </w:rPr>
      </w:pPr>
    </w:p>
    <w:p w:rsidR="00104B08" w:rsidRDefault="00104B08" w:rsidP="00E759A1">
      <w:pPr>
        <w:spacing w:line="360" w:lineRule="exact"/>
        <w:jc w:val="both"/>
      </w:pPr>
    </w:p>
    <w:p w:rsidR="00104B08" w:rsidRDefault="00104B08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Pr="002F5DB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C030B3" w:rsidRDefault="00C030B3" w:rsidP="00104B08">
      <w:pPr>
        <w:rPr>
          <w:noProof/>
        </w:rPr>
      </w:pPr>
    </w:p>
    <w:p w:rsidR="00C27ECD" w:rsidRDefault="00C27ECD" w:rsidP="00104B08">
      <w:pPr>
        <w:rPr>
          <w:noProof/>
        </w:rPr>
      </w:pPr>
    </w:p>
    <w:p w:rsidR="00C27ECD" w:rsidRDefault="00C27ECD" w:rsidP="00104B08">
      <w:pPr>
        <w:rPr>
          <w:noProof/>
        </w:rPr>
      </w:pPr>
    </w:p>
    <w:p w:rsidR="00117569" w:rsidRDefault="00DF4713" w:rsidP="006F5150">
      <w:pPr>
        <w:spacing w:line="240" w:lineRule="exact"/>
        <w:jc w:val="center"/>
      </w:pPr>
      <w:r>
        <w:rPr>
          <w:noProof/>
        </w:rPr>
        <w:lastRenderedPageBreak/>
        <w:drawing>
          <wp:anchor distT="0" distB="0" distL="114300" distR="114300" simplePos="0" relativeHeight="251689472" behindDoc="1" locked="0" layoutInCell="1" allowOverlap="1" wp14:anchorId="00B4531D" wp14:editId="20E54226">
            <wp:simplePos x="0" y="0"/>
            <wp:positionH relativeFrom="column">
              <wp:posOffset>503132</wp:posOffset>
            </wp:positionH>
            <wp:positionV relativeFrom="paragraph">
              <wp:posOffset>-194945</wp:posOffset>
            </wp:positionV>
            <wp:extent cx="5173134" cy="2803017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134" cy="2803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569" w:rsidRPr="00117569">
        <w:rPr>
          <w:rFonts w:eastAsia="標楷體"/>
          <w:b/>
          <w:sz w:val="28"/>
          <w:szCs w:val="28"/>
        </w:rPr>
        <w:t>圖</w:t>
      </w:r>
      <w:r w:rsidR="00286D21">
        <w:rPr>
          <w:rFonts w:eastAsia="標楷體"/>
          <w:b/>
          <w:sz w:val="28"/>
          <w:szCs w:val="28"/>
        </w:rPr>
        <w:t>3</w:t>
      </w:r>
      <w:r w:rsidR="000768B3">
        <w:rPr>
          <w:rFonts w:eastAsia="標楷體"/>
          <w:b/>
          <w:sz w:val="28"/>
          <w:szCs w:val="28"/>
        </w:rPr>
        <w:t>2</w:t>
      </w:r>
      <w:r w:rsidR="00117569" w:rsidRPr="00117569">
        <w:rPr>
          <w:rFonts w:eastAsia="標楷體"/>
          <w:b/>
          <w:sz w:val="28"/>
          <w:szCs w:val="28"/>
        </w:rPr>
        <w:t xml:space="preserve">  </w:t>
      </w:r>
      <w:r w:rsidR="00117569" w:rsidRPr="00117569">
        <w:rPr>
          <w:rFonts w:eastAsia="標楷體"/>
          <w:b/>
          <w:sz w:val="28"/>
          <w:szCs w:val="28"/>
        </w:rPr>
        <w:t>退撫基金</w:t>
      </w:r>
      <w:r w:rsidR="00117569">
        <w:rPr>
          <w:rFonts w:eastAsia="標楷體" w:hint="eastAsia"/>
          <w:b/>
          <w:sz w:val="28"/>
          <w:szCs w:val="28"/>
        </w:rPr>
        <w:t>支出</w:t>
      </w:r>
    </w:p>
    <w:p w:rsidR="00117569" w:rsidRPr="007A4541" w:rsidRDefault="00117569" w:rsidP="00104B08"/>
    <w:p w:rsidR="00117569" w:rsidRPr="00AA11F5" w:rsidRDefault="00117569" w:rsidP="00104B08"/>
    <w:p w:rsidR="00117569" w:rsidRPr="00A957AF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6F5150" w:rsidRDefault="006F5150" w:rsidP="00104B08">
      <w:pPr>
        <w:rPr>
          <w:noProof/>
        </w:rPr>
      </w:pPr>
    </w:p>
    <w:p w:rsidR="002E2D12" w:rsidRPr="002E2D12" w:rsidRDefault="002E2D12" w:rsidP="0064376D">
      <w:pPr>
        <w:numPr>
          <w:ilvl w:val="0"/>
          <w:numId w:val="10"/>
        </w:numPr>
        <w:spacing w:beforeLines="30" w:before="108" w:line="460" w:lineRule="exact"/>
        <w:ind w:left="612" w:hanging="601"/>
        <w:jc w:val="both"/>
        <w:rPr>
          <w:rFonts w:eastAsia="標楷體"/>
          <w:b/>
          <w:sz w:val="28"/>
          <w:szCs w:val="28"/>
        </w:rPr>
      </w:pPr>
      <w:r w:rsidRPr="002E2D12">
        <w:rPr>
          <w:rFonts w:eastAsia="標楷體" w:hint="eastAsia"/>
          <w:b/>
          <w:sz w:val="28"/>
          <w:szCs w:val="28"/>
        </w:rPr>
        <w:t>退休撫</w:t>
      </w:r>
      <w:proofErr w:type="gramStart"/>
      <w:r w:rsidRPr="002E2D12">
        <w:rPr>
          <w:rFonts w:eastAsia="標楷體" w:hint="eastAsia"/>
          <w:b/>
          <w:sz w:val="28"/>
          <w:szCs w:val="28"/>
        </w:rPr>
        <w:t>卹</w:t>
      </w:r>
      <w:proofErr w:type="gramEnd"/>
      <w:r w:rsidRPr="002E2D12">
        <w:rPr>
          <w:rFonts w:eastAsia="標楷體" w:hint="eastAsia"/>
          <w:b/>
          <w:sz w:val="28"/>
          <w:szCs w:val="28"/>
        </w:rPr>
        <w:t>基金</w:t>
      </w:r>
      <w:r w:rsidR="002F5DB9">
        <w:rPr>
          <w:rFonts w:eastAsia="標楷體" w:hint="eastAsia"/>
          <w:b/>
          <w:sz w:val="28"/>
          <w:szCs w:val="28"/>
        </w:rPr>
        <w:t>收繳及給付數</w:t>
      </w:r>
      <w:r w:rsidR="002E5CBA">
        <w:rPr>
          <w:rFonts w:eastAsia="標楷體" w:hint="eastAsia"/>
          <w:b/>
          <w:sz w:val="28"/>
          <w:szCs w:val="28"/>
          <w:lang w:eastAsia="zh-HK"/>
        </w:rPr>
        <w:t>變動情形</w:t>
      </w:r>
    </w:p>
    <w:p w:rsidR="00A82A8F" w:rsidRDefault="00CD5130" w:rsidP="00A65A0B">
      <w:pPr>
        <w:numPr>
          <w:ilvl w:val="0"/>
          <w:numId w:val="14"/>
        </w:numPr>
        <w:spacing w:beforeLines="50" w:before="180" w:line="420" w:lineRule="exact"/>
        <w:jc w:val="both"/>
        <w:rPr>
          <w:rFonts w:eastAsia="標楷體" w:hAnsi="標楷體"/>
          <w:sz w:val="28"/>
          <w:szCs w:val="28"/>
        </w:rPr>
      </w:pPr>
      <w:r w:rsidRPr="00CD5130">
        <w:rPr>
          <w:rFonts w:eastAsia="標楷體" w:hAnsi="標楷體" w:hint="eastAsia"/>
          <w:b/>
          <w:sz w:val="28"/>
          <w:szCs w:val="28"/>
          <w:lang w:eastAsia="zh-HK"/>
        </w:rPr>
        <w:t>近</w:t>
      </w:r>
      <w:r w:rsidRPr="00CD5130">
        <w:rPr>
          <w:rFonts w:eastAsia="標楷體" w:hAnsi="標楷體" w:hint="eastAsia"/>
          <w:b/>
          <w:sz w:val="28"/>
          <w:szCs w:val="28"/>
          <w:lang w:eastAsia="zh-HK"/>
        </w:rPr>
        <w:t>10</w:t>
      </w:r>
      <w:r w:rsidRPr="00CD5130">
        <w:rPr>
          <w:rFonts w:eastAsia="標楷體" w:hAnsi="標楷體" w:hint="eastAsia"/>
          <w:b/>
          <w:sz w:val="28"/>
          <w:szCs w:val="28"/>
          <w:lang w:eastAsia="zh-HK"/>
        </w:rPr>
        <w:t>年退休撫</w:t>
      </w:r>
      <w:proofErr w:type="gramStart"/>
      <w:r w:rsidRPr="00CD5130">
        <w:rPr>
          <w:rFonts w:eastAsia="標楷體" w:hAnsi="標楷體" w:hint="eastAsia"/>
          <w:b/>
          <w:sz w:val="28"/>
          <w:szCs w:val="28"/>
          <w:lang w:eastAsia="zh-HK"/>
        </w:rPr>
        <w:t>卹</w:t>
      </w:r>
      <w:proofErr w:type="gramEnd"/>
      <w:r w:rsidRPr="00CD5130">
        <w:rPr>
          <w:rFonts w:eastAsia="標楷體" w:hAnsi="標楷體" w:hint="eastAsia"/>
          <w:b/>
          <w:sz w:val="28"/>
          <w:szCs w:val="28"/>
          <w:lang w:eastAsia="zh-HK"/>
        </w:rPr>
        <w:t>基金收繳</w:t>
      </w:r>
      <w:r w:rsidR="00A82A8F">
        <w:rPr>
          <w:rFonts w:eastAsia="標楷體" w:hAnsi="標楷體" w:hint="eastAsia"/>
          <w:b/>
          <w:sz w:val="28"/>
          <w:szCs w:val="28"/>
          <w:lang w:eastAsia="zh-HK"/>
        </w:rPr>
        <w:t>及給付</w:t>
      </w:r>
      <w:r w:rsidRPr="00CD5130">
        <w:rPr>
          <w:rFonts w:eastAsia="標楷體" w:hAnsi="標楷體" w:hint="eastAsia"/>
          <w:b/>
          <w:sz w:val="28"/>
          <w:szCs w:val="28"/>
          <w:lang w:eastAsia="zh-HK"/>
        </w:rPr>
        <w:t>數</w:t>
      </w:r>
      <w:r w:rsidRPr="00D060CF">
        <w:rPr>
          <w:rFonts w:eastAsia="標楷體" w:hAnsi="標楷體" w:hint="eastAsia"/>
          <w:b/>
          <w:sz w:val="28"/>
          <w:szCs w:val="28"/>
        </w:rPr>
        <w:t>：</w:t>
      </w:r>
      <w:r w:rsidR="00890672" w:rsidRPr="00CD5130">
        <w:rPr>
          <w:rFonts w:eastAsia="標楷體" w:hAnsi="標楷體" w:hint="eastAsia"/>
          <w:sz w:val="28"/>
          <w:szCs w:val="28"/>
        </w:rPr>
        <w:t>基金</w:t>
      </w:r>
      <w:r w:rsidR="0093038F" w:rsidRPr="00CD5130">
        <w:rPr>
          <w:rFonts w:eastAsia="標楷體" w:hAnsi="標楷體" w:hint="eastAsia"/>
          <w:sz w:val="28"/>
          <w:szCs w:val="28"/>
        </w:rPr>
        <w:t>收繳數</w:t>
      </w:r>
      <w:r w:rsidR="002124AE" w:rsidRPr="00CD5130">
        <w:rPr>
          <w:rFonts w:eastAsia="標楷體" w:hAnsi="標楷體" w:hint="eastAsia"/>
          <w:sz w:val="28"/>
          <w:szCs w:val="28"/>
        </w:rPr>
        <w:t>自</w:t>
      </w:r>
      <w:r w:rsidR="00E86A7F">
        <w:rPr>
          <w:rFonts w:eastAsia="標楷體" w:hAnsi="標楷體" w:hint="eastAsia"/>
          <w:sz w:val="28"/>
          <w:szCs w:val="28"/>
        </w:rPr>
        <w:t>100</w:t>
      </w:r>
      <w:r w:rsidR="002124AE" w:rsidRPr="00CD5130">
        <w:rPr>
          <w:rFonts w:eastAsia="標楷體" w:hAnsi="標楷體" w:hint="eastAsia"/>
          <w:sz w:val="28"/>
          <w:szCs w:val="28"/>
        </w:rPr>
        <w:t>年至</w:t>
      </w:r>
      <w:r w:rsidR="005C7A22" w:rsidRPr="00CD5130">
        <w:rPr>
          <w:rFonts w:eastAsia="標楷體" w:hAnsi="標楷體" w:hint="eastAsia"/>
          <w:sz w:val="28"/>
          <w:szCs w:val="28"/>
        </w:rPr>
        <w:t>10</w:t>
      </w:r>
      <w:r w:rsidR="004535A1" w:rsidRPr="00CD5130">
        <w:rPr>
          <w:rFonts w:eastAsia="標楷體" w:hAnsi="標楷體" w:hint="eastAsia"/>
          <w:sz w:val="28"/>
          <w:szCs w:val="28"/>
        </w:rPr>
        <w:t>4</w:t>
      </w:r>
      <w:r w:rsidR="005C7A22" w:rsidRPr="00CD5130">
        <w:rPr>
          <w:rFonts w:eastAsia="標楷體" w:hAnsi="標楷體" w:hint="eastAsia"/>
          <w:sz w:val="28"/>
          <w:szCs w:val="28"/>
        </w:rPr>
        <w:t>年微幅上升</w:t>
      </w:r>
      <w:r w:rsidR="00754984" w:rsidRPr="00CD5130">
        <w:rPr>
          <w:rFonts w:eastAsia="標楷體" w:hAnsi="標楷體" w:hint="eastAsia"/>
          <w:sz w:val="28"/>
          <w:szCs w:val="28"/>
        </w:rPr>
        <w:t>，</w:t>
      </w:r>
      <w:r w:rsidR="005C7A22" w:rsidRPr="00CD5130">
        <w:rPr>
          <w:rFonts w:eastAsia="標楷體" w:hAnsi="標楷體" w:hint="eastAsia"/>
          <w:sz w:val="28"/>
          <w:szCs w:val="28"/>
        </w:rPr>
        <w:t>主要</w:t>
      </w:r>
      <w:r w:rsidR="00E86A7F">
        <w:rPr>
          <w:rFonts w:eastAsia="標楷體" w:hAnsi="標楷體" w:hint="eastAsia"/>
          <w:sz w:val="28"/>
          <w:szCs w:val="28"/>
          <w:lang w:eastAsia="zh-HK"/>
        </w:rPr>
        <w:t>為</w:t>
      </w:r>
      <w:proofErr w:type="gramStart"/>
      <w:r w:rsidR="00CA737E" w:rsidRPr="00CD5130">
        <w:rPr>
          <w:rFonts w:eastAsia="標楷體" w:hAnsi="標楷體" w:hint="eastAsia"/>
          <w:sz w:val="28"/>
          <w:szCs w:val="28"/>
        </w:rPr>
        <w:t>100</w:t>
      </w:r>
      <w:proofErr w:type="gramEnd"/>
      <w:r w:rsidR="00CA737E" w:rsidRPr="00CD5130">
        <w:rPr>
          <w:rFonts w:eastAsia="標楷體" w:hAnsi="標楷體" w:hint="eastAsia"/>
          <w:sz w:val="28"/>
          <w:szCs w:val="28"/>
        </w:rPr>
        <w:t>年</w:t>
      </w:r>
      <w:r w:rsidR="000B06C2" w:rsidRPr="00CD5130">
        <w:rPr>
          <w:rFonts w:eastAsia="標楷體" w:hAnsi="標楷體" w:hint="eastAsia"/>
          <w:sz w:val="28"/>
          <w:szCs w:val="28"/>
        </w:rPr>
        <w:t>度</w:t>
      </w:r>
      <w:r w:rsidR="00CA737E" w:rsidRPr="00CD5130">
        <w:rPr>
          <w:rFonts w:eastAsia="標楷體" w:hAnsi="標楷體" w:hint="eastAsia"/>
          <w:sz w:val="28"/>
          <w:szCs w:val="28"/>
        </w:rPr>
        <w:t>公教人員薪俸調升</w:t>
      </w:r>
      <w:r w:rsidR="00CA737E" w:rsidRPr="00CD5130">
        <w:rPr>
          <w:rFonts w:eastAsia="標楷體" w:hAnsi="標楷體" w:hint="eastAsia"/>
          <w:sz w:val="28"/>
          <w:szCs w:val="28"/>
        </w:rPr>
        <w:t>3%</w:t>
      </w:r>
      <w:r w:rsidR="0097145D" w:rsidRPr="00CD5130">
        <w:rPr>
          <w:rFonts w:eastAsia="標楷體" w:hAnsi="標楷體" w:hint="eastAsia"/>
          <w:sz w:val="28"/>
          <w:szCs w:val="28"/>
        </w:rPr>
        <w:t>，</w:t>
      </w:r>
      <w:proofErr w:type="gramStart"/>
      <w:r w:rsidR="004D10BF" w:rsidRPr="00CD5130">
        <w:rPr>
          <w:rFonts w:eastAsia="標楷體" w:hAnsi="標楷體" w:hint="eastAsia"/>
          <w:sz w:val="28"/>
          <w:szCs w:val="28"/>
        </w:rPr>
        <w:t>102</w:t>
      </w:r>
      <w:proofErr w:type="gramEnd"/>
      <w:r w:rsidR="0097145D" w:rsidRPr="00CD5130">
        <w:rPr>
          <w:rFonts w:eastAsia="標楷體" w:hAnsi="標楷體" w:hint="eastAsia"/>
          <w:sz w:val="28"/>
          <w:szCs w:val="28"/>
        </w:rPr>
        <w:t>年度為公教人員平均</w:t>
      </w:r>
      <w:proofErr w:type="gramStart"/>
      <w:r w:rsidR="0097145D" w:rsidRPr="00CD5130">
        <w:rPr>
          <w:rFonts w:eastAsia="標楷體" w:hAnsi="標楷體" w:hint="eastAsia"/>
          <w:sz w:val="28"/>
          <w:szCs w:val="28"/>
        </w:rPr>
        <w:t>俸</w:t>
      </w:r>
      <w:proofErr w:type="gramEnd"/>
      <w:r w:rsidR="0097145D" w:rsidRPr="00CD5130">
        <w:rPr>
          <w:rFonts w:eastAsia="標楷體" w:hAnsi="標楷體" w:hint="eastAsia"/>
          <w:sz w:val="28"/>
          <w:szCs w:val="28"/>
        </w:rPr>
        <w:t>額增加</w:t>
      </w:r>
      <w:r w:rsidR="00256471" w:rsidRPr="00CD5130">
        <w:rPr>
          <w:rFonts w:eastAsia="標楷體" w:hAnsi="標楷體" w:hint="eastAsia"/>
          <w:sz w:val="28"/>
          <w:szCs w:val="28"/>
        </w:rPr>
        <w:t>所致</w:t>
      </w:r>
      <w:r w:rsidR="00511F9E" w:rsidRPr="00CD5130">
        <w:rPr>
          <w:rFonts w:eastAsia="標楷體" w:hAnsi="標楷體" w:hint="eastAsia"/>
          <w:sz w:val="28"/>
          <w:szCs w:val="28"/>
        </w:rPr>
        <w:t>，</w:t>
      </w:r>
      <w:r w:rsidR="004B5A8B" w:rsidRPr="00CD5130">
        <w:rPr>
          <w:rFonts w:eastAsia="標楷體" w:hAnsi="標楷體" w:hint="eastAsia"/>
          <w:sz w:val="28"/>
          <w:szCs w:val="28"/>
        </w:rPr>
        <w:t>惟</w:t>
      </w:r>
      <w:r w:rsidR="004535A1" w:rsidRPr="00CD5130">
        <w:rPr>
          <w:rFonts w:eastAsia="標楷體" w:hAnsi="標楷體" w:hint="eastAsia"/>
          <w:sz w:val="28"/>
          <w:szCs w:val="28"/>
        </w:rPr>
        <w:t>105</w:t>
      </w:r>
      <w:r w:rsidR="004535A1" w:rsidRPr="00CD5130">
        <w:rPr>
          <w:rFonts w:eastAsia="標楷體" w:hAnsi="標楷體" w:hint="eastAsia"/>
          <w:sz w:val="28"/>
          <w:szCs w:val="28"/>
        </w:rPr>
        <w:t>年微降至約</w:t>
      </w:r>
      <w:r w:rsidR="004535A1" w:rsidRPr="00CD5130">
        <w:rPr>
          <w:rFonts w:eastAsia="標楷體" w:hAnsi="標楷體" w:hint="eastAsia"/>
          <w:sz w:val="28"/>
          <w:szCs w:val="28"/>
        </w:rPr>
        <w:t>596</w:t>
      </w:r>
      <w:r w:rsidR="004535A1" w:rsidRPr="00CD5130">
        <w:rPr>
          <w:rFonts w:eastAsia="標楷體" w:hAnsi="標楷體" w:hint="eastAsia"/>
          <w:sz w:val="28"/>
          <w:szCs w:val="28"/>
        </w:rPr>
        <w:t>億元，</w:t>
      </w:r>
      <w:r w:rsidR="004535A1" w:rsidRPr="00CD5130">
        <w:rPr>
          <w:rFonts w:eastAsia="標楷體" w:hAnsi="標楷體" w:hint="eastAsia"/>
          <w:sz w:val="28"/>
          <w:szCs w:val="28"/>
        </w:rPr>
        <w:t>106</w:t>
      </w:r>
      <w:r w:rsidR="004535A1" w:rsidRPr="00CD5130">
        <w:rPr>
          <w:rFonts w:eastAsia="標楷體" w:hAnsi="標楷體" w:hint="eastAsia"/>
          <w:sz w:val="28"/>
          <w:szCs w:val="28"/>
        </w:rPr>
        <w:t>年之後又呈上升趨勢</w:t>
      </w:r>
      <w:r w:rsidR="00A82A8F">
        <w:rPr>
          <w:rFonts w:eastAsia="標楷體" w:hAnsi="標楷體" w:hint="eastAsia"/>
          <w:sz w:val="28"/>
          <w:szCs w:val="28"/>
          <w:lang w:eastAsia="zh-HK"/>
        </w:rPr>
        <w:t>；</w:t>
      </w:r>
      <w:r w:rsidR="00A82A8F" w:rsidRPr="00CD5130">
        <w:rPr>
          <w:rFonts w:eastAsia="標楷體" w:hAnsi="標楷體" w:hint="eastAsia"/>
          <w:sz w:val="28"/>
          <w:szCs w:val="28"/>
        </w:rPr>
        <w:t>基金給付數隨著累計退休人數增加而增加，由</w:t>
      </w:r>
      <w:r w:rsidR="00E86A7F">
        <w:rPr>
          <w:rFonts w:eastAsia="標楷體" w:hAnsi="標楷體" w:hint="eastAsia"/>
          <w:sz w:val="28"/>
          <w:szCs w:val="28"/>
        </w:rPr>
        <w:t>100</w:t>
      </w:r>
      <w:r w:rsidR="00A82A8F" w:rsidRPr="00CD5130">
        <w:rPr>
          <w:rFonts w:eastAsia="標楷體" w:hAnsi="標楷體" w:hint="eastAsia"/>
          <w:sz w:val="28"/>
          <w:szCs w:val="28"/>
        </w:rPr>
        <w:t>年</w:t>
      </w:r>
      <w:r w:rsidR="00A82A8F">
        <w:rPr>
          <w:rFonts w:eastAsia="標楷體" w:hAnsi="標楷體" w:hint="eastAsia"/>
          <w:sz w:val="28"/>
          <w:szCs w:val="28"/>
          <w:lang w:eastAsia="zh-HK"/>
        </w:rPr>
        <w:t>約</w:t>
      </w:r>
      <w:r w:rsidR="00E86A7F">
        <w:rPr>
          <w:rFonts w:eastAsia="標楷體" w:hAnsi="標楷體" w:hint="eastAsia"/>
          <w:sz w:val="28"/>
          <w:szCs w:val="28"/>
          <w:lang w:eastAsia="zh-HK"/>
        </w:rPr>
        <w:t>426</w:t>
      </w:r>
      <w:r w:rsidR="00A82A8F">
        <w:rPr>
          <w:rFonts w:eastAsia="標楷體" w:hAnsi="標楷體" w:hint="eastAsia"/>
          <w:sz w:val="28"/>
          <w:szCs w:val="28"/>
          <w:lang w:eastAsia="zh-HK"/>
        </w:rPr>
        <w:t>億元</w:t>
      </w:r>
      <w:r w:rsidR="00A82A8F" w:rsidRPr="00CD5130">
        <w:rPr>
          <w:rFonts w:eastAsia="標楷體" w:hAnsi="標楷體" w:hint="eastAsia"/>
          <w:sz w:val="28"/>
          <w:szCs w:val="28"/>
        </w:rPr>
        <w:t>逐年增加至</w:t>
      </w:r>
      <w:r w:rsidR="00A82A8F" w:rsidRPr="00CD5130">
        <w:rPr>
          <w:rFonts w:eastAsia="標楷體" w:hAnsi="標楷體" w:hint="eastAsia"/>
          <w:sz w:val="28"/>
          <w:szCs w:val="28"/>
        </w:rPr>
        <w:t>10</w:t>
      </w:r>
      <w:r w:rsidR="00E86A7F">
        <w:rPr>
          <w:rFonts w:eastAsia="標楷體" w:hAnsi="標楷體" w:hint="eastAsia"/>
          <w:sz w:val="28"/>
          <w:szCs w:val="28"/>
        </w:rPr>
        <w:t>9</w:t>
      </w:r>
      <w:r w:rsidR="00A82A8F" w:rsidRPr="00CD5130">
        <w:rPr>
          <w:rFonts w:eastAsia="標楷體" w:hAnsi="標楷體" w:hint="eastAsia"/>
          <w:sz w:val="28"/>
          <w:szCs w:val="28"/>
        </w:rPr>
        <w:t>年約</w:t>
      </w:r>
      <w:r w:rsidR="00A82A8F" w:rsidRPr="00CD5130">
        <w:rPr>
          <w:rFonts w:eastAsia="標楷體" w:hAnsi="標楷體" w:hint="eastAsia"/>
          <w:sz w:val="28"/>
          <w:szCs w:val="28"/>
        </w:rPr>
        <w:t>9</w:t>
      </w:r>
      <w:r w:rsidR="00E86A7F">
        <w:rPr>
          <w:rFonts w:eastAsia="標楷體" w:hAnsi="標楷體" w:hint="eastAsia"/>
          <w:sz w:val="28"/>
          <w:szCs w:val="28"/>
        </w:rPr>
        <w:t>39</w:t>
      </w:r>
      <w:r w:rsidR="00A82A8F" w:rsidRPr="00CD5130">
        <w:rPr>
          <w:rFonts w:eastAsia="標楷體" w:hAnsi="標楷體" w:hint="eastAsia"/>
          <w:sz w:val="28"/>
          <w:szCs w:val="28"/>
        </w:rPr>
        <w:t>億元，</w:t>
      </w:r>
      <w:r w:rsidR="00A82A8F" w:rsidRPr="00CD5130">
        <w:rPr>
          <w:rFonts w:eastAsia="標楷體" w:hAnsi="標楷體" w:hint="eastAsia"/>
          <w:sz w:val="28"/>
          <w:szCs w:val="28"/>
        </w:rPr>
        <w:t>10</w:t>
      </w:r>
      <w:r w:rsidR="00A82A8F" w:rsidRPr="00CD5130">
        <w:rPr>
          <w:rFonts w:eastAsia="標楷體" w:hAnsi="標楷體" w:hint="eastAsia"/>
          <w:sz w:val="28"/>
          <w:szCs w:val="28"/>
        </w:rPr>
        <w:t>年間增加</w:t>
      </w:r>
      <w:r w:rsidR="00A82A8F" w:rsidRPr="00CD5130">
        <w:rPr>
          <w:rFonts w:eastAsia="標楷體" w:hAnsi="標楷體" w:hint="eastAsia"/>
          <w:sz w:val="28"/>
          <w:szCs w:val="28"/>
        </w:rPr>
        <w:t>1.</w:t>
      </w:r>
      <w:r w:rsidR="00E86A7F">
        <w:rPr>
          <w:rFonts w:eastAsia="標楷體" w:hAnsi="標楷體" w:hint="eastAsia"/>
          <w:sz w:val="28"/>
          <w:szCs w:val="28"/>
        </w:rPr>
        <w:t>2</w:t>
      </w:r>
      <w:r w:rsidR="00A82A8F" w:rsidRPr="00CD5130">
        <w:rPr>
          <w:rFonts w:eastAsia="標楷體" w:hAnsi="標楷體" w:hint="eastAsia"/>
          <w:sz w:val="28"/>
          <w:szCs w:val="28"/>
        </w:rPr>
        <w:t>倍。</w:t>
      </w:r>
    </w:p>
    <w:p w:rsidR="00CD5130" w:rsidRDefault="00A82A8F" w:rsidP="00A65A0B">
      <w:pPr>
        <w:numPr>
          <w:ilvl w:val="0"/>
          <w:numId w:val="14"/>
        </w:numPr>
        <w:spacing w:beforeLines="50" w:before="180" w:line="420" w:lineRule="exact"/>
        <w:jc w:val="both"/>
        <w:rPr>
          <w:rFonts w:eastAsia="標楷體" w:hAnsi="標楷體"/>
          <w:sz w:val="28"/>
          <w:szCs w:val="28"/>
        </w:rPr>
      </w:pPr>
      <w:r w:rsidRPr="00A82A8F">
        <w:rPr>
          <w:rFonts w:eastAsia="標楷體" w:hAnsi="標楷體" w:hint="eastAsia"/>
          <w:b/>
          <w:sz w:val="28"/>
          <w:szCs w:val="28"/>
          <w:lang w:eastAsia="zh-HK"/>
        </w:rPr>
        <w:t>近</w:t>
      </w:r>
      <w:r w:rsidRPr="00A82A8F">
        <w:rPr>
          <w:rFonts w:eastAsia="標楷體" w:hAnsi="標楷體" w:hint="eastAsia"/>
          <w:b/>
          <w:sz w:val="28"/>
          <w:szCs w:val="28"/>
          <w:lang w:eastAsia="zh-HK"/>
        </w:rPr>
        <w:t>10</w:t>
      </w:r>
      <w:r w:rsidRPr="00A82A8F">
        <w:rPr>
          <w:rFonts w:eastAsia="標楷體" w:hAnsi="標楷體" w:hint="eastAsia"/>
          <w:b/>
          <w:sz w:val="28"/>
          <w:szCs w:val="28"/>
          <w:lang w:eastAsia="zh-HK"/>
        </w:rPr>
        <w:t>年</w:t>
      </w:r>
      <w:r w:rsidRPr="00A82A8F">
        <w:rPr>
          <w:rFonts w:eastAsia="標楷體" w:hAnsi="標楷體" w:hint="eastAsia"/>
          <w:b/>
          <w:sz w:val="28"/>
          <w:szCs w:val="28"/>
        </w:rPr>
        <w:t>基金給付數占基金收繳數百分比：</w:t>
      </w:r>
      <w:r w:rsidR="0058735A" w:rsidRPr="00CD5130">
        <w:rPr>
          <w:rFonts w:eastAsia="標楷體" w:hAnsi="標楷體" w:hint="eastAsia"/>
          <w:sz w:val="28"/>
          <w:szCs w:val="28"/>
        </w:rPr>
        <w:t>基金給付數占基金收繳數百分比</w:t>
      </w:r>
      <w:r w:rsidR="006C1806">
        <w:rPr>
          <w:rFonts w:eastAsia="標楷體" w:hAnsi="標楷體" w:hint="eastAsia"/>
          <w:sz w:val="28"/>
          <w:szCs w:val="28"/>
        </w:rPr>
        <w:t>106</w:t>
      </w:r>
      <w:r w:rsidR="006C1806">
        <w:rPr>
          <w:rFonts w:eastAsia="標楷體" w:hAnsi="標楷體" w:hint="eastAsia"/>
          <w:sz w:val="28"/>
          <w:szCs w:val="28"/>
          <w:lang w:eastAsia="zh-HK"/>
        </w:rPr>
        <w:t>年</w:t>
      </w:r>
      <w:proofErr w:type="gramStart"/>
      <w:r w:rsidR="006C1806">
        <w:rPr>
          <w:rFonts w:eastAsia="標楷體" w:hAnsi="標楷體" w:hint="eastAsia"/>
          <w:sz w:val="28"/>
          <w:szCs w:val="28"/>
          <w:lang w:eastAsia="zh-HK"/>
        </w:rPr>
        <w:t>以前呈</w:t>
      </w:r>
      <w:proofErr w:type="gramEnd"/>
      <w:r w:rsidR="006C1806">
        <w:rPr>
          <w:rFonts w:eastAsia="標楷體" w:hAnsi="標楷體" w:hint="eastAsia"/>
          <w:sz w:val="28"/>
          <w:szCs w:val="28"/>
          <w:lang w:eastAsia="zh-HK"/>
        </w:rPr>
        <w:t>上升趨</w:t>
      </w:r>
      <w:r w:rsidR="006C1806">
        <w:rPr>
          <w:rFonts w:eastAsia="標楷體" w:hAnsi="標楷體" w:hint="eastAsia"/>
          <w:sz w:val="28"/>
          <w:szCs w:val="28"/>
        </w:rPr>
        <w:t>勢</w:t>
      </w:r>
      <w:r w:rsidR="006C1806" w:rsidRPr="00CD5130">
        <w:rPr>
          <w:rFonts w:eastAsia="標楷體" w:hAnsi="標楷體" w:hint="eastAsia"/>
          <w:sz w:val="28"/>
          <w:szCs w:val="28"/>
        </w:rPr>
        <w:t>，</w:t>
      </w:r>
      <w:r w:rsidR="006C1806">
        <w:rPr>
          <w:rFonts w:eastAsia="標楷體" w:hAnsi="標楷體" w:hint="eastAsia"/>
          <w:sz w:val="28"/>
          <w:szCs w:val="28"/>
          <w:lang w:eastAsia="zh-HK"/>
        </w:rPr>
        <w:t>自</w:t>
      </w:r>
      <w:r w:rsidR="0058735A" w:rsidRPr="00CD5130">
        <w:rPr>
          <w:rFonts w:eastAsia="標楷體" w:hAnsi="標楷體" w:hint="eastAsia"/>
          <w:sz w:val="28"/>
          <w:szCs w:val="28"/>
        </w:rPr>
        <w:t>10</w:t>
      </w:r>
      <w:r w:rsidR="006C1806">
        <w:rPr>
          <w:rFonts w:eastAsia="標楷體" w:hAnsi="標楷體" w:hint="eastAsia"/>
          <w:sz w:val="28"/>
          <w:szCs w:val="28"/>
        </w:rPr>
        <w:t>0</w:t>
      </w:r>
      <w:r w:rsidR="006C1806">
        <w:rPr>
          <w:rFonts w:eastAsia="標楷體" w:hAnsi="標楷體" w:hint="eastAsia"/>
          <w:sz w:val="28"/>
          <w:szCs w:val="28"/>
          <w:lang w:eastAsia="zh-HK"/>
        </w:rPr>
        <w:t>年</w:t>
      </w:r>
      <w:r w:rsidR="006C1806">
        <w:rPr>
          <w:rFonts w:eastAsia="標楷體" w:hAnsi="標楷體" w:hint="eastAsia"/>
          <w:sz w:val="28"/>
          <w:szCs w:val="28"/>
          <w:lang w:eastAsia="zh-HK"/>
        </w:rPr>
        <w:t>73.86%</w:t>
      </w:r>
      <w:r w:rsidR="006C1806">
        <w:rPr>
          <w:rFonts w:eastAsia="標楷體" w:hAnsi="標楷體" w:hint="eastAsia"/>
          <w:sz w:val="28"/>
          <w:szCs w:val="28"/>
          <w:lang w:eastAsia="zh-HK"/>
        </w:rPr>
        <w:t>上升至</w:t>
      </w:r>
      <w:r w:rsidR="006C1806">
        <w:rPr>
          <w:rFonts w:eastAsia="標楷體" w:hAnsi="標楷體" w:hint="eastAsia"/>
          <w:sz w:val="28"/>
          <w:szCs w:val="28"/>
          <w:lang w:eastAsia="zh-HK"/>
        </w:rPr>
        <w:t>106</w:t>
      </w:r>
      <w:r w:rsidR="006C1806">
        <w:rPr>
          <w:rFonts w:eastAsia="標楷體" w:hAnsi="標楷體" w:hint="eastAsia"/>
          <w:sz w:val="28"/>
          <w:szCs w:val="28"/>
          <w:lang w:eastAsia="zh-HK"/>
        </w:rPr>
        <w:t>年</w:t>
      </w:r>
      <w:r w:rsidR="006C1806">
        <w:rPr>
          <w:rFonts w:eastAsia="標楷體" w:hAnsi="標楷體" w:hint="eastAsia"/>
          <w:sz w:val="28"/>
          <w:szCs w:val="28"/>
          <w:lang w:eastAsia="zh-HK"/>
        </w:rPr>
        <w:t>145.05%</w:t>
      </w:r>
      <w:r w:rsidR="00ED340B" w:rsidRPr="00CD5130">
        <w:rPr>
          <w:rFonts w:eastAsia="標楷體" w:hAnsi="標楷體" w:hint="eastAsia"/>
          <w:sz w:val="28"/>
          <w:szCs w:val="28"/>
        </w:rPr>
        <w:t>，</w:t>
      </w:r>
      <w:r w:rsidR="006C1806">
        <w:rPr>
          <w:rFonts w:eastAsia="標楷體" w:hAnsi="標楷體" w:hint="eastAsia"/>
          <w:sz w:val="28"/>
          <w:szCs w:val="28"/>
          <w:lang w:eastAsia="zh-HK"/>
        </w:rPr>
        <w:t>惟</w:t>
      </w:r>
      <w:r w:rsidR="00E86A7F">
        <w:rPr>
          <w:rFonts w:eastAsia="標楷體" w:hAnsi="標楷體" w:hint="eastAsia"/>
          <w:sz w:val="28"/>
          <w:szCs w:val="28"/>
          <w:lang w:eastAsia="zh-HK"/>
        </w:rPr>
        <w:t>隨著</w:t>
      </w:r>
      <w:r w:rsidR="00530622">
        <w:rPr>
          <w:rFonts w:eastAsia="標楷體" w:hAnsi="標楷體" w:hint="eastAsia"/>
          <w:sz w:val="28"/>
          <w:szCs w:val="28"/>
          <w:lang w:eastAsia="zh-HK"/>
        </w:rPr>
        <w:t>107</w:t>
      </w:r>
      <w:r w:rsidR="00530622">
        <w:rPr>
          <w:rFonts w:eastAsia="標楷體" w:hAnsi="標楷體" w:hint="eastAsia"/>
          <w:sz w:val="28"/>
          <w:szCs w:val="28"/>
          <w:lang w:eastAsia="zh-HK"/>
        </w:rPr>
        <w:t>年</w:t>
      </w:r>
      <w:r w:rsidR="00530622">
        <w:rPr>
          <w:rFonts w:eastAsia="標楷體" w:hAnsi="標楷體" w:hint="eastAsia"/>
          <w:sz w:val="28"/>
          <w:szCs w:val="28"/>
          <w:lang w:eastAsia="zh-HK"/>
        </w:rPr>
        <w:t>7</w:t>
      </w:r>
      <w:r w:rsidR="00530622">
        <w:rPr>
          <w:rFonts w:eastAsia="標楷體" w:hAnsi="標楷體" w:hint="eastAsia"/>
          <w:sz w:val="28"/>
          <w:szCs w:val="28"/>
          <w:lang w:eastAsia="zh-HK"/>
        </w:rPr>
        <w:t>月</w:t>
      </w:r>
      <w:r w:rsidR="00530622">
        <w:rPr>
          <w:rFonts w:eastAsia="標楷體" w:hAnsi="標楷體" w:hint="eastAsia"/>
          <w:sz w:val="28"/>
          <w:szCs w:val="28"/>
          <w:lang w:eastAsia="zh-HK"/>
        </w:rPr>
        <w:t>1</w:t>
      </w:r>
      <w:r w:rsidR="00530622">
        <w:rPr>
          <w:rFonts w:eastAsia="標楷體" w:hAnsi="標楷體" w:hint="eastAsia"/>
          <w:sz w:val="28"/>
          <w:szCs w:val="28"/>
          <w:lang w:eastAsia="zh-HK"/>
        </w:rPr>
        <w:t>日起</w:t>
      </w:r>
      <w:r w:rsidR="00530622" w:rsidRPr="00CD5130">
        <w:rPr>
          <w:rFonts w:eastAsia="標楷體" w:hAnsi="標楷體" w:hint="eastAsia"/>
          <w:sz w:val="28"/>
          <w:szCs w:val="28"/>
        </w:rPr>
        <w:t>，</w:t>
      </w:r>
      <w:r w:rsidR="00530622">
        <w:rPr>
          <w:rFonts w:eastAsia="標楷體" w:hAnsi="標楷體" w:hint="eastAsia"/>
          <w:sz w:val="28"/>
          <w:szCs w:val="28"/>
          <w:lang w:eastAsia="zh-HK"/>
        </w:rPr>
        <w:t>軍職人員退休</w:t>
      </w:r>
      <w:proofErr w:type="gramStart"/>
      <w:r w:rsidR="00530622">
        <w:rPr>
          <w:rFonts w:eastAsia="標楷體" w:hAnsi="標楷體" w:hint="eastAsia"/>
          <w:sz w:val="28"/>
          <w:szCs w:val="28"/>
          <w:lang w:eastAsia="zh-HK"/>
        </w:rPr>
        <w:t>俸</w:t>
      </w:r>
      <w:proofErr w:type="gramEnd"/>
      <w:r w:rsidR="00543125">
        <w:rPr>
          <w:rFonts w:eastAsia="標楷體" w:hAnsi="標楷體" w:hint="eastAsia"/>
          <w:sz w:val="28"/>
          <w:szCs w:val="28"/>
        </w:rPr>
        <w:t>30%</w:t>
      </w:r>
      <w:r w:rsidR="00530622">
        <w:rPr>
          <w:rFonts w:eastAsia="標楷體" w:hAnsi="標楷體" w:hint="eastAsia"/>
          <w:sz w:val="28"/>
          <w:szCs w:val="28"/>
          <w:lang w:eastAsia="zh-HK"/>
        </w:rPr>
        <w:t>由本基金支付</w:t>
      </w:r>
      <w:r w:rsidR="00530622" w:rsidRPr="00CD5130">
        <w:rPr>
          <w:rFonts w:eastAsia="標楷體" w:hAnsi="標楷體" w:hint="eastAsia"/>
          <w:sz w:val="28"/>
          <w:szCs w:val="28"/>
        </w:rPr>
        <w:t>，</w:t>
      </w:r>
      <w:r w:rsidR="00A65A0B">
        <w:rPr>
          <w:rFonts w:eastAsia="標楷體" w:hAnsi="標楷體" w:hint="eastAsia"/>
          <w:sz w:val="28"/>
          <w:szCs w:val="28"/>
          <w:lang w:eastAsia="zh-HK"/>
        </w:rPr>
        <w:t>另</w:t>
      </w:r>
      <w:r>
        <w:rPr>
          <w:rFonts w:eastAsia="標楷體" w:hAnsi="標楷體" w:hint="eastAsia"/>
          <w:sz w:val="28"/>
          <w:szCs w:val="28"/>
        </w:rPr>
        <w:t>7</w:t>
      </w:r>
      <w:r>
        <w:rPr>
          <w:rFonts w:eastAsia="標楷體" w:hAnsi="標楷體" w:hint="eastAsia"/>
          <w:sz w:val="28"/>
          <w:szCs w:val="28"/>
          <w:lang w:eastAsia="zh-HK"/>
        </w:rPr>
        <w:t>0%</w:t>
      </w:r>
      <w:r>
        <w:rPr>
          <w:rFonts w:eastAsia="標楷體" w:hAnsi="標楷體" w:hint="eastAsia"/>
          <w:sz w:val="28"/>
          <w:szCs w:val="28"/>
          <w:lang w:eastAsia="zh-HK"/>
        </w:rPr>
        <w:t>由</w:t>
      </w:r>
      <w:r w:rsidR="00530622">
        <w:rPr>
          <w:rFonts w:eastAsia="標楷體" w:hAnsi="標楷體" w:hint="eastAsia"/>
          <w:sz w:val="28"/>
          <w:szCs w:val="28"/>
          <w:lang w:eastAsia="zh-HK"/>
        </w:rPr>
        <w:t>國軍退除役官兵輔導委員</w:t>
      </w:r>
      <w:r w:rsidR="00FE4B7D">
        <w:rPr>
          <w:rFonts w:eastAsia="標楷體" w:hAnsi="標楷體" w:hint="eastAsia"/>
          <w:sz w:val="28"/>
          <w:szCs w:val="28"/>
          <w:lang w:eastAsia="zh-HK"/>
        </w:rPr>
        <w:t>會</w:t>
      </w:r>
      <w:r w:rsidR="00530622">
        <w:rPr>
          <w:rFonts w:eastAsia="標楷體" w:hAnsi="標楷體" w:hint="eastAsia"/>
          <w:sz w:val="28"/>
          <w:szCs w:val="28"/>
          <w:lang w:eastAsia="zh-HK"/>
        </w:rPr>
        <w:t>支付</w:t>
      </w:r>
      <w:r w:rsidRPr="00CD5130">
        <w:rPr>
          <w:rFonts w:eastAsia="標楷體" w:hAnsi="標楷體" w:hint="eastAsia"/>
          <w:sz w:val="28"/>
          <w:szCs w:val="28"/>
        </w:rPr>
        <w:t>，</w:t>
      </w:r>
      <w:r w:rsidR="00543125">
        <w:rPr>
          <w:rFonts w:eastAsia="標楷體" w:hAnsi="標楷體" w:hint="eastAsia"/>
          <w:sz w:val="28"/>
          <w:szCs w:val="28"/>
          <w:lang w:eastAsia="zh-HK"/>
        </w:rPr>
        <w:t>與</w:t>
      </w:r>
      <w:r w:rsidR="00530622">
        <w:rPr>
          <w:rFonts w:eastAsia="標楷體" w:hAnsi="標楷體" w:hint="eastAsia"/>
          <w:sz w:val="28"/>
          <w:szCs w:val="28"/>
          <w:lang w:eastAsia="zh-HK"/>
        </w:rPr>
        <w:t>退伍</w:t>
      </w:r>
      <w:r>
        <w:rPr>
          <w:rFonts w:eastAsia="標楷體" w:hAnsi="標楷體" w:hint="eastAsia"/>
          <w:sz w:val="28"/>
          <w:szCs w:val="28"/>
          <w:lang w:eastAsia="zh-HK"/>
        </w:rPr>
        <w:t>金亦由其</w:t>
      </w:r>
      <w:r w:rsidR="00530622">
        <w:rPr>
          <w:rFonts w:eastAsia="標楷體" w:hAnsi="標楷體" w:hint="eastAsia"/>
          <w:sz w:val="28"/>
          <w:szCs w:val="28"/>
          <w:lang w:eastAsia="zh-HK"/>
        </w:rPr>
        <w:t>編列</w:t>
      </w:r>
      <w:r>
        <w:rPr>
          <w:rFonts w:eastAsia="標楷體" w:hAnsi="標楷體" w:hint="eastAsia"/>
          <w:sz w:val="28"/>
          <w:szCs w:val="28"/>
          <w:lang w:eastAsia="zh-HK"/>
        </w:rPr>
        <w:t>預算支付所致</w:t>
      </w:r>
      <w:r w:rsidRPr="00CD5130">
        <w:rPr>
          <w:rFonts w:eastAsia="標楷體" w:hAnsi="標楷體" w:hint="eastAsia"/>
          <w:sz w:val="28"/>
          <w:szCs w:val="28"/>
        </w:rPr>
        <w:t>，</w:t>
      </w:r>
      <w:r w:rsidR="00E86A7F" w:rsidRPr="00CD5130">
        <w:rPr>
          <w:rFonts w:eastAsia="標楷體" w:hAnsi="標楷體" w:hint="eastAsia"/>
          <w:sz w:val="28"/>
          <w:szCs w:val="28"/>
        </w:rPr>
        <w:t>107</w:t>
      </w:r>
      <w:r w:rsidR="00E86A7F" w:rsidRPr="00CD5130">
        <w:rPr>
          <w:rFonts w:eastAsia="標楷體" w:hAnsi="標楷體" w:hint="eastAsia"/>
          <w:sz w:val="28"/>
          <w:szCs w:val="28"/>
        </w:rPr>
        <w:t>年起下降為</w:t>
      </w:r>
      <w:r w:rsidR="00E86A7F" w:rsidRPr="00CD5130">
        <w:rPr>
          <w:rFonts w:eastAsia="標楷體" w:hAnsi="標楷體" w:hint="eastAsia"/>
          <w:sz w:val="28"/>
          <w:szCs w:val="28"/>
        </w:rPr>
        <w:t>137.40%</w:t>
      </w:r>
      <w:r w:rsidR="00E86A7F" w:rsidRPr="00CD5130">
        <w:rPr>
          <w:rFonts w:eastAsia="標楷體" w:hAnsi="標楷體" w:hint="eastAsia"/>
          <w:sz w:val="28"/>
          <w:szCs w:val="28"/>
        </w:rPr>
        <w:t>，</w:t>
      </w:r>
      <w:r w:rsidR="00511F9E" w:rsidRPr="00CD5130">
        <w:rPr>
          <w:rFonts w:eastAsia="標楷體" w:hAnsi="標楷體" w:hint="eastAsia"/>
          <w:sz w:val="28"/>
          <w:szCs w:val="28"/>
        </w:rPr>
        <w:t>108</w:t>
      </w:r>
      <w:r w:rsidR="00511F9E" w:rsidRPr="00CD5130">
        <w:rPr>
          <w:rFonts w:eastAsia="標楷體" w:hAnsi="標楷體" w:hint="eastAsia"/>
          <w:sz w:val="28"/>
          <w:szCs w:val="28"/>
        </w:rPr>
        <w:t>年</w:t>
      </w:r>
      <w:r w:rsidR="00E86A7F">
        <w:rPr>
          <w:rFonts w:eastAsia="標楷體" w:hAnsi="標楷體" w:hint="eastAsia"/>
          <w:sz w:val="28"/>
          <w:szCs w:val="28"/>
          <w:lang w:eastAsia="zh-HK"/>
        </w:rPr>
        <w:t>續</w:t>
      </w:r>
      <w:r w:rsidR="00511F9E" w:rsidRPr="00CD5130">
        <w:rPr>
          <w:rFonts w:eastAsia="標楷體" w:hAnsi="標楷體" w:hint="eastAsia"/>
          <w:sz w:val="28"/>
          <w:szCs w:val="28"/>
        </w:rPr>
        <w:t>降至</w:t>
      </w:r>
      <w:r w:rsidR="00511F9E" w:rsidRPr="00CD5130">
        <w:rPr>
          <w:rFonts w:eastAsia="標楷體" w:hAnsi="標楷體" w:hint="eastAsia"/>
          <w:sz w:val="28"/>
          <w:szCs w:val="28"/>
        </w:rPr>
        <w:t>122.30%</w:t>
      </w:r>
      <w:r w:rsidR="00E86A7F" w:rsidRPr="00CD5130">
        <w:rPr>
          <w:rFonts w:eastAsia="標楷體" w:hAnsi="標楷體" w:hint="eastAsia"/>
          <w:sz w:val="28"/>
          <w:szCs w:val="28"/>
        </w:rPr>
        <w:t>，</w:t>
      </w:r>
      <w:r w:rsidR="00E86A7F">
        <w:rPr>
          <w:rFonts w:eastAsia="標楷體" w:hAnsi="標楷體" w:hint="eastAsia"/>
          <w:sz w:val="28"/>
          <w:szCs w:val="28"/>
        </w:rPr>
        <w:t>109</w:t>
      </w:r>
      <w:r w:rsidR="00E86A7F">
        <w:rPr>
          <w:rFonts w:eastAsia="標楷體" w:hAnsi="標楷體" w:hint="eastAsia"/>
          <w:sz w:val="28"/>
          <w:szCs w:val="28"/>
          <w:lang w:eastAsia="zh-HK"/>
        </w:rPr>
        <w:t>年再降至</w:t>
      </w:r>
      <w:r w:rsidR="00E86A7F">
        <w:rPr>
          <w:rFonts w:eastAsia="標楷體" w:hAnsi="標楷體" w:hint="eastAsia"/>
          <w:sz w:val="28"/>
          <w:szCs w:val="28"/>
          <w:lang w:eastAsia="zh-HK"/>
        </w:rPr>
        <w:t>105.97%</w:t>
      </w:r>
      <w:r w:rsidR="000768F2" w:rsidRPr="00CD5130">
        <w:rPr>
          <w:rFonts w:eastAsia="標楷體" w:hAnsi="標楷體" w:hint="eastAsia"/>
          <w:sz w:val="28"/>
          <w:szCs w:val="28"/>
        </w:rPr>
        <w:t>。</w:t>
      </w:r>
    </w:p>
    <w:p w:rsidR="00375BAC" w:rsidRPr="006F5150" w:rsidRDefault="006C1806" w:rsidP="006F5150">
      <w:pPr>
        <w:spacing w:beforeLines="50" w:before="180" w:line="30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90496" behindDoc="1" locked="0" layoutInCell="1" allowOverlap="1" wp14:anchorId="74E31A20" wp14:editId="476E2A92">
            <wp:simplePos x="0" y="0"/>
            <wp:positionH relativeFrom="column">
              <wp:posOffset>418465</wp:posOffset>
            </wp:positionH>
            <wp:positionV relativeFrom="paragraph">
              <wp:posOffset>193040</wp:posOffset>
            </wp:positionV>
            <wp:extent cx="5418667" cy="2905881"/>
            <wp:effectExtent l="0" t="0" r="0" b="889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667" cy="2905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569" w:rsidRPr="006F5150">
        <w:rPr>
          <w:rFonts w:eastAsia="標楷體"/>
          <w:b/>
          <w:sz w:val="28"/>
          <w:szCs w:val="28"/>
        </w:rPr>
        <w:t>圖</w:t>
      </w:r>
      <w:r w:rsidR="00286D21" w:rsidRPr="006F5150">
        <w:rPr>
          <w:rFonts w:eastAsia="標楷體"/>
          <w:b/>
          <w:sz w:val="28"/>
          <w:szCs w:val="28"/>
        </w:rPr>
        <w:t>3</w:t>
      </w:r>
      <w:r w:rsidR="000768B3" w:rsidRPr="006F5150">
        <w:rPr>
          <w:rFonts w:eastAsia="標楷體"/>
          <w:b/>
          <w:sz w:val="28"/>
          <w:szCs w:val="28"/>
        </w:rPr>
        <w:t>3</w:t>
      </w:r>
      <w:r w:rsidR="00117569" w:rsidRPr="006F5150">
        <w:rPr>
          <w:rFonts w:eastAsia="標楷體"/>
          <w:b/>
          <w:sz w:val="28"/>
          <w:szCs w:val="28"/>
        </w:rPr>
        <w:t xml:space="preserve">  </w:t>
      </w:r>
      <w:r w:rsidR="00117569" w:rsidRPr="006F5150">
        <w:rPr>
          <w:rFonts w:eastAsia="標楷體"/>
          <w:b/>
          <w:sz w:val="28"/>
          <w:szCs w:val="28"/>
        </w:rPr>
        <w:t>退撫基金收</w:t>
      </w:r>
      <w:r w:rsidR="00134E40" w:rsidRPr="006F5150">
        <w:rPr>
          <w:rFonts w:eastAsia="標楷體" w:hint="eastAsia"/>
          <w:b/>
          <w:sz w:val="28"/>
          <w:szCs w:val="28"/>
        </w:rPr>
        <w:t>繳及給付數</w:t>
      </w:r>
      <w:r w:rsidR="00117569" w:rsidRPr="006F5150">
        <w:rPr>
          <w:rFonts w:eastAsia="標楷體"/>
          <w:b/>
          <w:sz w:val="28"/>
          <w:szCs w:val="28"/>
        </w:rPr>
        <w:t>比較</w:t>
      </w:r>
    </w:p>
    <w:sectPr w:rsidR="00375BAC" w:rsidRPr="006F5150" w:rsidSect="0070205B">
      <w:footerReference w:type="even" r:id="rId12"/>
      <w:footerReference w:type="default" r:id="rId13"/>
      <w:pgSz w:w="11906" w:h="16838"/>
      <w:pgMar w:top="1134" w:right="1247" w:bottom="1134" w:left="1247" w:header="851" w:footer="992" w:gutter="0"/>
      <w:pgNumType w:fmt="numberInDash"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2AD" w:rsidRDefault="009962AD">
      <w:r>
        <w:separator/>
      </w:r>
    </w:p>
  </w:endnote>
  <w:endnote w:type="continuationSeparator" w:id="0">
    <w:p w:rsidR="009962AD" w:rsidRDefault="0099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42" w:rsidRDefault="00872742" w:rsidP="00ED6C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72742" w:rsidRDefault="0087274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42" w:rsidRPr="009C28FE" w:rsidRDefault="00872742" w:rsidP="00ED6C74">
    <w:pPr>
      <w:pStyle w:val="a3"/>
      <w:framePr w:wrap="around" w:vAnchor="text" w:hAnchor="margin" w:xAlign="center" w:y="1"/>
      <w:rPr>
        <w:rStyle w:val="a4"/>
        <w:sz w:val="24"/>
      </w:rPr>
    </w:pPr>
    <w:r w:rsidRPr="009C28FE">
      <w:rPr>
        <w:rStyle w:val="a4"/>
        <w:sz w:val="24"/>
      </w:rPr>
      <w:fldChar w:fldCharType="begin"/>
    </w:r>
    <w:r w:rsidRPr="009C28FE">
      <w:rPr>
        <w:rStyle w:val="a4"/>
        <w:sz w:val="24"/>
      </w:rPr>
      <w:instrText xml:space="preserve">PAGE  </w:instrText>
    </w:r>
    <w:r w:rsidRPr="009C28FE">
      <w:rPr>
        <w:rStyle w:val="a4"/>
        <w:sz w:val="24"/>
      </w:rPr>
      <w:fldChar w:fldCharType="separate"/>
    </w:r>
    <w:r w:rsidR="006953AA">
      <w:rPr>
        <w:rStyle w:val="a4"/>
        <w:noProof/>
        <w:sz w:val="24"/>
      </w:rPr>
      <w:t>- 28 -</w:t>
    </w:r>
    <w:r w:rsidRPr="009C28FE">
      <w:rPr>
        <w:rStyle w:val="a4"/>
        <w:sz w:val="24"/>
      </w:rPr>
      <w:fldChar w:fldCharType="end"/>
    </w:r>
  </w:p>
  <w:p w:rsidR="00872742" w:rsidRDefault="0087274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2AD" w:rsidRDefault="009962AD">
      <w:r>
        <w:separator/>
      </w:r>
    </w:p>
  </w:footnote>
  <w:footnote w:type="continuationSeparator" w:id="0">
    <w:p w:rsidR="009962AD" w:rsidRDefault="0099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FB2"/>
    <w:multiLevelType w:val="multilevel"/>
    <w:tmpl w:val="625E105C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480"/>
      </w:pPr>
    </w:lvl>
    <w:lvl w:ilvl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1">
    <w:nsid w:val="0C52681B"/>
    <w:multiLevelType w:val="hybridMultilevel"/>
    <w:tmpl w:val="8F8A1E8A"/>
    <w:lvl w:ilvl="0" w:tplc="570CC1A0">
      <w:start w:val="1"/>
      <w:numFmt w:val="taiwaneseCountingThousand"/>
      <w:lvlText w:val="(%1)"/>
      <w:lvlJc w:val="left"/>
      <w:pPr>
        <w:tabs>
          <w:tab w:val="num" w:pos="617"/>
        </w:tabs>
        <w:ind w:left="617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2">
    <w:nsid w:val="13ED206A"/>
    <w:multiLevelType w:val="multilevel"/>
    <w:tmpl w:val="8F8A1E8A"/>
    <w:lvl w:ilvl="0">
      <w:start w:val="1"/>
      <w:numFmt w:val="taiwaneseCountingThousand"/>
      <w:lvlText w:val="(%1)"/>
      <w:lvlJc w:val="left"/>
      <w:pPr>
        <w:tabs>
          <w:tab w:val="num" w:pos="617"/>
        </w:tabs>
        <w:ind w:left="617" w:hanging="603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3">
    <w:nsid w:val="156A33C6"/>
    <w:multiLevelType w:val="hybridMultilevel"/>
    <w:tmpl w:val="FD1A7B3A"/>
    <w:lvl w:ilvl="0" w:tplc="F16697B0">
      <w:start w:val="1"/>
      <w:numFmt w:val="taiwaneseCountingThousand"/>
      <w:lvlText w:val="(%1)"/>
      <w:lvlJc w:val="left"/>
      <w:pPr>
        <w:tabs>
          <w:tab w:val="num" w:pos="1263"/>
        </w:tabs>
        <w:ind w:left="126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A5F708A"/>
    <w:multiLevelType w:val="multilevel"/>
    <w:tmpl w:val="FD1A7B3A"/>
    <w:lvl w:ilvl="0">
      <w:start w:val="1"/>
      <w:numFmt w:val="taiwaneseCountingThousand"/>
      <w:lvlText w:val="(%1)"/>
      <w:lvlJc w:val="left"/>
      <w:pPr>
        <w:tabs>
          <w:tab w:val="num" w:pos="1263"/>
        </w:tabs>
        <w:ind w:left="1263" w:hanging="603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E740517"/>
    <w:multiLevelType w:val="hybridMultilevel"/>
    <w:tmpl w:val="010EB6F2"/>
    <w:lvl w:ilvl="0" w:tplc="0409000F">
      <w:start w:val="1"/>
      <w:numFmt w:val="decimal"/>
      <w:lvlText w:val="%1."/>
      <w:lvlJc w:val="left"/>
      <w:pPr>
        <w:tabs>
          <w:tab w:val="num" w:pos="494"/>
        </w:tabs>
        <w:ind w:left="49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6">
    <w:nsid w:val="24823864"/>
    <w:multiLevelType w:val="hybridMultilevel"/>
    <w:tmpl w:val="385810A6"/>
    <w:lvl w:ilvl="0" w:tplc="F16697B0">
      <w:start w:val="1"/>
      <w:numFmt w:val="taiwaneseCountingThousand"/>
      <w:lvlText w:val="(%1)"/>
      <w:lvlJc w:val="left"/>
      <w:pPr>
        <w:tabs>
          <w:tab w:val="num" w:pos="1263"/>
        </w:tabs>
        <w:ind w:left="126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CA32301"/>
    <w:multiLevelType w:val="hybridMultilevel"/>
    <w:tmpl w:val="2682A9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0C77298"/>
    <w:multiLevelType w:val="hybridMultilevel"/>
    <w:tmpl w:val="DDA48620"/>
    <w:lvl w:ilvl="0" w:tplc="15863B98">
      <w:start w:val="1"/>
      <w:numFmt w:val="decimal"/>
      <w:lvlText w:val="%1."/>
      <w:lvlJc w:val="left"/>
      <w:pPr>
        <w:tabs>
          <w:tab w:val="num" w:pos="775"/>
        </w:tabs>
        <w:ind w:left="775" w:hanging="495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9">
    <w:nsid w:val="49267983"/>
    <w:multiLevelType w:val="hybridMultilevel"/>
    <w:tmpl w:val="C47C71F8"/>
    <w:lvl w:ilvl="0" w:tplc="F16697B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0"/>
        </w:tabs>
        <w:ind w:left="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40"/>
        </w:tabs>
        <w:ind w:left="1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80"/>
        </w:tabs>
        <w:ind w:left="3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60"/>
        </w:tabs>
        <w:ind w:left="3660" w:hanging="480"/>
      </w:pPr>
    </w:lvl>
  </w:abstractNum>
  <w:abstractNum w:abstractNumId="10">
    <w:nsid w:val="4B98593D"/>
    <w:multiLevelType w:val="hybridMultilevel"/>
    <w:tmpl w:val="91A011CE"/>
    <w:lvl w:ilvl="0" w:tplc="F16697B0">
      <w:start w:val="1"/>
      <w:numFmt w:val="taiwaneseCountingThousand"/>
      <w:lvlText w:val="(%1)"/>
      <w:lvlJc w:val="left"/>
      <w:pPr>
        <w:tabs>
          <w:tab w:val="num" w:pos="1277"/>
        </w:tabs>
        <w:ind w:left="1277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11">
    <w:nsid w:val="6B7C4F1E"/>
    <w:multiLevelType w:val="hybridMultilevel"/>
    <w:tmpl w:val="DEAE656C"/>
    <w:lvl w:ilvl="0" w:tplc="08EA56FA">
      <w:start w:val="1"/>
      <w:numFmt w:val="taiwaneseCountingThousand"/>
      <w:lvlText w:val="（%1）"/>
      <w:lvlJc w:val="left"/>
      <w:pPr>
        <w:tabs>
          <w:tab w:val="num" w:pos="1263"/>
        </w:tabs>
        <w:ind w:left="1263" w:hanging="603"/>
      </w:pPr>
      <w:rPr>
        <w:rFonts w:ascii="Times New Roman" w:eastAsia="標楷體" w:hAnsi="標楷體" w:cs="Times New Roman"/>
      </w:rPr>
    </w:lvl>
    <w:lvl w:ilvl="1" w:tplc="9C143A6C">
      <w:start w:val="1"/>
      <w:numFmt w:val="decimal"/>
      <w:lvlText w:val="%2."/>
      <w:lvlJc w:val="left"/>
      <w:pPr>
        <w:tabs>
          <w:tab w:val="num" w:pos="1395"/>
        </w:tabs>
        <w:ind w:left="1395" w:hanging="915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E55128D"/>
    <w:multiLevelType w:val="hybridMultilevel"/>
    <w:tmpl w:val="BA7CC398"/>
    <w:lvl w:ilvl="0" w:tplc="585E8A80">
      <w:start w:val="1"/>
      <w:numFmt w:val="decimal"/>
      <w:lvlText w:val="%1."/>
      <w:lvlJc w:val="left"/>
      <w:pPr>
        <w:tabs>
          <w:tab w:val="num" w:pos="775"/>
        </w:tabs>
        <w:ind w:left="775" w:hanging="495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3">
    <w:nsid w:val="7E7F2CCE"/>
    <w:multiLevelType w:val="multilevel"/>
    <w:tmpl w:val="91A011CE"/>
    <w:lvl w:ilvl="0">
      <w:start w:val="1"/>
      <w:numFmt w:val="taiwaneseCountingThousand"/>
      <w:lvlText w:val="(%1)"/>
      <w:lvlJc w:val="left"/>
      <w:pPr>
        <w:tabs>
          <w:tab w:val="num" w:pos="1277"/>
        </w:tabs>
        <w:ind w:left="1277" w:hanging="603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10"/>
  </w:num>
  <w:num w:numId="6">
    <w:abstractNumId w:val="13"/>
  </w:num>
  <w:num w:numId="7">
    <w:abstractNumId w:val="11"/>
  </w:num>
  <w:num w:numId="8">
    <w:abstractNumId w:val="9"/>
  </w:num>
  <w:num w:numId="9">
    <w:abstractNumId w:val="5"/>
  </w:num>
  <w:num w:numId="10">
    <w:abstractNumId w:val="1"/>
  </w:num>
  <w:num w:numId="11">
    <w:abstractNumId w:val="0"/>
  </w:num>
  <w:num w:numId="12">
    <w:abstractNumId w:val="12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2945">
      <o:colormru v:ext="edit" colors="#e1faff,#d5ffff,#ff7c80,#ead5ff,#ffedff,#ffc,#fed,#ffd"/>
      <o:colormenu v:ext="edit" fillcolor="maroon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72"/>
    <w:rsid w:val="0001136A"/>
    <w:rsid w:val="000139EC"/>
    <w:rsid w:val="00014D3F"/>
    <w:rsid w:val="00042DA9"/>
    <w:rsid w:val="00051DCC"/>
    <w:rsid w:val="00053275"/>
    <w:rsid w:val="00053C94"/>
    <w:rsid w:val="00057CC4"/>
    <w:rsid w:val="00065678"/>
    <w:rsid w:val="00071BCC"/>
    <w:rsid w:val="00074ADC"/>
    <w:rsid w:val="000768B3"/>
    <w:rsid w:val="000768F2"/>
    <w:rsid w:val="000B0615"/>
    <w:rsid w:val="000B06C2"/>
    <w:rsid w:val="000C0ED1"/>
    <w:rsid w:val="000C2BB9"/>
    <w:rsid w:val="000D0E1B"/>
    <w:rsid w:val="000D3044"/>
    <w:rsid w:val="000F126E"/>
    <w:rsid w:val="000F3637"/>
    <w:rsid w:val="000F6279"/>
    <w:rsid w:val="001030CD"/>
    <w:rsid w:val="00104B08"/>
    <w:rsid w:val="001067F6"/>
    <w:rsid w:val="00117569"/>
    <w:rsid w:val="0012053F"/>
    <w:rsid w:val="001247C3"/>
    <w:rsid w:val="00124E78"/>
    <w:rsid w:val="00126117"/>
    <w:rsid w:val="00134632"/>
    <w:rsid w:val="00134E40"/>
    <w:rsid w:val="00137125"/>
    <w:rsid w:val="00150193"/>
    <w:rsid w:val="001652FF"/>
    <w:rsid w:val="00166628"/>
    <w:rsid w:val="0017373E"/>
    <w:rsid w:val="0018467F"/>
    <w:rsid w:val="00192FE4"/>
    <w:rsid w:val="00197A1B"/>
    <w:rsid w:val="001B7751"/>
    <w:rsid w:val="001C3559"/>
    <w:rsid w:val="001D0495"/>
    <w:rsid w:val="001D2E77"/>
    <w:rsid w:val="001D65FF"/>
    <w:rsid w:val="001E302C"/>
    <w:rsid w:val="001E7DCE"/>
    <w:rsid w:val="001E7ECE"/>
    <w:rsid w:val="001F2E2F"/>
    <w:rsid w:val="001F31CC"/>
    <w:rsid w:val="001F5EA7"/>
    <w:rsid w:val="001F6F0D"/>
    <w:rsid w:val="00200A6B"/>
    <w:rsid w:val="00201107"/>
    <w:rsid w:val="00202CFB"/>
    <w:rsid w:val="002124AE"/>
    <w:rsid w:val="00223A6B"/>
    <w:rsid w:val="002418EB"/>
    <w:rsid w:val="002503E4"/>
    <w:rsid w:val="00256471"/>
    <w:rsid w:val="00272EDC"/>
    <w:rsid w:val="0028297C"/>
    <w:rsid w:val="00286D21"/>
    <w:rsid w:val="00296206"/>
    <w:rsid w:val="002A09F8"/>
    <w:rsid w:val="002A793E"/>
    <w:rsid w:val="002B2207"/>
    <w:rsid w:val="002B5CF7"/>
    <w:rsid w:val="002C0173"/>
    <w:rsid w:val="002D3F51"/>
    <w:rsid w:val="002D638B"/>
    <w:rsid w:val="002E0267"/>
    <w:rsid w:val="002E2D12"/>
    <w:rsid w:val="002E3A33"/>
    <w:rsid w:val="002E5CBA"/>
    <w:rsid w:val="002F25B7"/>
    <w:rsid w:val="002F2BFA"/>
    <w:rsid w:val="002F5DB9"/>
    <w:rsid w:val="00302625"/>
    <w:rsid w:val="00305D97"/>
    <w:rsid w:val="0031463D"/>
    <w:rsid w:val="003224D2"/>
    <w:rsid w:val="00330038"/>
    <w:rsid w:val="00344752"/>
    <w:rsid w:val="00346F6B"/>
    <w:rsid w:val="00353B4B"/>
    <w:rsid w:val="00355C46"/>
    <w:rsid w:val="00362A25"/>
    <w:rsid w:val="00375BAC"/>
    <w:rsid w:val="00397079"/>
    <w:rsid w:val="003A0BD0"/>
    <w:rsid w:val="003A1BA7"/>
    <w:rsid w:val="003A70A6"/>
    <w:rsid w:val="003C4F49"/>
    <w:rsid w:val="003C684A"/>
    <w:rsid w:val="003E35A1"/>
    <w:rsid w:val="00413243"/>
    <w:rsid w:val="00414277"/>
    <w:rsid w:val="0042175A"/>
    <w:rsid w:val="0042268D"/>
    <w:rsid w:val="00426AD4"/>
    <w:rsid w:val="00434E64"/>
    <w:rsid w:val="004363F9"/>
    <w:rsid w:val="004422CC"/>
    <w:rsid w:val="004535A1"/>
    <w:rsid w:val="00453E89"/>
    <w:rsid w:val="004562CE"/>
    <w:rsid w:val="00456690"/>
    <w:rsid w:val="00460621"/>
    <w:rsid w:val="004622D6"/>
    <w:rsid w:val="00476744"/>
    <w:rsid w:val="00480F46"/>
    <w:rsid w:val="00483537"/>
    <w:rsid w:val="004A4DD9"/>
    <w:rsid w:val="004B5A8B"/>
    <w:rsid w:val="004D10BF"/>
    <w:rsid w:val="004F1F4E"/>
    <w:rsid w:val="004F22B3"/>
    <w:rsid w:val="004F748C"/>
    <w:rsid w:val="00511E53"/>
    <w:rsid w:val="00511F9E"/>
    <w:rsid w:val="00513DA7"/>
    <w:rsid w:val="00515008"/>
    <w:rsid w:val="00520A18"/>
    <w:rsid w:val="0052187D"/>
    <w:rsid w:val="005256CF"/>
    <w:rsid w:val="00530622"/>
    <w:rsid w:val="005321F9"/>
    <w:rsid w:val="00541D22"/>
    <w:rsid w:val="00543125"/>
    <w:rsid w:val="00544EC6"/>
    <w:rsid w:val="0054576F"/>
    <w:rsid w:val="00550F58"/>
    <w:rsid w:val="005623ED"/>
    <w:rsid w:val="00570F29"/>
    <w:rsid w:val="00571BCB"/>
    <w:rsid w:val="00575AAD"/>
    <w:rsid w:val="00577DB2"/>
    <w:rsid w:val="005828FB"/>
    <w:rsid w:val="005834D7"/>
    <w:rsid w:val="0058420D"/>
    <w:rsid w:val="0058735A"/>
    <w:rsid w:val="005879C9"/>
    <w:rsid w:val="00596C1C"/>
    <w:rsid w:val="005A30E3"/>
    <w:rsid w:val="005A705E"/>
    <w:rsid w:val="005B10DA"/>
    <w:rsid w:val="005B1F90"/>
    <w:rsid w:val="005B54E4"/>
    <w:rsid w:val="005C0DCB"/>
    <w:rsid w:val="005C7717"/>
    <w:rsid w:val="005C7A22"/>
    <w:rsid w:val="005D5BAC"/>
    <w:rsid w:val="005D6944"/>
    <w:rsid w:val="005E15B1"/>
    <w:rsid w:val="005F3000"/>
    <w:rsid w:val="005F4056"/>
    <w:rsid w:val="006040FF"/>
    <w:rsid w:val="00607FC3"/>
    <w:rsid w:val="00624C38"/>
    <w:rsid w:val="0063008A"/>
    <w:rsid w:val="006378E5"/>
    <w:rsid w:val="0064376D"/>
    <w:rsid w:val="00645DE0"/>
    <w:rsid w:val="006470B3"/>
    <w:rsid w:val="00654A4D"/>
    <w:rsid w:val="006563A7"/>
    <w:rsid w:val="00663B85"/>
    <w:rsid w:val="006652B0"/>
    <w:rsid w:val="00674628"/>
    <w:rsid w:val="0068118B"/>
    <w:rsid w:val="00693135"/>
    <w:rsid w:val="0069475B"/>
    <w:rsid w:val="006953AA"/>
    <w:rsid w:val="006954D6"/>
    <w:rsid w:val="006B14B7"/>
    <w:rsid w:val="006B22E4"/>
    <w:rsid w:val="006B3E17"/>
    <w:rsid w:val="006B48C9"/>
    <w:rsid w:val="006C1806"/>
    <w:rsid w:val="006C1AEF"/>
    <w:rsid w:val="006C3982"/>
    <w:rsid w:val="006D4590"/>
    <w:rsid w:val="006D5D90"/>
    <w:rsid w:val="006D6B1F"/>
    <w:rsid w:val="006E05E3"/>
    <w:rsid w:val="006E459B"/>
    <w:rsid w:val="006F3820"/>
    <w:rsid w:val="006F5150"/>
    <w:rsid w:val="006F6449"/>
    <w:rsid w:val="0070205B"/>
    <w:rsid w:val="00702553"/>
    <w:rsid w:val="007052D1"/>
    <w:rsid w:val="0070613B"/>
    <w:rsid w:val="00710742"/>
    <w:rsid w:val="0071472F"/>
    <w:rsid w:val="00722BE0"/>
    <w:rsid w:val="00726275"/>
    <w:rsid w:val="00731334"/>
    <w:rsid w:val="00741156"/>
    <w:rsid w:val="00747A02"/>
    <w:rsid w:val="00747D6E"/>
    <w:rsid w:val="0075094A"/>
    <w:rsid w:val="00754984"/>
    <w:rsid w:val="00754EC0"/>
    <w:rsid w:val="007553D2"/>
    <w:rsid w:val="00764AC8"/>
    <w:rsid w:val="00770139"/>
    <w:rsid w:val="00774C3F"/>
    <w:rsid w:val="0077505A"/>
    <w:rsid w:val="00775F35"/>
    <w:rsid w:val="0078260A"/>
    <w:rsid w:val="007A4541"/>
    <w:rsid w:val="007C40D6"/>
    <w:rsid w:val="007D04AF"/>
    <w:rsid w:val="007D7623"/>
    <w:rsid w:val="007E7C1F"/>
    <w:rsid w:val="007F0C10"/>
    <w:rsid w:val="0080432F"/>
    <w:rsid w:val="008110D0"/>
    <w:rsid w:val="00814023"/>
    <w:rsid w:val="00817C59"/>
    <w:rsid w:val="008219F9"/>
    <w:rsid w:val="00823191"/>
    <w:rsid w:val="00846A17"/>
    <w:rsid w:val="00872742"/>
    <w:rsid w:val="00890143"/>
    <w:rsid w:val="00890672"/>
    <w:rsid w:val="008A4C8F"/>
    <w:rsid w:val="008A7418"/>
    <w:rsid w:val="008A7C7F"/>
    <w:rsid w:val="008B1B0E"/>
    <w:rsid w:val="008C1673"/>
    <w:rsid w:val="008C1F73"/>
    <w:rsid w:val="008E4D5C"/>
    <w:rsid w:val="00903CB9"/>
    <w:rsid w:val="0090552A"/>
    <w:rsid w:val="00906ABB"/>
    <w:rsid w:val="00907F7F"/>
    <w:rsid w:val="009123C2"/>
    <w:rsid w:val="00915935"/>
    <w:rsid w:val="009210AA"/>
    <w:rsid w:val="009240E2"/>
    <w:rsid w:val="0093038F"/>
    <w:rsid w:val="00933B07"/>
    <w:rsid w:val="00941112"/>
    <w:rsid w:val="00945BF6"/>
    <w:rsid w:val="00946705"/>
    <w:rsid w:val="00947C90"/>
    <w:rsid w:val="00957720"/>
    <w:rsid w:val="00960E54"/>
    <w:rsid w:val="00963A96"/>
    <w:rsid w:val="00963D7C"/>
    <w:rsid w:val="0097145D"/>
    <w:rsid w:val="00971D44"/>
    <w:rsid w:val="00974A4E"/>
    <w:rsid w:val="0097696C"/>
    <w:rsid w:val="0098029D"/>
    <w:rsid w:val="00985C2A"/>
    <w:rsid w:val="00992E05"/>
    <w:rsid w:val="0099529E"/>
    <w:rsid w:val="009962AD"/>
    <w:rsid w:val="009A22B1"/>
    <w:rsid w:val="009B29AD"/>
    <w:rsid w:val="009C28FE"/>
    <w:rsid w:val="009C362F"/>
    <w:rsid w:val="009D3DC5"/>
    <w:rsid w:val="009E4109"/>
    <w:rsid w:val="009F2077"/>
    <w:rsid w:val="00A040C5"/>
    <w:rsid w:val="00A22FFC"/>
    <w:rsid w:val="00A2663D"/>
    <w:rsid w:val="00A41ACB"/>
    <w:rsid w:val="00A42AA0"/>
    <w:rsid w:val="00A47F01"/>
    <w:rsid w:val="00A63DFE"/>
    <w:rsid w:val="00A65A0B"/>
    <w:rsid w:val="00A82A8F"/>
    <w:rsid w:val="00A95165"/>
    <w:rsid w:val="00A957AF"/>
    <w:rsid w:val="00A957B6"/>
    <w:rsid w:val="00A97EF1"/>
    <w:rsid w:val="00AA11F5"/>
    <w:rsid w:val="00AB6367"/>
    <w:rsid w:val="00AB6621"/>
    <w:rsid w:val="00AD150F"/>
    <w:rsid w:val="00AE60D0"/>
    <w:rsid w:val="00AF7F4A"/>
    <w:rsid w:val="00B11DEA"/>
    <w:rsid w:val="00B21D81"/>
    <w:rsid w:val="00B35516"/>
    <w:rsid w:val="00B54B5D"/>
    <w:rsid w:val="00B60BEC"/>
    <w:rsid w:val="00B66D19"/>
    <w:rsid w:val="00B72CC8"/>
    <w:rsid w:val="00B74DF5"/>
    <w:rsid w:val="00B90AA2"/>
    <w:rsid w:val="00B9670D"/>
    <w:rsid w:val="00BA0BB8"/>
    <w:rsid w:val="00BA29C2"/>
    <w:rsid w:val="00BA5286"/>
    <w:rsid w:val="00BB2E31"/>
    <w:rsid w:val="00BD415C"/>
    <w:rsid w:val="00BD57FA"/>
    <w:rsid w:val="00BE1070"/>
    <w:rsid w:val="00BE1A0F"/>
    <w:rsid w:val="00BE3A8E"/>
    <w:rsid w:val="00BE63E3"/>
    <w:rsid w:val="00BE718D"/>
    <w:rsid w:val="00BF0A3C"/>
    <w:rsid w:val="00BF374A"/>
    <w:rsid w:val="00C030B3"/>
    <w:rsid w:val="00C12DF9"/>
    <w:rsid w:val="00C27ECD"/>
    <w:rsid w:val="00C40789"/>
    <w:rsid w:val="00C41158"/>
    <w:rsid w:val="00C51167"/>
    <w:rsid w:val="00C53DA1"/>
    <w:rsid w:val="00C53E93"/>
    <w:rsid w:val="00C57E21"/>
    <w:rsid w:val="00C70D53"/>
    <w:rsid w:val="00C87205"/>
    <w:rsid w:val="00C94221"/>
    <w:rsid w:val="00CA6D23"/>
    <w:rsid w:val="00CA737E"/>
    <w:rsid w:val="00CB12D1"/>
    <w:rsid w:val="00CD2BC3"/>
    <w:rsid w:val="00CD4308"/>
    <w:rsid w:val="00CD5130"/>
    <w:rsid w:val="00CD78EB"/>
    <w:rsid w:val="00CF4ABF"/>
    <w:rsid w:val="00D01EA5"/>
    <w:rsid w:val="00D04D53"/>
    <w:rsid w:val="00D05496"/>
    <w:rsid w:val="00D060CF"/>
    <w:rsid w:val="00D23439"/>
    <w:rsid w:val="00D307C4"/>
    <w:rsid w:val="00D361A9"/>
    <w:rsid w:val="00D421A9"/>
    <w:rsid w:val="00D55554"/>
    <w:rsid w:val="00D6064F"/>
    <w:rsid w:val="00D630BC"/>
    <w:rsid w:val="00D75F49"/>
    <w:rsid w:val="00D910DA"/>
    <w:rsid w:val="00D9680E"/>
    <w:rsid w:val="00D97FA8"/>
    <w:rsid w:val="00DA14C7"/>
    <w:rsid w:val="00DB0492"/>
    <w:rsid w:val="00DB3E8D"/>
    <w:rsid w:val="00DB4621"/>
    <w:rsid w:val="00DB5530"/>
    <w:rsid w:val="00DD4782"/>
    <w:rsid w:val="00DD60D0"/>
    <w:rsid w:val="00DD71E9"/>
    <w:rsid w:val="00DE34C1"/>
    <w:rsid w:val="00DE6151"/>
    <w:rsid w:val="00DF4713"/>
    <w:rsid w:val="00E10165"/>
    <w:rsid w:val="00E2033E"/>
    <w:rsid w:val="00E2530E"/>
    <w:rsid w:val="00E36B06"/>
    <w:rsid w:val="00E407C3"/>
    <w:rsid w:val="00E424A9"/>
    <w:rsid w:val="00E42986"/>
    <w:rsid w:val="00E47A68"/>
    <w:rsid w:val="00E5256B"/>
    <w:rsid w:val="00E63183"/>
    <w:rsid w:val="00E64535"/>
    <w:rsid w:val="00E7075C"/>
    <w:rsid w:val="00E759A1"/>
    <w:rsid w:val="00E86A7F"/>
    <w:rsid w:val="00EA7CB4"/>
    <w:rsid w:val="00EB0D98"/>
    <w:rsid w:val="00EC1D03"/>
    <w:rsid w:val="00ED340B"/>
    <w:rsid w:val="00ED6C74"/>
    <w:rsid w:val="00EE29A7"/>
    <w:rsid w:val="00EE37C4"/>
    <w:rsid w:val="00EE5BE7"/>
    <w:rsid w:val="00EF29A5"/>
    <w:rsid w:val="00EF5361"/>
    <w:rsid w:val="00F03266"/>
    <w:rsid w:val="00F04A76"/>
    <w:rsid w:val="00F10540"/>
    <w:rsid w:val="00F12272"/>
    <w:rsid w:val="00F1602E"/>
    <w:rsid w:val="00F202A1"/>
    <w:rsid w:val="00F24E50"/>
    <w:rsid w:val="00F25ECE"/>
    <w:rsid w:val="00F270E0"/>
    <w:rsid w:val="00F43E4F"/>
    <w:rsid w:val="00F45A80"/>
    <w:rsid w:val="00F46637"/>
    <w:rsid w:val="00F521DD"/>
    <w:rsid w:val="00F54572"/>
    <w:rsid w:val="00F578F3"/>
    <w:rsid w:val="00F62999"/>
    <w:rsid w:val="00F77647"/>
    <w:rsid w:val="00F83E37"/>
    <w:rsid w:val="00FA09FD"/>
    <w:rsid w:val="00FA0FBA"/>
    <w:rsid w:val="00FA7569"/>
    <w:rsid w:val="00FB705D"/>
    <w:rsid w:val="00FB73CD"/>
    <w:rsid w:val="00FB7D1C"/>
    <w:rsid w:val="00FC06F1"/>
    <w:rsid w:val="00FC316A"/>
    <w:rsid w:val="00FC4377"/>
    <w:rsid w:val="00FD5C34"/>
    <w:rsid w:val="00FE2779"/>
    <w:rsid w:val="00FE4B7D"/>
    <w:rsid w:val="00FE7965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o:colormru v:ext="edit" colors="#e1faff,#d5ffff,#ff7c80,#ead5ff,#ffedff,#ffc,#fed,#ffd"/>
      <o:colormenu v:ext="edit" fillcolor="maroon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C2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C28FE"/>
  </w:style>
  <w:style w:type="paragraph" w:styleId="a5">
    <w:name w:val="header"/>
    <w:basedOn w:val="a"/>
    <w:rsid w:val="009C2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6F6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6F64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C2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C28FE"/>
  </w:style>
  <w:style w:type="paragraph" w:styleId="a5">
    <w:name w:val="header"/>
    <w:basedOn w:val="a"/>
    <w:rsid w:val="009C2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6F6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6F64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5C6F9-138E-44C5-9703-4D5F619F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1835</TotalTime>
  <Pages>2</Pages>
  <Words>742</Words>
  <Characters>307</Characters>
  <Application>Microsoft Office Word</Application>
  <DocSecurity>0</DocSecurity>
  <Lines>2</Lines>
  <Paragraphs>2</Paragraphs>
  <ScaleCrop>false</ScaleCrop>
  <Company> 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八、公務人員退休撫卹基金收支</dc:title>
  <dc:subject/>
  <dc:creator>FENNY CHEN</dc:creator>
  <cp:keywords/>
  <dc:description/>
  <cp:lastModifiedBy>c350</cp:lastModifiedBy>
  <cp:revision>84</cp:revision>
  <cp:lastPrinted>2013-05-30T07:02:00Z</cp:lastPrinted>
  <dcterms:created xsi:type="dcterms:W3CDTF">2013-06-06T09:32:00Z</dcterms:created>
  <dcterms:modified xsi:type="dcterms:W3CDTF">2021-06-15T06:20:00Z</dcterms:modified>
</cp:coreProperties>
</file>