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3FBA" w14:textId="77777777" w:rsidR="00314D29" w:rsidRPr="00346FDF" w:rsidRDefault="000D63C2" w:rsidP="00A1642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九</w:t>
      </w:r>
      <w:r w:rsidR="00314D29" w:rsidRPr="00346FDF">
        <w:rPr>
          <w:rFonts w:ascii="標楷體" w:eastAsia="標楷體" w:hAnsi="標楷體" w:hint="eastAsia"/>
          <w:b/>
          <w:sz w:val="32"/>
          <w:szCs w:val="32"/>
        </w:rPr>
        <w:t>、</w:t>
      </w:r>
      <w:r w:rsidR="00481683">
        <w:rPr>
          <w:rFonts w:ascii="標楷體" w:eastAsia="標楷體" w:hAnsi="標楷體" w:hint="eastAsia"/>
          <w:b/>
          <w:sz w:val="32"/>
          <w:szCs w:val="32"/>
        </w:rPr>
        <w:t>全國</w:t>
      </w:r>
      <w:r w:rsidR="00314D29" w:rsidRPr="00346FDF">
        <w:rPr>
          <w:rFonts w:ascii="標楷體" w:eastAsia="標楷體" w:hAnsi="標楷體" w:hint="eastAsia"/>
          <w:b/>
          <w:sz w:val="32"/>
          <w:szCs w:val="32"/>
        </w:rPr>
        <w:t>公務人員</w:t>
      </w:r>
      <w:r w:rsidR="00481683">
        <w:rPr>
          <w:rFonts w:ascii="標楷體" w:eastAsia="標楷體" w:hAnsi="標楷體" w:hint="eastAsia"/>
          <w:b/>
          <w:sz w:val="32"/>
          <w:szCs w:val="32"/>
        </w:rPr>
        <w:t>獎懲</w:t>
      </w:r>
    </w:p>
    <w:p w14:paraId="0F1E87F5" w14:textId="62433665" w:rsidR="00314D29" w:rsidRDefault="00DA0D24" w:rsidP="00C4146F">
      <w:pPr>
        <w:spacing w:beforeLines="25" w:before="90" w:line="500" w:lineRule="exact"/>
        <w:ind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全國公務人員獎懲包含平</w:t>
      </w:r>
      <w:r w:rsidR="00E102B0">
        <w:rPr>
          <w:rFonts w:eastAsia="標楷體" w:hAnsi="標楷體" w:hint="eastAsia"/>
          <w:sz w:val="28"/>
          <w:szCs w:val="28"/>
        </w:rPr>
        <w:t>時考核</w:t>
      </w:r>
      <w:r>
        <w:rPr>
          <w:rFonts w:eastAsia="標楷體" w:hAnsi="標楷體" w:hint="eastAsia"/>
          <w:sz w:val="28"/>
          <w:szCs w:val="28"/>
        </w:rPr>
        <w:t>、專案考績、懲戒處分、</w:t>
      </w:r>
      <w:r w:rsidR="00262A26">
        <w:rPr>
          <w:rFonts w:eastAsia="標楷體" w:hAnsi="標楷體" w:hint="eastAsia"/>
          <w:sz w:val="28"/>
          <w:szCs w:val="28"/>
        </w:rPr>
        <w:t>獎章、</w:t>
      </w:r>
      <w:r>
        <w:rPr>
          <w:rFonts w:eastAsia="標楷體" w:hAnsi="標楷體" w:hint="eastAsia"/>
          <w:sz w:val="28"/>
          <w:szCs w:val="28"/>
        </w:rPr>
        <w:t>復職、停職及免職，其中平時考核</w:t>
      </w:r>
      <w:r w:rsidR="00E102B0">
        <w:rPr>
          <w:rFonts w:eastAsia="標楷體" w:hAnsi="標楷體" w:hint="eastAsia"/>
          <w:sz w:val="28"/>
          <w:szCs w:val="28"/>
        </w:rPr>
        <w:t>分為獎勵及懲處，前者</w:t>
      </w:r>
      <w:r w:rsidR="009E2FAD">
        <w:rPr>
          <w:rFonts w:eastAsia="標楷體" w:hAnsi="標楷體" w:hint="eastAsia"/>
          <w:sz w:val="28"/>
          <w:szCs w:val="28"/>
        </w:rPr>
        <w:t>又</w:t>
      </w:r>
      <w:r w:rsidR="00E102B0">
        <w:rPr>
          <w:rFonts w:eastAsia="標楷體" w:hAnsi="標楷體" w:hint="eastAsia"/>
          <w:sz w:val="28"/>
          <w:szCs w:val="28"/>
        </w:rPr>
        <w:t>分為記大功</w:t>
      </w:r>
      <w:r w:rsidR="00AB7B12">
        <w:rPr>
          <w:rFonts w:eastAsia="標楷體" w:hAnsi="標楷體" w:hint="eastAsia"/>
          <w:sz w:val="28"/>
          <w:szCs w:val="28"/>
        </w:rPr>
        <w:t>、記功、嘉獎</w:t>
      </w:r>
      <w:r w:rsidR="00E102B0">
        <w:rPr>
          <w:rFonts w:eastAsia="標楷體" w:hAnsi="標楷體" w:hint="eastAsia"/>
          <w:sz w:val="28"/>
          <w:szCs w:val="28"/>
        </w:rPr>
        <w:t>，後者</w:t>
      </w:r>
      <w:r w:rsidR="009E2FAD">
        <w:rPr>
          <w:rFonts w:eastAsia="標楷體" w:hAnsi="標楷體" w:hint="eastAsia"/>
          <w:sz w:val="28"/>
          <w:szCs w:val="28"/>
        </w:rPr>
        <w:t>又</w:t>
      </w:r>
      <w:r w:rsidR="00E102B0">
        <w:rPr>
          <w:rFonts w:eastAsia="標楷體" w:hAnsi="標楷體" w:hint="eastAsia"/>
          <w:sz w:val="28"/>
          <w:szCs w:val="28"/>
        </w:rPr>
        <w:t>分為</w:t>
      </w:r>
      <w:r w:rsidR="00AB7B12">
        <w:rPr>
          <w:rFonts w:eastAsia="標楷體" w:hAnsi="標楷體" w:hint="eastAsia"/>
          <w:sz w:val="28"/>
          <w:szCs w:val="28"/>
        </w:rPr>
        <w:t>記大過、記過、</w:t>
      </w:r>
      <w:r w:rsidR="00E102B0">
        <w:rPr>
          <w:rFonts w:eastAsia="標楷體" w:hAnsi="標楷體" w:hint="eastAsia"/>
          <w:sz w:val="28"/>
          <w:szCs w:val="28"/>
        </w:rPr>
        <w:t>申誡</w:t>
      </w:r>
      <w:r>
        <w:rPr>
          <w:rFonts w:eastAsia="標楷體" w:hAnsi="標楷體" w:hint="eastAsia"/>
          <w:sz w:val="28"/>
          <w:szCs w:val="28"/>
        </w:rPr>
        <w:t>；專案考績於有重大功過時行之，分為一次記二大功及一次記二大過；懲戒處分</w:t>
      </w:r>
      <w:r w:rsidR="00E842A2">
        <w:rPr>
          <w:rFonts w:eastAsia="標楷體" w:hAnsi="標楷體" w:hint="eastAsia"/>
          <w:sz w:val="28"/>
          <w:szCs w:val="28"/>
        </w:rPr>
        <w:t>則</w:t>
      </w:r>
      <w:r>
        <w:rPr>
          <w:rFonts w:eastAsia="標楷體" w:hAnsi="標楷體" w:hint="eastAsia"/>
          <w:sz w:val="28"/>
          <w:szCs w:val="28"/>
        </w:rPr>
        <w:t>分為</w:t>
      </w:r>
      <w:r w:rsidR="00337CAA">
        <w:rPr>
          <w:rFonts w:eastAsia="標楷體" w:hAnsi="標楷體" w:hint="eastAsia"/>
          <w:sz w:val="28"/>
          <w:szCs w:val="28"/>
        </w:rPr>
        <w:t>免除職務、</w:t>
      </w:r>
      <w:r>
        <w:rPr>
          <w:rFonts w:eastAsia="標楷體" w:hAnsi="標楷體" w:hint="eastAsia"/>
          <w:sz w:val="28"/>
          <w:szCs w:val="28"/>
        </w:rPr>
        <w:t>撤職、休職、降</w:t>
      </w:r>
      <w:r w:rsidR="007C15FF">
        <w:rPr>
          <w:rFonts w:eastAsia="標楷體" w:hAnsi="標楷體" w:hint="eastAsia"/>
          <w:sz w:val="28"/>
          <w:szCs w:val="28"/>
        </w:rPr>
        <w:t>級</w:t>
      </w:r>
      <w:r>
        <w:rPr>
          <w:rFonts w:eastAsia="標楷體" w:hAnsi="標楷體" w:hint="eastAsia"/>
          <w:sz w:val="28"/>
          <w:szCs w:val="28"/>
        </w:rPr>
        <w:t>、減</w:t>
      </w:r>
      <w:proofErr w:type="gramStart"/>
      <w:r>
        <w:rPr>
          <w:rFonts w:eastAsia="標楷體" w:hAnsi="標楷體" w:hint="eastAsia"/>
          <w:sz w:val="28"/>
          <w:szCs w:val="28"/>
        </w:rPr>
        <w:t>俸</w:t>
      </w:r>
      <w:proofErr w:type="gramEnd"/>
      <w:r>
        <w:rPr>
          <w:rFonts w:eastAsia="標楷體" w:hAnsi="標楷體" w:hint="eastAsia"/>
          <w:sz w:val="28"/>
          <w:szCs w:val="28"/>
        </w:rPr>
        <w:t>、</w:t>
      </w:r>
      <w:r w:rsidR="00337CAA">
        <w:rPr>
          <w:rFonts w:eastAsia="標楷體" w:hAnsi="標楷體" w:hint="eastAsia"/>
          <w:sz w:val="28"/>
          <w:szCs w:val="28"/>
        </w:rPr>
        <w:t>罰款、記過、申誡及剝奪、減少退休（職、伍）金</w:t>
      </w:r>
      <w:r w:rsidR="0028738A">
        <w:rPr>
          <w:rFonts w:eastAsia="標楷體" w:hAnsi="標楷體" w:hint="eastAsia"/>
          <w:sz w:val="28"/>
          <w:szCs w:val="28"/>
        </w:rPr>
        <w:t>等</w:t>
      </w:r>
      <w:r w:rsidR="0028738A">
        <w:rPr>
          <w:rFonts w:eastAsia="標楷體" w:hAnsi="標楷體" w:hint="eastAsia"/>
          <w:sz w:val="28"/>
          <w:szCs w:val="28"/>
        </w:rPr>
        <w:t>9</w:t>
      </w:r>
      <w:r w:rsidR="0028738A">
        <w:rPr>
          <w:rFonts w:eastAsia="標楷體" w:hAnsi="標楷體" w:hint="eastAsia"/>
          <w:sz w:val="28"/>
          <w:szCs w:val="28"/>
        </w:rPr>
        <w:t>類</w:t>
      </w:r>
      <w:r>
        <w:rPr>
          <w:rFonts w:eastAsia="標楷體" w:hAnsi="標楷體" w:hint="eastAsia"/>
          <w:sz w:val="28"/>
          <w:szCs w:val="28"/>
        </w:rPr>
        <w:t>。</w:t>
      </w:r>
    </w:p>
    <w:p w14:paraId="21527D20" w14:textId="2D4B4E94" w:rsidR="00C20C42" w:rsidRDefault="00C20C42" w:rsidP="00C13E22">
      <w:pPr>
        <w:numPr>
          <w:ilvl w:val="0"/>
          <w:numId w:val="4"/>
        </w:numPr>
        <w:spacing w:beforeLines="50" w:before="180" w:line="46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1</w:t>
      </w:r>
      <w:r w:rsidR="00466596">
        <w:rPr>
          <w:rFonts w:eastAsia="標楷體" w:hAnsi="標楷體" w:hint="eastAsia"/>
          <w:b/>
          <w:sz w:val="28"/>
          <w:szCs w:val="28"/>
        </w:rPr>
        <w:t>1</w:t>
      </w:r>
      <w:r w:rsidR="009E2FAD">
        <w:rPr>
          <w:rFonts w:eastAsia="標楷體" w:hAnsi="標楷體"/>
          <w:b/>
          <w:sz w:val="28"/>
          <w:szCs w:val="28"/>
        </w:rPr>
        <w:t>1</w:t>
      </w:r>
      <w:r>
        <w:rPr>
          <w:rFonts w:eastAsia="標楷體" w:hAnsi="標楷體" w:hint="eastAsia"/>
          <w:b/>
          <w:sz w:val="28"/>
          <w:szCs w:val="28"/>
        </w:rPr>
        <w:t>年獎懲情形</w:t>
      </w:r>
    </w:p>
    <w:p w14:paraId="7496F429" w14:textId="07573518" w:rsidR="00C21C11" w:rsidRPr="00E80174" w:rsidRDefault="00687AC2" w:rsidP="00A646A9">
      <w:pPr>
        <w:tabs>
          <w:tab w:val="num" w:pos="518"/>
        </w:tabs>
        <w:spacing w:beforeLines="25" w:before="90" w:line="460" w:lineRule="exact"/>
        <w:ind w:leftChars="213" w:left="511" w:firstLineChars="216" w:firstLine="605"/>
        <w:jc w:val="both"/>
        <w:rPr>
          <w:rFonts w:eastAsia="標楷體" w:hAnsi="標楷體"/>
          <w:b/>
          <w:sz w:val="28"/>
          <w:szCs w:val="28"/>
        </w:rPr>
      </w:pPr>
      <w:r w:rsidRPr="00EC49ED">
        <w:rPr>
          <w:rFonts w:eastAsia="標楷體" w:hAnsi="標楷體" w:hint="eastAsia"/>
          <w:color w:val="000000" w:themeColor="text1"/>
          <w:sz w:val="28"/>
          <w:szCs w:val="28"/>
        </w:rPr>
        <w:t>1</w:t>
      </w:r>
      <w:r w:rsidR="00466596">
        <w:rPr>
          <w:rFonts w:eastAsia="標楷體" w:hAnsi="標楷體" w:hint="eastAsia"/>
          <w:color w:val="000000" w:themeColor="text1"/>
          <w:sz w:val="28"/>
          <w:szCs w:val="28"/>
        </w:rPr>
        <w:t>1</w:t>
      </w:r>
      <w:r w:rsidR="009E2FAD">
        <w:rPr>
          <w:rFonts w:eastAsia="標楷體" w:hAnsi="標楷體"/>
          <w:color w:val="000000" w:themeColor="text1"/>
          <w:sz w:val="28"/>
          <w:szCs w:val="28"/>
        </w:rPr>
        <w:t>1</w:t>
      </w:r>
      <w:r w:rsidR="0033145E" w:rsidRPr="00EC49ED">
        <w:rPr>
          <w:rFonts w:eastAsia="標楷體" w:hAnsi="標楷體" w:hint="eastAsia"/>
          <w:color w:val="000000" w:themeColor="text1"/>
          <w:sz w:val="28"/>
          <w:szCs w:val="28"/>
        </w:rPr>
        <w:t>年</w:t>
      </w:r>
      <w:r w:rsidR="00822D20" w:rsidRPr="00EC49ED">
        <w:rPr>
          <w:rFonts w:eastAsia="標楷體" w:hAnsi="標楷體" w:hint="eastAsia"/>
          <w:color w:val="000000" w:themeColor="text1"/>
          <w:sz w:val="28"/>
          <w:szCs w:val="28"/>
        </w:rPr>
        <w:t>底</w:t>
      </w:r>
      <w:r w:rsidR="0033145E" w:rsidRPr="00EC49ED">
        <w:rPr>
          <w:rFonts w:eastAsia="標楷體" w:hAnsi="標楷體" w:hint="eastAsia"/>
          <w:color w:val="000000" w:themeColor="text1"/>
          <w:sz w:val="28"/>
          <w:szCs w:val="28"/>
        </w:rPr>
        <w:t>全國公務人員</w:t>
      </w:r>
      <w:r w:rsidR="00B847C4" w:rsidRPr="00EC49ED">
        <w:rPr>
          <w:rFonts w:eastAsia="標楷體" w:hAnsi="標楷體" w:hint="eastAsia"/>
          <w:color w:val="000000" w:themeColor="text1"/>
          <w:sz w:val="28"/>
          <w:szCs w:val="28"/>
        </w:rPr>
        <w:t>（不含教師</w:t>
      </w:r>
      <w:bookmarkStart w:id="0" w:name="_Hlk133936827"/>
      <w:r w:rsidR="00B847C4" w:rsidRPr="00EC49ED">
        <w:rPr>
          <w:rFonts w:eastAsia="標楷體" w:hAnsi="標楷體" w:hint="eastAsia"/>
          <w:color w:val="000000" w:themeColor="text1"/>
          <w:sz w:val="28"/>
          <w:szCs w:val="28"/>
        </w:rPr>
        <w:t>）</w:t>
      </w:r>
      <w:bookmarkEnd w:id="0"/>
      <w:r w:rsidR="00822D20" w:rsidRPr="00EC49ED">
        <w:rPr>
          <w:rFonts w:eastAsia="標楷體" w:hAnsi="標楷體" w:hint="eastAsia"/>
          <w:color w:val="000000" w:themeColor="text1"/>
          <w:sz w:val="28"/>
          <w:szCs w:val="28"/>
        </w:rPr>
        <w:t>計</w:t>
      </w:r>
      <w:r w:rsidR="007126BF" w:rsidRPr="00EC49ED">
        <w:rPr>
          <w:rFonts w:eastAsia="標楷體" w:hAnsi="標楷體" w:hint="eastAsia"/>
          <w:color w:val="000000" w:themeColor="text1"/>
          <w:sz w:val="28"/>
          <w:szCs w:val="28"/>
        </w:rPr>
        <w:t>36</w:t>
      </w:r>
      <w:r w:rsidR="009E2FAD">
        <w:rPr>
          <w:rFonts w:eastAsia="標楷體" w:hAnsi="標楷體"/>
          <w:color w:val="000000" w:themeColor="text1"/>
          <w:sz w:val="28"/>
          <w:szCs w:val="28"/>
        </w:rPr>
        <w:t>4</w:t>
      </w:r>
      <w:r w:rsidR="00A252FA">
        <w:rPr>
          <w:rFonts w:eastAsia="標楷體" w:hAnsi="標楷體" w:hint="eastAsia"/>
          <w:color w:val="000000" w:themeColor="text1"/>
          <w:sz w:val="28"/>
          <w:szCs w:val="28"/>
        </w:rPr>
        <w:t>,</w:t>
      </w:r>
      <w:r w:rsidR="009E2FAD">
        <w:rPr>
          <w:rFonts w:eastAsia="標楷體" w:hAnsi="標楷體"/>
          <w:color w:val="000000" w:themeColor="text1"/>
          <w:sz w:val="28"/>
          <w:szCs w:val="28"/>
        </w:rPr>
        <w:t>654</w:t>
      </w:r>
      <w:r w:rsidR="007126BF" w:rsidRPr="00EC49ED">
        <w:rPr>
          <w:rFonts w:eastAsia="標楷體" w:hAnsi="標楷體" w:hint="eastAsia"/>
          <w:color w:val="000000" w:themeColor="text1"/>
          <w:sz w:val="28"/>
          <w:szCs w:val="28"/>
        </w:rPr>
        <w:t>人</w:t>
      </w:r>
      <w:r w:rsidR="00822D20" w:rsidRPr="00AA23CD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 w:rsidR="0093221E" w:rsidRPr="00AA23CD">
        <w:rPr>
          <w:rFonts w:eastAsia="標楷體" w:hAnsi="標楷體" w:hint="eastAsia"/>
          <w:color w:val="000000" w:themeColor="text1"/>
          <w:sz w:val="28"/>
          <w:szCs w:val="28"/>
        </w:rPr>
        <w:t>其中以簡薦委任（派）</w:t>
      </w:r>
      <w:r w:rsidR="00F9256F" w:rsidRPr="00AA23CD">
        <w:rPr>
          <w:rFonts w:eastAsia="標楷體" w:hAnsi="標楷體" w:hint="eastAsia"/>
          <w:color w:val="000000" w:themeColor="text1"/>
          <w:sz w:val="28"/>
          <w:szCs w:val="28"/>
        </w:rPr>
        <w:t>雇</w:t>
      </w:r>
      <w:r w:rsidR="0093221E" w:rsidRPr="00AA23CD">
        <w:rPr>
          <w:rFonts w:eastAsia="標楷體" w:hAnsi="標楷體" w:hint="eastAsia"/>
          <w:color w:val="000000" w:themeColor="text1"/>
          <w:sz w:val="28"/>
          <w:szCs w:val="28"/>
        </w:rPr>
        <w:t>員占</w:t>
      </w:r>
      <w:r w:rsidR="00C90E19" w:rsidRPr="00AA23CD">
        <w:rPr>
          <w:rFonts w:eastAsia="標楷體" w:hAnsi="標楷體" w:hint="eastAsia"/>
          <w:color w:val="000000" w:themeColor="text1"/>
          <w:sz w:val="28"/>
          <w:szCs w:val="28"/>
        </w:rPr>
        <w:t>53.</w:t>
      </w:r>
      <w:r w:rsidR="00EC49ED" w:rsidRPr="00AA23CD">
        <w:rPr>
          <w:rFonts w:eastAsia="標楷體" w:hAnsi="標楷體" w:hint="eastAsia"/>
          <w:color w:val="000000" w:themeColor="text1"/>
          <w:sz w:val="28"/>
          <w:szCs w:val="28"/>
        </w:rPr>
        <w:t>7</w:t>
      </w:r>
      <w:r w:rsidR="00AA23CD" w:rsidRPr="00AA23CD">
        <w:rPr>
          <w:rFonts w:eastAsia="標楷體" w:hAnsi="標楷體"/>
          <w:color w:val="000000" w:themeColor="text1"/>
          <w:sz w:val="28"/>
          <w:szCs w:val="28"/>
        </w:rPr>
        <w:t>2</w:t>
      </w:r>
      <w:r w:rsidR="00A252FA" w:rsidRPr="00AA23CD">
        <w:rPr>
          <w:rFonts w:eastAsia="標楷體" w:hAnsi="標楷體" w:hint="eastAsia"/>
          <w:color w:val="000000" w:themeColor="text1"/>
          <w:sz w:val="28"/>
          <w:szCs w:val="28"/>
        </w:rPr>
        <w:t>%</w:t>
      </w:r>
      <w:r w:rsidR="0093221E" w:rsidRPr="00AA23CD">
        <w:rPr>
          <w:rFonts w:eastAsia="標楷體" w:hAnsi="標楷體" w:hint="eastAsia"/>
          <w:color w:val="000000" w:themeColor="text1"/>
          <w:sz w:val="28"/>
          <w:szCs w:val="28"/>
        </w:rPr>
        <w:t>最多，警察人員占</w:t>
      </w:r>
      <w:r w:rsidR="00C90E19" w:rsidRPr="00AA23CD">
        <w:rPr>
          <w:rFonts w:eastAsia="標楷體" w:hAnsi="標楷體" w:hint="eastAsia"/>
          <w:color w:val="000000" w:themeColor="text1"/>
          <w:sz w:val="28"/>
          <w:szCs w:val="28"/>
        </w:rPr>
        <w:t>2</w:t>
      </w:r>
      <w:r w:rsidR="00AA23CD" w:rsidRPr="00AA23CD">
        <w:rPr>
          <w:rFonts w:eastAsia="標楷體" w:hAnsi="標楷體"/>
          <w:color w:val="000000" w:themeColor="text1"/>
          <w:sz w:val="28"/>
          <w:szCs w:val="28"/>
        </w:rPr>
        <w:t>3</w:t>
      </w:r>
      <w:r w:rsidR="00466596" w:rsidRPr="00AA23CD">
        <w:rPr>
          <w:rFonts w:eastAsia="標楷體" w:hAnsi="標楷體" w:hint="eastAsia"/>
          <w:color w:val="000000" w:themeColor="text1"/>
          <w:sz w:val="28"/>
          <w:szCs w:val="28"/>
        </w:rPr>
        <w:t>.</w:t>
      </w:r>
      <w:r w:rsidR="00AA23CD" w:rsidRPr="00AA23CD">
        <w:rPr>
          <w:rFonts w:eastAsia="標楷體" w:hAnsi="標楷體"/>
          <w:color w:val="000000" w:themeColor="text1"/>
          <w:sz w:val="28"/>
          <w:szCs w:val="28"/>
        </w:rPr>
        <w:t>91</w:t>
      </w:r>
      <w:r w:rsidR="0093221E" w:rsidRPr="00AA23CD">
        <w:rPr>
          <w:rFonts w:eastAsia="標楷體" w:hAnsi="標楷體" w:hint="eastAsia"/>
          <w:color w:val="000000" w:themeColor="text1"/>
          <w:sz w:val="28"/>
          <w:szCs w:val="28"/>
        </w:rPr>
        <w:t>%</w:t>
      </w:r>
      <w:r w:rsidR="0093221E" w:rsidRPr="00AA23CD">
        <w:rPr>
          <w:rFonts w:eastAsia="標楷體" w:hAnsi="標楷體" w:hint="eastAsia"/>
          <w:color w:val="000000" w:themeColor="text1"/>
          <w:sz w:val="28"/>
          <w:szCs w:val="28"/>
        </w:rPr>
        <w:t>次之。</w:t>
      </w:r>
      <w:r w:rsidR="00822D20" w:rsidRPr="00E80174">
        <w:rPr>
          <w:rFonts w:eastAsia="標楷體" w:hAnsi="標楷體" w:hint="eastAsia"/>
          <w:sz w:val="28"/>
          <w:szCs w:val="28"/>
        </w:rPr>
        <w:t>全年</w:t>
      </w:r>
      <w:r w:rsidR="0033145E" w:rsidRPr="00E80174">
        <w:rPr>
          <w:rFonts w:eastAsia="標楷體" w:hAnsi="標楷體" w:hint="eastAsia"/>
          <w:sz w:val="28"/>
          <w:szCs w:val="28"/>
        </w:rPr>
        <w:t>獎懲共計</w:t>
      </w:r>
      <w:r w:rsidR="00F64C88">
        <w:rPr>
          <w:rFonts w:eastAsia="標楷體" w:hAnsi="標楷體" w:hint="eastAsia"/>
          <w:sz w:val="28"/>
          <w:szCs w:val="28"/>
        </w:rPr>
        <w:t>5</w:t>
      </w:r>
      <w:r w:rsidR="007102C8">
        <w:rPr>
          <w:rFonts w:eastAsia="標楷體" w:hAnsi="標楷體" w:hint="eastAsia"/>
          <w:sz w:val="28"/>
          <w:szCs w:val="28"/>
        </w:rPr>
        <w:t>,</w:t>
      </w:r>
      <w:r w:rsidR="00F64C88">
        <w:rPr>
          <w:rFonts w:eastAsia="標楷體" w:hAnsi="標楷體"/>
          <w:sz w:val="28"/>
          <w:szCs w:val="28"/>
        </w:rPr>
        <w:t>642</w:t>
      </w:r>
      <w:r w:rsidR="007102C8">
        <w:rPr>
          <w:rFonts w:eastAsia="標楷體" w:hAnsi="標楷體" w:hint="eastAsia"/>
          <w:sz w:val="28"/>
          <w:szCs w:val="28"/>
        </w:rPr>
        <w:t>,</w:t>
      </w:r>
      <w:r w:rsidR="00F64C88">
        <w:rPr>
          <w:rFonts w:eastAsia="標楷體" w:hAnsi="標楷體"/>
          <w:sz w:val="28"/>
          <w:szCs w:val="28"/>
        </w:rPr>
        <w:t>964</w:t>
      </w:r>
      <w:r w:rsidR="007102C8">
        <w:rPr>
          <w:rFonts w:eastAsia="標楷體" w:hAnsi="標楷體" w:hint="eastAsia"/>
          <w:sz w:val="28"/>
          <w:szCs w:val="28"/>
          <w:lang w:eastAsia="zh-HK"/>
        </w:rPr>
        <w:t>人次</w:t>
      </w:r>
      <w:r w:rsidR="0033145E" w:rsidRPr="00E80174">
        <w:rPr>
          <w:rFonts w:eastAsia="標楷體" w:hAnsi="標楷體" w:hint="eastAsia"/>
          <w:sz w:val="28"/>
          <w:szCs w:val="28"/>
        </w:rPr>
        <w:t>，</w:t>
      </w:r>
      <w:r w:rsidR="00C21C11" w:rsidRPr="00E80174">
        <w:rPr>
          <w:rFonts w:eastAsia="標楷體" w:hAnsi="標楷體" w:hint="eastAsia"/>
          <w:sz w:val="28"/>
          <w:szCs w:val="28"/>
        </w:rPr>
        <w:t>其中以警</w:t>
      </w:r>
      <w:r w:rsidR="007F0991">
        <w:rPr>
          <w:rFonts w:eastAsia="標楷體" w:hAnsi="標楷體" w:hint="eastAsia"/>
          <w:sz w:val="28"/>
          <w:szCs w:val="28"/>
          <w:lang w:eastAsia="zh-HK"/>
        </w:rPr>
        <w:t>察</w:t>
      </w:r>
      <w:r w:rsidR="00C21C11" w:rsidRPr="00E80174">
        <w:rPr>
          <w:rFonts w:eastAsia="標楷體" w:hAnsi="標楷體" w:hint="eastAsia"/>
          <w:sz w:val="28"/>
          <w:szCs w:val="28"/>
        </w:rPr>
        <w:t>人員</w:t>
      </w:r>
      <w:r w:rsidR="007102C8">
        <w:rPr>
          <w:rFonts w:eastAsia="標楷體" w:hAnsi="標楷體" w:hint="eastAsia"/>
          <w:sz w:val="28"/>
          <w:szCs w:val="28"/>
        </w:rPr>
        <w:t>4,</w:t>
      </w:r>
      <w:r w:rsidR="009E2FAD">
        <w:rPr>
          <w:rFonts w:eastAsia="標楷體" w:hAnsi="標楷體"/>
          <w:sz w:val="28"/>
          <w:szCs w:val="28"/>
        </w:rPr>
        <w:t>813</w:t>
      </w:r>
      <w:r w:rsidR="007102C8">
        <w:rPr>
          <w:rFonts w:eastAsia="標楷體" w:hAnsi="標楷體" w:hint="eastAsia"/>
          <w:sz w:val="28"/>
          <w:szCs w:val="28"/>
        </w:rPr>
        <w:t>,</w:t>
      </w:r>
      <w:r w:rsidR="009E2FAD">
        <w:rPr>
          <w:rFonts w:eastAsia="標楷體" w:hAnsi="標楷體"/>
          <w:sz w:val="28"/>
          <w:szCs w:val="28"/>
        </w:rPr>
        <w:t>231</w:t>
      </w:r>
      <w:r w:rsidR="00C21C11" w:rsidRPr="00E80174">
        <w:rPr>
          <w:rFonts w:eastAsia="標楷體" w:hAnsi="標楷體" w:hint="eastAsia"/>
          <w:sz w:val="28"/>
          <w:szCs w:val="28"/>
        </w:rPr>
        <w:t>人次最多，占</w:t>
      </w:r>
      <w:r w:rsidR="00F64C88">
        <w:rPr>
          <w:rFonts w:eastAsia="標楷體" w:hAnsi="標楷體" w:hint="eastAsia"/>
          <w:sz w:val="28"/>
          <w:szCs w:val="28"/>
        </w:rPr>
        <w:t>8</w:t>
      </w:r>
      <w:r w:rsidR="00F64C88">
        <w:rPr>
          <w:rFonts w:eastAsia="標楷體" w:hAnsi="標楷體"/>
          <w:sz w:val="28"/>
          <w:szCs w:val="28"/>
        </w:rPr>
        <w:t>5.30</w:t>
      </w:r>
      <w:r w:rsidR="00C21C11" w:rsidRPr="00E80174">
        <w:rPr>
          <w:rFonts w:eastAsia="標楷體" w:hAnsi="標楷體" w:hint="eastAsia"/>
          <w:sz w:val="28"/>
          <w:szCs w:val="28"/>
        </w:rPr>
        <w:t>%</w:t>
      </w:r>
      <w:r w:rsidR="0075110E" w:rsidRPr="00E80174">
        <w:rPr>
          <w:rFonts w:eastAsia="標楷體" w:hAnsi="標楷體" w:hint="eastAsia"/>
          <w:sz w:val="28"/>
          <w:szCs w:val="28"/>
        </w:rPr>
        <w:t>；</w:t>
      </w:r>
      <w:r w:rsidR="00C21C11" w:rsidRPr="00E80174">
        <w:rPr>
          <w:rFonts w:eastAsia="標楷體" w:hAnsi="標楷體" w:hint="eastAsia"/>
          <w:sz w:val="28"/>
          <w:szCs w:val="28"/>
        </w:rPr>
        <w:t>簡薦委任（派）</w:t>
      </w:r>
      <w:r w:rsidR="00540FBE" w:rsidRPr="00E80174">
        <w:rPr>
          <w:rFonts w:eastAsia="標楷體" w:hAnsi="標楷體" w:hint="eastAsia"/>
          <w:sz w:val="28"/>
          <w:szCs w:val="28"/>
        </w:rPr>
        <w:t>雇</w:t>
      </w:r>
      <w:r w:rsidR="00C21C11" w:rsidRPr="00E80174">
        <w:rPr>
          <w:rFonts w:eastAsia="標楷體" w:hAnsi="標楷體" w:hint="eastAsia"/>
          <w:sz w:val="28"/>
          <w:szCs w:val="28"/>
        </w:rPr>
        <w:t>員</w:t>
      </w:r>
      <w:r w:rsidR="00F64C88">
        <w:rPr>
          <w:rFonts w:eastAsia="標楷體" w:hAnsi="標楷體" w:hint="eastAsia"/>
          <w:sz w:val="28"/>
          <w:szCs w:val="28"/>
        </w:rPr>
        <w:t>7</w:t>
      </w:r>
      <w:r w:rsidR="00F64C88">
        <w:rPr>
          <w:rFonts w:eastAsia="標楷體" w:hAnsi="標楷體"/>
          <w:sz w:val="28"/>
          <w:szCs w:val="28"/>
        </w:rPr>
        <w:t>35</w:t>
      </w:r>
      <w:r w:rsidR="009E2FAD">
        <w:rPr>
          <w:rFonts w:eastAsia="標楷體" w:hAnsi="標楷體"/>
          <w:sz w:val="28"/>
          <w:szCs w:val="28"/>
        </w:rPr>
        <w:t>,</w:t>
      </w:r>
      <w:r w:rsidR="00F64C88">
        <w:rPr>
          <w:rFonts w:eastAsia="標楷體" w:hAnsi="標楷體"/>
          <w:sz w:val="28"/>
          <w:szCs w:val="28"/>
        </w:rPr>
        <w:t>347</w:t>
      </w:r>
      <w:r w:rsidR="00B97AEA" w:rsidRPr="00E80174">
        <w:rPr>
          <w:rFonts w:eastAsia="標楷體" w:hAnsi="標楷體" w:hint="eastAsia"/>
          <w:sz w:val="28"/>
          <w:szCs w:val="28"/>
        </w:rPr>
        <w:t>人</w:t>
      </w:r>
      <w:r w:rsidR="00C21C11" w:rsidRPr="00E80174">
        <w:rPr>
          <w:rFonts w:eastAsia="標楷體" w:hAnsi="標楷體" w:hint="eastAsia"/>
          <w:sz w:val="28"/>
          <w:szCs w:val="28"/>
        </w:rPr>
        <w:t>次</w:t>
      </w:r>
      <w:r w:rsidR="00540FBE" w:rsidRPr="00E80174">
        <w:rPr>
          <w:rFonts w:eastAsia="標楷體" w:hAnsi="標楷體" w:hint="eastAsia"/>
          <w:sz w:val="28"/>
          <w:szCs w:val="28"/>
        </w:rPr>
        <w:t>居第二</w:t>
      </w:r>
      <w:r w:rsidR="00C21C11" w:rsidRPr="00E80174">
        <w:rPr>
          <w:rFonts w:eastAsia="標楷體" w:hAnsi="標楷體" w:hint="eastAsia"/>
          <w:sz w:val="28"/>
          <w:szCs w:val="28"/>
        </w:rPr>
        <w:t>，占</w:t>
      </w:r>
      <w:r w:rsidR="00F64C88">
        <w:rPr>
          <w:rFonts w:eastAsia="標楷體" w:hAnsi="標楷體" w:hint="eastAsia"/>
          <w:sz w:val="28"/>
          <w:szCs w:val="28"/>
        </w:rPr>
        <w:t>1</w:t>
      </w:r>
      <w:r w:rsidR="00F64C88">
        <w:rPr>
          <w:rFonts w:eastAsia="標楷體" w:hAnsi="標楷體"/>
          <w:sz w:val="28"/>
          <w:szCs w:val="28"/>
        </w:rPr>
        <w:t>3.03</w:t>
      </w:r>
      <w:r w:rsidR="00C21C11" w:rsidRPr="00E80174">
        <w:rPr>
          <w:rFonts w:eastAsia="標楷體" w:hAnsi="標楷體" w:hint="eastAsia"/>
          <w:sz w:val="28"/>
          <w:szCs w:val="28"/>
        </w:rPr>
        <w:t>%</w:t>
      </w:r>
      <w:r w:rsidR="0075110E" w:rsidRPr="00E80174">
        <w:rPr>
          <w:rFonts w:eastAsia="標楷體" w:hAnsi="標楷體" w:hint="eastAsia"/>
          <w:sz w:val="28"/>
          <w:szCs w:val="28"/>
        </w:rPr>
        <w:t>；</w:t>
      </w:r>
      <w:proofErr w:type="gramStart"/>
      <w:r w:rsidR="00B847C4" w:rsidRPr="00E80174">
        <w:rPr>
          <w:rFonts w:eastAsia="標楷體" w:hAnsi="標楷體" w:hint="eastAsia"/>
          <w:sz w:val="28"/>
          <w:szCs w:val="28"/>
        </w:rPr>
        <w:t>醫</w:t>
      </w:r>
      <w:proofErr w:type="gramEnd"/>
      <w:r w:rsidR="00B847C4" w:rsidRPr="00E80174">
        <w:rPr>
          <w:rFonts w:eastAsia="標楷體" w:hAnsi="標楷體" w:hint="eastAsia"/>
          <w:sz w:val="28"/>
          <w:szCs w:val="28"/>
        </w:rPr>
        <w:t>事</w:t>
      </w:r>
      <w:r w:rsidR="00C21C11" w:rsidRPr="00E80174">
        <w:rPr>
          <w:rFonts w:eastAsia="標楷體" w:hAnsi="標楷體" w:hint="eastAsia"/>
          <w:sz w:val="28"/>
          <w:szCs w:val="28"/>
        </w:rPr>
        <w:t>人員</w:t>
      </w:r>
      <w:r w:rsidR="009E2FAD">
        <w:rPr>
          <w:rFonts w:eastAsia="標楷體" w:hAnsi="標楷體" w:hint="eastAsia"/>
          <w:sz w:val="28"/>
          <w:szCs w:val="28"/>
        </w:rPr>
        <w:t>6</w:t>
      </w:r>
      <w:r w:rsidR="009E2FAD">
        <w:rPr>
          <w:rFonts w:eastAsia="標楷體" w:hAnsi="標楷體"/>
          <w:sz w:val="28"/>
          <w:szCs w:val="28"/>
        </w:rPr>
        <w:t>0,336</w:t>
      </w:r>
      <w:r w:rsidR="00C21C11" w:rsidRPr="00E80174">
        <w:rPr>
          <w:rFonts w:eastAsia="標楷體" w:hAnsi="標楷體" w:hint="eastAsia"/>
          <w:sz w:val="28"/>
          <w:szCs w:val="28"/>
        </w:rPr>
        <w:t>人次</w:t>
      </w:r>
      <w:r w:rsidR="00540FBE" w:rsidRPr="00E80174">
        <w:rPr>
          <w:rFonts w:eastAsia="標楷體" w:hAnsi="標楷體" w:hint="eastAsia"/>
          <w:sz w:val="28"/>
          <w:szCs w:val="28"/>
        </w:rPr>
        <w:t>居第三</w:t>
      </w:r>
      <w:r w:rsidR="00C21C11" w:rsidRPr="00E80174">
        <w:rPr>
          <w:rFonts w:eastAsia="標楷體" w:hAnsi="標楷體" w:hint="eastAsia"/>
          <w:sz w:val="28"/>
          <w:szCs w:val="28"/>
        </w:rPr>
        <w:t>，占</w:t>
      </w:r>
      <w:r w:rsidR="00F64C88">
        <w:rPr>
          <w:rFonts w:eastAsia="標楷體" w:hAnsi="標楷體" w:hint="eastAsia"/>
          <w:sz w:val="28"/>
          <w:szCs w:val="28"/>
        </w:rPr>
        <w:t>1</w:t>
      </w:r>
      <w:r w:rsidR="00F64C88">
        <w:rPr>
          <w:rFonts w:eastAsia="標楷體" w:hAnsi="標楷體"/>
          <w:sz w:val="28"/>
          <w:szCs w:val="28"/>
        </w:rPr>
        <w:t>.07</w:t>
      </w:r>
      <w:r w:rsidR="00C21C11" w:rsidRPr="00E80174">
        <w:rPr>
          <w:rFonts w:eastAsia="標楷體" w:hAnsi="標楷體" w:hint="eastAsia"/>
          <w:sz w:val="28"/>
          <w:szCs w:val="28"/>
        </w:rPr>
        <w:t>%</w:t>
      </w:r>
      <w:r w:rsidR="00C21C11" w:rsidRPr="00E80174">
        <w:rPr>
          <w:rFonts w:eastAsia="標楷體" w:hAnsi="標楷體" w:hint="eastAsia"/>
          <w:sz w:val="28"/>
          <w:szCs w:val="28"/>
        </w:rPr>
        <w:t>。</w:t>
      </w:r>
      <w:r w:rsidR="009932CE" w:rsidRPr="00E80174">
        <w:rPr>
          <w:rFonts w:eastAsia="標楷體" w:hAnsi="標楷體" w:hint="eastAsia"/>
          <w:sz w:val="28"/>
          <w:szCs w:val="28"/>
        </w:rPr>
        <w:t>顯示</w:t>
      </w:r>
      <w:r w:rsidR="00C16751" w:rsidRPr="00EC49ED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雖僅</w:t>
      </w:r>
      <w:r w:rsidR="00C16751" w:rsidRPr="00EC49ED">
        <w:rPr>
          <w:rFonts w:eastAsia="標楷體" w:hAnsi="標楷體" w:hint="eastAsia"/>
          <w:color w:val="000000" w:themeColor="text1"/>
          <w:sz w:val="28"/>
          <w:szCs w:val="28"/>
        </w:rPr>
        <w:t>占全國公務人員</w:t>
      </w:r>
      <w:r w:rsidR="00C16751" w:rsidRPr="00EC49ED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比率</w:t>
      </w:r>
      <w:r w:rsidR="00EC49ED" w:rsidRPr="00AA23CD">
        <w:rPr>
          <w:rFonts w:eastAsia="標楷體" w:hAnsi="標楷體" w:hint="eastAsia"/>
          <w:color w:val="000000" w:themeColor="text1"/>
          <w:sz w:val="28"/>
          <w:szCs w:val="28"/>
        </w:rPr>
        <w:t>2</w:t>
      </w:r>
      <w:r w:rsidR="00AA23CD" w:rsidRPr="00AA23CD">
        <w:rPr>
          <w:rFonts w:eastAsia="標楷體" w:hAnsi="標楷體"/>
          <w:color w:val="000000" w:themeColor="text1"/>
          <w:sz w:val="28"/>
          <w:szCs w:val="28"/>
        </w:rPr>
        <w:t>3.91</w:t>
      </w:r>
      <w:r w:rsidR="00C16751" w:rsidRPr="00AA23CD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%</w:t>
      </w:r>
      <w:r w:rsidR="002313EC" w:rsidRPr="00AA23CD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之</w:t>
      </w:r>
      <w:r w:rsidR="002313EC" w:rsidRPr="00AA23CD">
        <w:rPr>
          <w:rFonts w:eastAsia="標楷體" w:hAnsi="標楷體" w:hint="eastAsia"/>
          <w:color w:val="000000" w:themeColor="text1"/>
          <w:sz w:val="28"/>
          <w:szCs w:val="28"/>
        </w:rPr>
        <w:t>警察人員</w:t>
      </w:r>
      <w:r w:rsidR="009932CE" w:rsidRPr="00EC49ED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 w:rsidR="008D3620" w:rsidRPr="00E80174">
        <w:rPr>
          <w:rFonts w:eastAsia="標楷體" w:hAnsi="標楷體" w:hint="eastAsia"/>
          <w:sz w:val="28"/>
          <w:szCs w:val="28"/>
        </w:rPr>
        <w:t>其</w:t>
      </w:r>
      <w:r w:rsidR="009932CE" w:rsidRPr="00E80174">
        <w:rPr>
          <w:rFonts w:eastAsia="標楷體" w:hAnsi="標楷體" w:hint="eastAsia"/>
          <w:sz w:val="28"/>
          <w:szCs w:val="28"/>
        </w:rPr>
        <w:t>獎懲</w:t>
      </w:r>
      <w:r w:rsidR="001C3AC7" w:rsidRPr="00E80174">
        <w:rPr>
          <w:rFonts w:eastAsia="標楷體" w:hAnsi="標楷體" w:hint="eastAsia"/>
          <w:sz w:val="28"/>
          <w:szCs w:val="28"/>
        </w:rPr>
        <w:t>比率是</w:t>
      </w:r>
      <w:r w:rsidR="00C16751">
        <w:rPr>
          <w:rFonts w:eastAsia="標楷體" w:hAnsi="標楷體" w:hint="eastAsia"/>
          <w:sz w:val="28"/>
          <w:szCs w:val="28"/>
          <w:lang w:eastAsia="zh-HK"/>
        </w:rPr>
        <w:t>各類人員中</w:t>
      </w:r>
      <w:r w:rsidR="001C3AC7" w:rsidRPr="00E80174">
        <w:rPr>
          <w:rFonts w:eastAsia="標楷體" w:hAnsi="標楷體" w:hint="eastAsia"/>
          <w:sz w:val="28"/>
          <w:szCs w:val="28"/>
        </w:rPr>
        <w:t>最高的</w:t>
      </w:r>
      <w:r w:rsidR="00FD6AAE">
        <w:rPr>
          <w:rFonts w:eastAsia="標楷體" w:hAnsi="標楷體" w:hint="eastAsia"/>
          <w:sz w:val="28"/>
          <w:szCs w:val="28"/>
        </w:rPr>
        <w:t>，平均每位警察人員</w:t>
      </w:r>
      <w:r w:rsidR="00FD6AAE" w:rsidRPr="00AA23CD">
        <w:rPr>
          <w:rFonts w:eastAsia="標楷體" w:hAnsi="標楷體"/>
          <w:color w:val="000000" w:themeColor="text1"/>
          <w:sz w:val="28"/>
          <w:szCs w:val="28"/>
        </w:rPr>
        <w:t>11</w:t>
      </w:r>
      <w:r w:rsidR="00AA23CD" w:rsidRPr="00AA23CD">
        <w:rPr>
          <w:rFonts w:eastAsia="標楷體" w:hAnsi="標楷體"/>
          <w:color w:val="000000" w:themeColor="text1"/>
          <w:sz w:val="28"/>
          <w:szCs w:val="28"/>
        </w:rPr>
        <w:t>1</w:t>
      </w:r>
      <w:r w:rsidR="00FD6AAE" w:rsidRPr="00AA23CD">
        <w:rPr>
          <w:rFonts w:eastAsia="標楷體" w:hAnsi="標楷體" w:hint="eastAsia"/>
          <w:color w:val="000000" w:themeColor="text1"/>
          <w:sz w:val="28"/>
          <w:szCs w:val="28"/>
        </w:rPr>
        <w:t>年獎</w:t>
      </w:r>
      <w:r w:rsidR="00F04031" w:rsidRPr="00AA23CD">
        <w:rPr>
          <w:rFonts w:eastAsia="標楷體" w:hAnsi="標楷體" w:hint="eastAsia"/>
          <w:color w:val="000000" w:themeColor="text1"/>
          <w:sz w:val="28"/>
          <w:szCs w:val="28"/>
        </w:rPr>
        <w:t>懲</w:t>
      </w:r>
      <w:r w:rsidR="00FD6AAE" w:rsidRPr="00AA23CD">
        <w:rPr>
          <w:rFonts w:eastAsia="標楷體" w:hAnsi="標楷體" w:hint="eastAsia"/>
          <w:color w:val="000000" w:themeColor="text1"/>
          <w:sz w:val="28"/>
          <w:szCs w:val="28"/>
        </w:rPr>
        <w:t>5</w:t>
      </w:r>
      <w:r w:rsidR="00AA23CD" w:rsidRPr="00AA23CD">
        <w:rPr>
          <w:rFonts w:eastAsia="標楷體" w:hAnsi="標楷體"/>
          <w:color w:val="000000" w:themeColor="text1"/>
          <w:sz w:val="28"/>
          <w:szCs w:val="28"/>
        </w:rPr>
        <w:t>5</w:t>
      </w:r>
      <w:r w:rsidR="00FD6AAE" w:rsidRPr="00AA23CD">
        <w:rPr>
          <w:rFonts w:eastAsia="標楷體" w:hAnsi="標楷體"/>
          <w:color w:val="000000" w:themeColor="text1"/>
          <w:sz w:val="28"/>
          <w:szCs w:val="28"/>
        </w:rPr>
        <w:t>.</w:t>
      </w:r>
      <w:r w:rsidR="00AA23CD" w:rsidRPr="00AA23CD">
        <w:rPr>
          <w:rFonts w:eastAsia="標楷體" w:hAnsi="標楷體"/>
          <w:color w:val="000000" w:themeColor="text1"/>
          <w:sz w:val="28"/>
          <w:szCs w:val="28"/>
        </w:rPr>
        <w:t>21</w:t>
      </w:r>
      <w:r w:rsidR="00FD6AAE" w:rsidRPr="00AA23CD">
        <w:rPr>
          <w:rFonts w:eastAsia="標楷體" w:hAnsi="標楷體" w:hint="eastAsia"/>
          <w:color w:val="000000" w:themeColor="text1"/>
          <w:sz w:val="28"/>
          <w:szCs w:val="28"/>
        </w:rPr>
        <w:t>次</w:t>
      </w:r>
      <w:r w:rsidR="009932CE" w:rsidRPr="00AA23CD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14:paraId="5E21CA4B" w14:textId="60ECD765" w:rsidR="006F78F8" w:rsidRDefault="006650B1" w:rsidP="006650B1">
      <w:r>
        <w:rPr>
          <w:rFonts w:hint="eastAsia"/>
        </w:rPr>
        <w:t xml:space="preserve">    </w:t>
      </w:r>
    </w:p>
    <w:p w14:paraId="515A93C2" w14:textId="27EB4729" w:rsidR="006650B1" w:rsidRPr="00DC296A" w:rsidRDefault="006650B1" w:rsidP="006650B1">
      <w:pPr>
        <w:rPr>
          <w:rFonts w:eastAsia="標楷體"/>
          <w:b/>
          <w:color w:val="000000" w:themeColor="text1"/>
        </w:rPr>
      </w:pPr>
      <w:r>
        <w:rPr>
          <w:rFonts w:hint="eastAsia"/>
        </w:rPr>
        <w:t xml:space="preserve"> </w:t>
      </w:r>
      <w:r w:rsidRPr="00EC49ED">
        <w:rPr>
          <w:rFonts w:hint="eastAsia"/>
          <w:color w:val="000000" w:themeColor="text1"/>
        </w:rPr>
        <w:t xml:space="preserve"> </w:t>
      </w:r>
      <w:r w:rsidRPr="00DC296A">
        <w:rPr>
          <w:rFonts w:eastAsia="標楷體"/>
          <w:b/>
          <w:color w:val="000000" w:themeColor="text1"/>
          <w:sz w:val="26"/>
          <w:szCs w:val="26"/>
        </w:rPr>
        <w:t>圖</w:t>
      </w:r>
      <w:r w:rsidRPr="00DC296A">
        <w:rPr>
          <w:rFonts w:eastAsia="標楷體"/>
          <w:b/>
          <w:color w:val="000000" w:themeColor="text1"/>
          <w:sz w:val="26"/>
          <w:szCs w:val="26"/>
        </w:rPr>
        <w:t>2</w:t>
      </w:r>
      <w:r w:rsidR="00896F32" w:rsidRPr="00DC296A">
        <w:rPr>
          <w:rFonts w:eastAsia="標楷體"/>
          <w:b/>
          <w:color w:val="000000" w:themeColor="text1"/>
          <w:sz w:val="26"/>
          <w:szCs w:val="26"/>
        </w:rPr>
        <w:t>6</w:t>
      </w:r>
      <w:r w:rsidRPr="00DC296A">
        <w:rPr>
          <w:rFonts w:eastAsia="標楷體"/>
          <w:b/>
          <w:color w:val="000000" w:themeColor="text1"/>
          <w:sz w:val="26"/>
          <w:szCs w:val="26"/>
        </w:rPr>
        <w:t xml:space="preserve">   1</w:t>
      </w:r>
      <w:r w:rsidR="00FD6AAE" w:rsidRPr="00DC296A">
        <w:rPr>
          <w:rFonts w:eastAsia="標楷體"/>
          <w:b/>
          <w:color w:val="000000" w:themeColor="text1"/>
          <w:sz w:val="26"/>
          <w:szCs w:val="26"/>
        </w:rPr>
        <w:t>1</w:t>
      </w:r>
      <w:r w:rsidR="00AA23CD" w:rsidRPr="00DC296A">
        <w:rPr>
          <w:rFonts w:eastAsia="標楷體"/>
          <w:b/>
          <w:color w:val="000000" w:themeColor="text1"/>
          <w:sz w:val="26"/>
          <w:szCs w:val="26"/>
        </w:rPr>
        <w:t>1</w:t>
      </w:r>
      <w:r w:rsidRPr="00DC296A">
        <w:rPr>
          <w:rFonts w:eastAsia="標楷體"/>
          <w:b/>
          <w:color w:val="000000" w:themeColor="text1"/>
          <w:sz w:val="26"/>
          <w:szCs w:val="26"/>
        </w:rPr>
        <w:t>年</w:t>
      </w:r>
      <w:r w:rsidR="00A66CC4" w:rsidRPr="00DC296A">
        <w:rPr>
          <w:rFonts w:eastAsia="標楷體" w:hint="eastAsia"/>
          <w:b/>
          <w:color w:val="000000" w:themeColor="text1"/>
          <w:sz w:val="26"/>
          <w:szCs w:val="26"/>
        </w:rPr>
        <w:t>底</w:t>
      </w:r>
      <w:r w:rsidRPr="00DC296A">
        <w:rPr>
          <w:rFonts w:eastAsia="標楷體"/>
          <w:b/>
          <w:color w:val="000000" w:themeColor="text1"/>
          <w:sz w:val="26"/>
          <w:szCs w:val="26"/>
        </w:rPr>
        <w:t>全國公務人員人數</w:t>
      </w:r>
      <w:r w:rsidRPr="00DC296A">
        <w:rPr>
          <w:rFonts w:eastAsia="標楷體" w:hint="eastAsia"/>
          <w:b/>
          <w:color w:val="000000" w:themeColor="text1"/>
          <w:sz w:val="26"/>
          <w:szCs w:val="26"/>
        </w:rPr>
        <w:t xml:space="preserve"> </w:t>
      </w:r>
      <w:r w:rsidRPr="00DC296A">
        <w:rPr>
          <w:rFonts w:eastAsia="標楷體" w:hint="eastAsia"/>
          <w:b/>
          <w:color w:val="000000" w:themeColor="text1"/>
        </w:rPr>
        <w:t xml:space="preserve">       </w:t>
      </w:r>
      <w:r w:rsidRPr="00DC296A">
        <w:rPr>
          <w:rFonts w:eastAsia="標楷體"/>
          <w:b/>
          <w:color w:val="000000" w:themeColor="text1"/>
          <w:sz w:val="26"/>
          <w:szCs w:val="26"/>
        </w:rPr>
        <w:t>圖</w:t>
      </w:r>
      <w:r w:rsidRPr="00DC296A">
        <w:rPr>
          <w:rFonts w:eastAsia="標楷體"/>
          <w:b/>
          <w:color w:val="000000" w:themeColor="text1"/>
          <w:sz w:val="26"/>
          <w:szCs w:val="26"/>
        </w:rPr>
        <w:t>2</w:t>
      </w:r>
      <w:r w:rsidR="00896F32" w:rsidRPr="00DC296A">
        <w:rPr>
          <w:rFonts w:eastAsia="標楷體"/>
          <w:b/>
          <w:color w:val="000000" w:themeColor="text1"/>
          <w:sz w:val="26"/>
          <w:szCs w:val="26"/>
        </w:rPr>
        <w:t>7</w:t>
      </w:r>
      <w:r w:rsidRPr="00DC296A">
        <w:rPr>
          <w:rFonts w:eastAsia="標楷體"/>
          <w:b/>
          <w:color w:val="000000" w:themeColor="text1"/>
          <w:sz w:val="26"/>
          <w:szCs w:val="26"/>
        </w:rPr>
        <w:t xml:space="preserve">   1</w:t>
      </w:r>
      <w:r w:rsidR="00FD6AAE" w:rsidRPr="00DC296A">
        <w:rPr>
          <w:rFonts w:eastAsia="標楷體"/>
          <w:b/>
          <w:color w:val="000000" w:themeColor="text1"/>
          <w:sz w:val="26"/>
          <w:szCs w:val="26"/>
        </w:rPr>
        <w:t>1</w:t>
      </w:r>
      <w:r w:rsidR="009E2FAD" w:rsidRPr="00DC296A">
        <w:rPr>
          <w:rFonts w:eastAsia="標楷體"/>
          <w:b/>
          <w:color w:val="000000" w:themeColor="text1"/>
          <w:sz w:val="26"/>
          <w:szCs w:val="26"/>
        </w:rPr>
        <w:t>1</w:t>
      </w:r>
      <w:r w:rsidRPr="00DC296A">
        <w:rPr>
          <w:rFonts w:eastAsia="標楷體"/>
          <w:b/>
          <w:color w:val="000000" w:themeColor="text1"/>
          <w:sz w:val="26"/>
          <w:szCs w:val="26"/>
        </w:rPr>
        <w:t>年全國公務人員</w:t>
      </w:r>
      <w:r w:rsidRPr="00DC296A">
        <w:rPr>
          <w:rFonts w:eastAsia="標楷體" w:hint="eastAsia"/>
          <w:b/>
          <w:color w:val="000000" w:themeColor="text1"/>
          <w:sz w:val="26"/>
          <w:szCs w:val="26"/>
        </w:rPr>
        <w:t>獎懲</w:t>
      </w:r>
    </w:p>
    <w:p w14:paraId="1AE364A0" w14:textId="20427F54" w:rsidR="006650B1" w:rsidRPr="003140A8" w:rsidRDefault="006650B1" w:rsidP="006650B1">
      <w:pPr>
        <w:rPr>
          <w:rFonts w:eastAsia="標楷體"/>
          <w:b/>
          <w:sz w:val="26"/>
          <w:szCs w:val="26"/>
        </w:rPr>
      </w:pPr>
      <w:r w:rsidRPr="00DC296A">
        <w:rPr>
          <w:rFonts w:eastAsia="標楷體" w:hint="eastAsia"/>
          <w:b/>
          <w:color w:val="000000" w:themeColor="text1"/>
        </w:rPr>
        <w:t xml:space="preserve">          </w:t>
      </w:r>
      <w:r w:rsidR="000D63C2" w:rsidRPr="00DC296A">
        <w:rPr>
          <w:rFonts w:eastAsia="標楷體" w:hint="eastAsia"/>
          <w:b/>
          <w:color w:val="000000" w:themeColor="text1"/>
        </w:rPr>
        <w:t xml:space="preserve"> </w:t>
      </w:r>
      <w:r w:rsidRPr="00DC296A">
        <w:rPr>
          <w:rFonts w:eastAsia="標楷體" w:hint="eastAsia"/>
          <w:b/>
          <w:color w:val="000000" w:themeColor="text1"/>
        </w:rPr>
        <w:t xml:space="preserve">  </w:t>
      </w:r>
      <w:r w:rsidR="00D669F1" w:rsidRPr="00DC296A">
        <w:rPr>
          <w:rFonts w:eastAsia="標楷體" w:hint="eastAsia"/>
          <w:b/>
          <w:color w:val="000000" w:themeColor="text1"/>
        </w:rPr>
        <w:t xml:space="preserve">   </w:t>
      </w:r>
      <w:r w:rsidRPr="00DC296A">
        <w:rPr>
          <w:rFonts w:eastAsia="標楷體" w:hint="eastAsia"/>
          <w:b/>
          <w:color w:val="000000" w:themeColor="text1"/>
          <w:sz w:val="26"/>
          <w:szCs w:val="26"/>
        </w:rPr>
        <w:t>(</w:t>
      </w:r>
      <w:r w:rsidR="001834DA" w:rsidRPr="00DC296A">
        <w:rPr>
          <w:rFonts w:eastAsia="標楷體" w:hint="eastAsia"/>
          <w:b/>
          <w:color w:val="000000" w:themeColor="text1"/>
          <w:sz w:val="26"/>
          <w:szCs w:val="26"/>
        </w:rPr>
        <w:t>3</w:t>
      </w:r>
      <w:r w:rsidR="005A5B05" w:rsidRPr="00DC296A">
        <w:rPr>
          <w:rFonts w:eastAsia="標楷體" w:hint="eastAsia"/>
          <w:b/>
          <w:color w:val="000000" w:themeColor="text1"/>
          <w:sz w:val="26"/>
          <w:szCs w:val="26"/>
        </w:rPr>
        <w:t>6</w:t>
      </w:r>
      <w:r w:rsidR="00DC296A" w:rsidRPr="00DC296A">
        <w:rPr>
          <w:rFonts w:eastAsia="標楷體"/>
          <w:b/>
          <w:color w:val="000000" w:themeColor="text1"/>
          <w:sz w:val="26"/>
          <w:szCs w:val="26"/>
        </w:rPr>
        <w:t>4</w:t>
      </w:r>
      <w:r w:rsidR="001834DA" w:rsidRPr="00DC296A">
        <w:rPr>
          <w:rFonts w:eastAsia="標楷體" w:hint="eastAsia"/>
          <w:b/>
          <w:color w:val="000000" w:themeColor="text1"/>
          <w:sz w:val="26"/>
          <w:szCs w:val="26"/>
        </w:rPr>
        <w:t>,</w:t>
      </w:r>
      <w:r w:rsidR="00DC296A" w:rsidRPr="00DC296A">
        <w:rPr>
          <w:rFonts w:eastAsia="標楷體"/>
          <w:b/>
          <w:color w:val="000000" w:themeColor="text1"/>
          <w:sz w:val="26"/>
          <w:szCs w:val="26"/>
        </w:rPr>
        <w:t>654</w:t>
      </w:r>
      <w:r w:rsidRPr="00DC296A">
        <w:rPr>
          <w:rFonts w:eastAsia="標楷體" w:hint="eastAsia"/>
          <w:b/>
          <w:color w:val="000000" w:themeColor="text1"/>
          <w:sz w:val="26"/>
          <w:szCs w:val="26"/>
        </w:rPr>
        <w:t>人</w:t>
      </w:r>
      <w:r w:rsidRPr="00DC296A">
        <w:rPr>
          <w:rFonts w:eastAsia="標楷體" w:hint="eastAsia"/>
          <w:b/>
          <w:color w:val="000000" w:themeColor="text1"/>
          <w:sz w:val="26"/>
          <w:szCs w:val="26"/>
        </w:rPr>
        <w:t>)</w:t>
      </w:r>
      <w:r w:rsidR="003140A8" w:rsidRPr="00DC296A">
        <w:rPr>
          <w:rFonts w:eastAsia="標楷體" w:hint="eastAsia"/>
          <w:b/>
          <w:color w:val="000000" w:themeColor="text1"/>
          <w:sz w:val="26"/>
          <w:szCs w:val="26"/>
        </w:rPr>
        <w:t xml:space="preserve"> </w:t>
      </w:r>
      <w:r w:rsidR="00062EB5" w:rsidRPr="00647054">
        <w:rPr>
          <w:rFonts w:eastAsia="標楷體" w:hint="eastAsia"/>
          <w:b/>
          <w:color w:val="FF0000"/>
          <w:sz w:val="26"/>
          <w:szCs w:val="26"/>
        </w:rPr>
        <w:t xml:space="preserve"> </w:t>
      </w:r>
      <w:r w:rsidR="00062EB5">
        <w:rPr>
          <w:rFonts w:eastAsia="標楷體" w:hint="eastAsia"/>
          <w:b/>
          <w:sz w:val="26"/>
          <w:szCs w:val="26"/>
        </w:rPr>
        <w:t xml:space="preserve">                 </w:t>
      </w:r>
      <w:r w:rsidR="000D63C2">
        <w:rPr>
          <w:rFonts w:eastAsia="標楷體" w:hint="eastAsia"/>
          <w:b/>
          <w:sz w:val="26"/>
          <w:szCs w:val="26"/>
        </w:rPr>
        <w:t xml:space="preserve"> </w:t>
      </w:r>
      <w:r w:rsidR="00062EB5">
        <w:rPr>
          <w:rFonts w:eastAsia="標楷體" w:hint="eastAsia"/>
          <w:b/>
          <w:sz w:val="26"/>
          <w:szCs w:val="26"/>
        </w:rPr>
        <w:t xml:space="preserve">  </w:t>
      </w:r>
      <w:r w:rsidR="00D669F1">
        <w:rPr>
          <w:rFonts w:eastAsia="標楷體" w:hint="eastAsia"/>
          <w:b/>
          <w:sz w:val="26"/>
          <w:szCs w:val="26"/>
        </w:rPr>
        <w:t xml:space="preserve">  </w:t>
      </w:r>
      <w:r w:rsidR="00062EB5">
        <w:rPr>
          <w:rFonts w:eastAsia="標楷體" w:hint="eastAsia"/>
          <w:b/>
          <w:sz w:val="26"/>
          <w:szCs w:val="26"/>
        </w:rPr>
        <w:t xml:space="preserve"> </w:t>
      </w:r>
      <w:r w:rsidR="00062EB5" w:rsidRPr="003140A8">
        <w:rPr>
          <w:rFonts w:eastAsia="標楷體" w:hint="eastAsia"/>
          <w:b/>
          <w:sz w:val="26"/>
          <w:szCs w:val="26"/>
        </w:rPr>
        <w:t>(</w:t>
      </w:r>
      <w:r w:rsidR="00C34993">
        <w:rPr>
          <w:rFonts w:eastAsia="標楷體"/>
          <w:b/>
          <w:sz w:val="26"/>
          <w:szCs w:val="26"/>
        </w:rPr>
        <w:t>5</w:t>
      </w:r>
      <w:r w:rsidR="00062EB5" w:rsidRPr="00062EB5">
        <w:rPr>
          <w:rFonts w:eastAsia="標楷體"/>
          <w:b/>
          <w:sz w:val="26"/>
          <w:szCs w:val="26"/>
        </w:rPr>
        <w:t>,</w:t>
      </w:r>
      <w:r w:rsidR="00C34993">
        <w:rPr>
          <w:rFonts w:eastAsia="標楷體"/>
          <w:b/>
          <w:sz w:val="26"/>
          <w:szCs w:val="26"/>
        </w:rPr>
        <w:t>642,964</w:t>
      </w:r>
      <w:r w:rsidR="00062EB5" w:rsidRPr="003140A8">
        <w:rPr>
          <w:rFonts w:eastAsia="標楷體" w:hint="eastAsia"/>
          <w:b/>
          <w:sz w:val="26"/>
          <w:szCs w:val="26"/>
        </w:rPr>
        <w:t>人</w:t>
      </w:r>
      <w:r w:rsidR="00062EB5">
        <w:rPr>
          <w:rFonts w:eastAsia="標楷體" w:hint="eastAsia"/>
          <w:b/>
          <w:sz w:val="26"/>
          <w:szCs w:val="26"/>
        </w:rPr>
        <w:t>次</w:t>
      </w:r>
      <w:r w:rsidR="00062EB5" w:rsidRPr="003140A8">
        <w:rPr>
          <w:rFonts w:eastAsia="標楷體" w:hint="eastAsia"/>
          <w:b/>
          <w:sz w:val="26"/>
          <w:szCs w:val="26"/>
        </w:rPr>
        <w:t>)</w:t>
      </w:r>
    </w:p>
    <w:p w14:paraId="20981E3A" w14:textId="1B579DF9" w:rsidR="008C7E39" w:rsidRDefault="00C34993" w:rsidP="00C34D81">
      <w:r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676160" behindDoc="1" locked="0" layoutInCell="1" allowOverlap="1" wp14:anchorId="4F3FE1F2" wp14:editId="47E05E43">
            <wp:simplePos x="0" y="0"/>
            <wp:positionH relativeFrom="column">
              <wp:posOffset>3300095</wp:posOffset>
            </wp:positionH>
            <wp:positionV relativeFrom="page">
              <wp:posOffset>5857875</wp:posOffset>
            </wp:positionV>
            <wp:extent cx="3200400" cy="2292791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92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96A">
        <w:rPr>
          <w:noProof/>
        </w:rPr>
        <w:drawing>
          <wp:anchor distT="0" distB="0" distL="114300" distR="114300" simplePos="0" relativeHeight="251645440" behindDoc="1" locked="0" layoutInCell="1" allowOverlap="1" wp14:anchorId="47D36999" wp14:editId="18FE75AD">
            <wp:simplePos x="0" y="0"/>
            <wp:positionH relativeFrom="column">
              <wp:posOffset>-113665</wp:posOffset>
            </wp:positionH>
            <wp:positionV relativeFrom="page">
              <wp:posOffset>5890260</wp:posOffset>
            </wp:positionV>
            <wp:extent cx="3432810" cy="238252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238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C5138" w14:textId="0C9DB4B2" w:rsidR="003140A8" w:rsidRPr="00897785" w:rsidRDefault="003140A8" w:rsidP="003140A8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14:paraId="67548305" w14:textId="7CCDD997" w:rsidR="003140A8" w:rsidRDefault="003140A8" w:rsidP="002C47EF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14:paraId="30334111" w14:textId="77777777" w:rsidR="003140A8" w:rsidRDefault="003140A8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14:paraId="3953F262" w14:textId="77777777" w:rsidR="003140A8" w:rsidRDefault="003140A8" w:rsidP="002C47EF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14:paraId="64865ED5" w14:textId="77777777" w:rsidR="003140A8" w:rsidRDefault="003140A8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14:paraId="11F10B4A" w14:textId="77777777" w:rsidR="003140A8" w:rsidRDefault="003140A8" w:rsidP="00C4146F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14:paraId="674ADDA9" w14:textId="77777777" w:rsidR="003140A8" w:rsidRDefault="003140A8" w:rsidP="00C90E19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14:paraId="3E269D0C" w14:textId="77777777" w:rsidR="003140A8" w:rsidRDefault="003140A8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14:paraId="6A63AA7A" w14:textId="77777777" w:rsidR="00E80174" w:rsidRPr="00E80174" w:rsidRDefault="00E80174" w:rsidP="00E80174">
      <w:pPr>
        <w:numPr>
          <w:ilvl w:val="0"/>
          <w:numId w:val="4"/>
        </w:numPr>
        <w:spacing w:beforeLines="50" w:before="180" w:line="46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  <w:lang w:eastAsia="zh-HK"/>
        </w:rPr>
        <w:t>平時考核</w:t>
      </w:r>
      <w:r>
        <w:rPr>
          <w:rFonts w:eastAsia="標楷體" w:hAnsi="標楷體" w:hint="eastAsia"/>
          <w:b/>
          <w:sz w:val="28"/>
          <w:szCs w:val="28"/>
        </w:rPr>
        <w:t>情形</w:t>
      </w:r>
    </w:p>
    <w:p w14:paraId="0C8FF15A" w14:textId="1C068EFD" w:rsidR="0033145E" w:rsidRDefault="00A646A9" w:rsidP="00A646A9">
      <w:pPr>
        <w:tabs>
          <w:tab w:val="num" w:pos="518"/>
        </w:tabs>
        <w:spacing w:beforeLines="25" w:before="90" w:line="460" w:lineRule="exact"/>
        <w:ind w:leftChars="117" w:left="514" w:hangingChars="83" w:hanging="233"/>
        <w:jc w:val="both"/>
        <w:rPr>
          <w:rFonts w:eastAsia="標楷體" w:hAnsi="標楷體"/>
          <w:sz w:val="28"/>
          <w:szCs w:val="28"/>
        </w:rPr>
      </w:pPr>
      <w:r w:rsidRPr="00A646A9">
        <w:rPr>
          <w:rFonts w:eastAsia="標楷體" w:hAnsi="標楷體" w:hint="eastAsia"/>
          <w:b/>
          <w:sz w:val="28"/>
          <w:szCs w:val="28"/>
        </w:rPr>
        <w:t>1.</w:t>
      </w:r>
      <w:r w:rsidR="002B3849" w:rsidRPr="00A646A9">
        <w:rPr>
          <w:rFonts w:eastAsia="標楷體" w:hAnsi="標楷體" w:hint="eastAsia"/>
          <w:b/>
          <w:sz w:val="28"/>
          <w:szCs w:val="28"/>
        </w:rPr>
        <w:t>1</w:t>
      </w:r>
      <w:r w:rsidR="007025E6">
        <w:rPr>
          <w:rFonts w:eastAsia="標楷體" w:hAnsi="標楷體" w:hint="eastAsia"/>
          <w:b/>
          <w:sz w:val="28"/>
          <w:szCs w:val="28"/>
        </w:rPr>
        <w:t>1</w:t>
      </w:r>
      <w:r w:rsidR="007E2960">
        <w:rPr>
          <w:rFonts w:eastAsia="標楷體" w:hAnsi="標楷體"/>
          <w:b/>
          <w:sz w:val="28"/>
          <w:szCs w:val="28"/>
        </w:rPr>
        <w:t>1</w:t>
      </w:r>
      <w:r w:rsidR="002B3849" w:rsidRPr="00A646A9">
        <w:rPr>
          <w:rFonts w:eastAsia="標楷體" w:hAnsi="標楷體" w:hint="eastAsia"/>
          <w:b/>
          <w:sz w:val="28"/>
          <w:szCs w:val="28"/>
        </w:rPr>
        <w:t>年</w:t>
      </w:r>
      <w:r w:rsidRPr="00A646A9">
        <w:rPr>
          <w:rFonts w:eastAsia="標楷體" w:hAnsi="標楷體" w:hint="eastAsia"/>
          <w:b/>
          <w:sz w:val="28"/>
          <w:szCs w:val="28"/>
          <w:lang w:eastAsia="zh-HK"/>
        </w:rPr>
        <w:t>平時考核：</w:t>
      </w:r>
      <w:r w:rsidR="00C9355D">
        <w:rPr>
          <w:rFonts w:eastAsia="標楷體" w:hAnsi="標楷體" w:hint="eastAsia"/>
          <w:sz w:val="28"/>
          <w:szCs w:val="28"/>
        </w:rPr>
        <w:t>獎懲種類中</w:t>
      </w:r>
      <w:r w:rsidR="00896F32">
        <w:rPr>
          <w:rFonts w:eastAsia="標楷體" w:hAnsi="標楷體" w:hint="eastAsia"/>
          <w:sz w:val="28"/>
          <w:szCs w:val="28"/>
        </w:rPr>
        <w:t>，</w:t>
      </w:r>
      <w:r w:rsidR="0033145E" w:rsidRPr="00AE3EB3">
        <w:rPr>
          <w:rFonts w:eastAsia="標楷體" w:hAnsi="標楷體" w:hint="eastAsia"/>
          <w:sz w:val="28"/>
          <w:szCs w:val="28"/>
        </w:rPr>
        <w:t>以</w:t>
      </w:r>
      <w:r w:rsidR="00517F22">
        <w:rPr>
          <w:rFonts w:eastAsia="標楷體" w:hAnsi="標楷體" w:hint="eastAsia"/>
          <w:sz w:val="28"/>
          <w:szCs w:val="28"/>
        </w:rPr>
        <w:t>平時考核</w:t>
      </w:r>
      <w:r w:rsidR="007126BF">
        <w:rPr>
          <w:rFonts w:eastAsia="標楷體" w:hAnsi="標楷體" w:hint="eastAsia"/>
          <w:sz w:val="28"/>
          <w:szCs w:val="28"/>
        </w:rPr>
        <w:t>居</w:t>
      </w:r>
      <w:proofErr w:type="gramStart"/>
      <w:r w:rsidR="007126BF">
        <w:rPr>
          <w:rFonts w:eastAsia="標楷體" w:hAnsi="標楷體" w:hint="eastAsia"/>
          <w:sz w:val="28"/>
          <w:szCs w:val="28"/>
        </w:rPr>
        <w:t>大宗，</w:t>
      </w:r>
      <w:proofErr w:type="gramEnd"/>
      <w:r w:rsidR="007126BF">
        <w:rPr>
          <w:rFonts w:eastAsia="標楷體" w:hAnsi="標楷體" w:hint="eastAsia"/>
          <w:sz w:val="28"/>
          <w:szCs w:val="28"/>
        </w:rPr>
        <w:t>占</w:t>
      </w:r>
      <w:r w:rsidR="00400839">
        <w:rPr>
          <w:rFonts w:eastAsia="標楷體" w:hAnsi="標楷體" w:hint="eastAsia"/>
          <w:sz w:val="28"/>
          <w:szCs w:val="28"/>
          <w:lang w:eastAsia="zh-HK"/>
        </w:rPr>
        <w:t>獎懲之</w:t>
      </w:r>
      <w:r w:rsidR="007126BF">
        <w:rPr>
          <w:rFonts w:eastAsia="標楷體" w:hAnsi="標楷體" w:hint="eastAsia"/>
          <w:sz w:val="28"/>
          <w:szCs w:val="28"/>
        </w:rPr>
        <w:t>99.</w:t>
      </w:r>
      <w:r w:rsidR="00D91655">
        <w:rPr>
          <w:rFonts w:eastAsia="標楷體" w:hAnsi="標楷體"/>
          <w:sz w:val="28"/>
          <w:szCs w:val="28"/>
        </w:rPr>
        <w:t>69</w:t>
      </w:r>
      <w:r w:rsidR="007126BF">
        <w:rPr>
          <w:rFonts w:eastAsia="標楷體" w:hAnsi="標楷體" w:hint="eastAsia"/>
          <w:sz w:val="28"/>
          <w:szCs w:val="28"/>
        </w:rPr>
        <w:t>%</w:t>
      </w:r>
      <w:r w:rsidR="007126BF">
        <w:rPr>
          <w:rFonts w:eastAsia="標楷體" w:hAnsi="標楷體" w:hint="eastAsia"/>
          <w:sz w:val="28"/>
          <w:szCs w:val="28"/>
        </w:rPr>
        <w:t>，其中</w:t>
      </w:r>
      <w:r w:rsidR="007713A2" w:rsidRPr="00AE3EB3">
        <w:rPr>
          <w:rFonts w:eastAsia="標楷體" w:hAnsi="標楷體" w:hint="eastAsia"/>
          <w:sz w:val="28"/>
          <w:szCs w:val="28"/>
        </w:rPr>
        <w:t>獎勵</w:t>
      </w:r>
      <w:r w:rsidR="00D91655">
        <w:rPr>
          <w:rFonts w:eastAsia="標楷體" w:hAnsi="標楷體" w:hint="eastAsia"/>
          <w:sz w:val="28"/>
          <w:szCs w:val="28"/>
        </w:rPr>
        <w:t>5</w:t>
      </w:r>
      <w:r w:rsidR="008B778A">
        <w:rPr>
          <w:rFonts w:eastAsia="標楷體" w:hAnsi="標楷體" w:hint="eastAsia"/>
          <w:sz w:val="28"/>
          <w:szCs w:val="28"/>
        </w:rPr>
        <w:t>,</w:t>
      </w:r>
      <w:r w:rsidR="00D91655">
        <w:rPr>
          <w:rFonts w:eastAsia="標楷體" w:hAnsi="標楷體"/>
          <w:sz w:val="28"/>
          <w:szCs w:val="28"/>
        </w:rPr>
        <w:t>6</w:t>
      </w:r>
      <w:r w:rsidR="00C817E0">
        <w:rPr>
          <w:rFonts w:eastAsia="標楷體" w:hAnsi="標楷體"/>
          <w:sz w:val="28"/>
          <w:szCs w:val="28"/>
        </w:rPr>
        <w:t>0</w:t>
      </w:r>
      <w:r w:rsidR="00D91655">
        <w:rPr>
          <w:rFonts w:eastAsia="標楷體" w:hAnsi="標楷體"/>
          <w:sz w:val="28"/>
          <w:szCs w:val="28"/>
        </w:rPr>
        <w:t>7</w:t>
      </w:r>
      <w:r w:rsidR="008B778A">
        <w:rPr>
          <w:rFonts w:eastAsia="標楷體" w:hAnsi="標楷體" w:hint="eastAsia"/>
          <w:sz w:val="28"/>
          <w:szCs w:val="28"/>
        </w:rPr>
        <w:t>,</w:t>
      </w:r>
      <w:r w:rsidR="00D91655">
        <w:rPr>
          <w:rFonts w:eastAsia="標楷體" w:hAnsi="標楷體"/>
          <w:sz w:val="28"/>
          <w:szCs w:val="28"/>
        </w:rPr>
        <w:t>516</w:t>
      </w:r>
      <w:r w:rsidR="0033145E" w:rsidRPr="00AE3EB3">
        <w:rPr>
          <w:rFonts w:eastAsia="標楷體" w:hAnsi="標楷體" w:hint="eastAsia"/>
          <w:sz w:val="28"/>
          <w:szCs w:val="28"/>
        </w:rPr>
        <w:t>人次</w:t>
      </w:r>
      <w:r w:rsidR="007713A2" w:rsidRPr="00AE3EB3">
        <w:rPr>
          <w:rFonts w:eastAsia="標楷體" w:hAnsi="標楷體" w:hint="eastAsia"/>
          <w:sz w:val="28"/>
          <w:szCs w:val="28"/>
        </w:rPr>
        <w:t>，懲處</w:t>
      </w:r>
      <w:r w:rsidR="00C817E0">
        <w:rPr>
          <w:rFonts w:eastAsia="標楷體" w:hAnsi="標楷體" w:hint="eastAsia"/>
          <w:sz w:val="28"/>
          <w:szCs w:val="28"/>
        </w:rPr>
        <w:t>1</w:t>
      </w:r>
      <w:r w:rsidR="00C817E0">
        <w:rPr>
          <w:rFonts w:eastAsia="標楷體" w:hAnsi="標楷體"/>
          <w:sz w:val="28"/>
          <w:szCs w:val="28"/>
        </w:rPr>
        <w:t>8</w:t>
      </w:r>
      <w:r w:rsidR="008B778A">
        <w:rPr>
          <w:rFonts w:eastAsia="標楷體" w:hAnsi="標楷體" w:hint="eastAsia"/>
          <w:sz w:val="28"/>
          <w:szCs w:val="28"/>
        </w:rPr>
        <w:t>,</w:t>
      </w:r>
      <w:r w:rsidR="00D91655">
        <w:rPr>
          <w:rFonts w:eastAsia="標楷體" w:hAnsi="標楷體"/>
          <w:sz w:val="28"/>
          <w:szCs w:val="28"/>
        </w:rPr>
        <w:t>152</w:t>
      </w:r>
      <w:r w:rsidR="007713A2">
        <w:rPr>
          <w:rFonts w:eastAsia="標楷體" w:hAnsi="標楷體" w:hint="eastAsia"/>
          <w:sz w:val="28"/>
          <w:szCs w:val="28"/>
        </w:rPr>
        <w:t>人次</w:t>
      </w:r>
      <w:r w:rsidR="0033145E" w:rsidRPr="00AE3EB3">
        <w:rPr>
          <w:rFonts w:eastAsia="標楷體" w:hAnsi="標楷體" w:hint="eastAsia"/>
          <w:sz w:val="28"/>
          <w:szCs w:val="28"/>
        </w:rPr>
        <w:t>：</w:t>
      </w:r>
    </w:p>
    <w:p w14:paraId="092AB3CF" w14:textId="79F5A396" w:rsidR="00314D29" w:rsidRDefault="00E80174" w:rsidP="00235F32">
      <w:pPr>
        <w:spacing w:beforeLines="50" w:before="180" w:line="460" w:lineRule="exact"/>
        <w:ind w:leftChars="236" w:left="922" w:hangingChars="127" w:hanging="356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(1)</w:t>
      </w:r>
      <w:r w:rsidR="009D6316" w:rsidRPr="009D6316">
        <w:rPr>
          <w:rFonts w:eastAsia="標楷體" w:hAnsi="標楷體" w:hint="eastAsia"/>
          <w:b/>
          <w:sz w:val="28"/>
          <w:szCs w:val="28"/>
        </w:rPr>
        <w:t>獎勵</w:t>
      </w:r>
      <w:r w:rsidRPr="005904C1">
        <w:rPr>
          <w:rFonts w:eastAsia="標楷體" w:hAnsi="標楷體" w:hint="eastAsia"/>
          <w:b/>
          <w:sz w:val="28"/>
          <w:szCs w:val="28"/>
        </w:rPr>
        <w:t>：</w:t>
      </w:r>
      <w:r w:rsidR="00687AC2">
        <w:rPr>
          <w:rFonts w:eastAsia="標楷體" w:hAnsi="標楷體" w:hint="eastAsia"/>
          <w:sz w:val="28"/>
          <w:szCs w:val="28"/>
        </w:rPr>
        <w:t>1</w:t>
      </w:r>
      <w:r w:rsidR="008A170C">
        <w:rPr>
          <w:rFonts w:eastAsia="標楷體" w:hAnsi="標楷體" w:hint="eastAsia"/>
          <w:sz w:val="28"/>
          <w:szCs w:val="28"/>
        </w:rPr>
        <w:t>1</w:t>
      </w:r>
      <w:r w:rsidR="001F6C2F">
        <w:rPr>
          <w:rFonts w:eastAsia="標楷體" w:hAnsi="標楷體"/>
          <w:sz w:val="28"/>
          <w:szCs w:val="28"/>
        </w:rPr>
        <w:t>1</w:t>
      </w:r>
      <w:r w:rsidR="00314D29" w:rsidRPr="00130F1D">
        <w:rPr>
          <w:rFonts w:eastAsia="標楷體" w:hAnsi="標楷體"/>
          <w:sz w:val="28"/>
          <w:szCs w:val="28"/>
        </w:rPr>
        <w:t>年</w:t>
      </w:r>
      <w:r w:rsidR="004208A9">
        <w:rPr>
          <w:rFonts w:eastAsia="標楷體" w:hAnsi="標楷體" w:hint="eastAsia"/>
          <w:sz w:val="28"/>
          <w:szCs w:val="28"/>
        </w:rPr>
        <w:t>獎勵</w:t>
      </w:r>
      <w:r w:rsidR="00235F32">
        <w:rPr>
          <w:rFonts w:eastAsia="標楷體" w:hAnsi="標楷體" w:hint="eastAsia"/>
          <w:sz w:val="28"/>
          <w:szCs w:val="28"/>
        </w:rPr>
        <w:t>人次由高至低分別為</w:t>
      </w:r>
      <w:r w:rsidR="00687AC2">
        <w:rPr>
          <w:rFonts w:eastAsia="標楷體" w:hAnsi="標楷體" w:hint="eastAsia"/>
          <w:sz w:val="28"/>
          <w:szCs w:val="28"/>
        </w:rPr>
        <w:t>「</w:t>
      </w:r>
      <w:r w:rsidR="00AE1E82">
        <w:rPr>
          <w:rFonts w:eastAsia="標楷體" w:hAnsi="標楷體" w:hint="eastAsia"/>
          <w:sz w:val="28"/>
          <w:szCs w:val="28"/>
        </w:rPr>
        <w:t>嘉獎</w:t>
      </w:r>
      <w:r w:rsidR="00687AC2">
        <w:rPr>
          <w:rFonts w:eastAsia="標楷體" w:hAnsi="標楷體" w:hint="eastAsia"/>
          <w:sz w:val="28"/>
          <w:szCs w:val="28"/>
        </w:rPr>
        <w:t>」</w:t>
      </w:r>
      <w:r w:rsidR="00D91655">
        <w:rPr>
          <w:rFonts w:eastAsia="標楷體" w:hAnsi="標楷體" w:hint="eastAsia"/>
          <w:sz w:val="28"/>
          <w:szCs w:val="28"/>
        </w:rPr>
        <w:t>5</w:t>
      </w:r>
      <w:r w:rsidR="008B778A">
        <w:rPr>
          <w:rFonts w:eastAsia="標楷體" w:hAnsi="標楷體" w:hint="eastAsia"/>
          <w:sz w:val="28"/>
          <w:szCs w:val="28"/>
        </w:rPr>
        <w:t>,</w:t>
      </w:r>
      <w:r w:rsidR="00D91655">
        <w:rPr>
          <w:rFonts w:eastAsia="標楷體" w:hAnsi="標楷體"/>
          <w:sz w:val="28"/>
          <w:szCs w:val="28"/>
        </w:rPr>
        <w:t>380</w:t>
      </w:r>
      <w:r w:rsidR="008B778A">
        <w:rPr>
          <w:rFonts w:eastAsia="標楷體" w:hAnsi="標楷體" w:hint="eastAsia"/>
          <w:sz w:val="28"/>
          <w:szCs w:val="28"/>
        </w:rPr>
        <w:t>,</w:t>
      </w:r>
      <w:r w:rsidR="00D91655">
        <w:rPr>
          <w:rFonts w:eastAsia="標楷體" w:hAnsi="標楷體"/>
          <w:sz w:val="28"/>
          <w:szCs w:val="28"/>
        </w:rPr>
        <w:t>361</w:t>
      </w:r>
      <w:r w:rsidR="00687AC2">
        <w:rPr>
          <w:rFonts w:eastAsia="標楷體" w:hAnsi="標楷體" w:hint="eastAsia"/>
          <w:sz w:val="28"/>
          <w:szCs w:val="28"/>
        </w:rPr>
        <w:t>人次</w:t>
      </w:r>
      <w:r w:rsidR="00235F32">
        <w:rPr>
          <w:rFonts w:eastAsia="標楷體" w:hAnsi="標楷體" w:hint="eastAsia"/>
          <w:sz w:val="28"/>
          <w:szCs w:val="28"/>
        </w:rPr>
        <w:t>、</w:t>
      </w:r>
      <w:r w:rsidR="00687AC2">
        <w:rPr>
          <w:rFonts w:eastAsia="標楷體" w:hAnsi="標楷體" w:hint="eastAsia"/>
          <w:sz w:val="28"/>
          <w:szCs w:val="28"/>
        </w:rPr>
        <w:t>「</w:t>
      </w:r>
      <w:r w:rsidR="00AE1E82">
        <w:rPr>
          <w:rFonts w:eastAsia="標楷體" w:hAnsi="標楷體" w:hint="eastAsia"/>
          <w:sz w:val="28"/>
          <w:szCs w:val="28"/>
        </w:rPr>
        <w:t>記功</w:t>
      </w:r>
      <w:r w:rsidR="00714AE0">
        <w:rPr>
          <w:rFonts w:eastAsia="標楷體" w:hAnsi="標楷體" w:hint="eastAsia"/>
          <w:sz w:val="28"/>
          <w:szCs w:val="28"/>
        </w:rPr>
        <w:t>」</w:t>
      </w:r>
      <w:r w:rsidR="00CE6C4D">
        <w:rPr>
          <w:rFonts w:eastAsia="標楷體" w:hAnsi="標楷體"/>
          <w:color w:val="000000" w:themeColor="text1"/>
          <w:sz w:val="28"/>
          <w:szCs w:val="28"/>
        </w:rPr>
        <w:lastRenderedPageBreak/>
        <w:t>2</w:t>
      </w:r>
      <w:r w:rsidR="00D91655">
        <w:rPr>
          <w:rFonts w:eastAsia="標楷體" w:hAnsi="標楷體"/>
          <w:color w:val="000000" w:themeColor="text1"/>
          <w:sz w:val="28"/>
          <w:szCs w:val="28"/>
        </w:rPr>
        <w:t>24</w:t>
      </w:r>
      <w:r w:rsidR="00400839">
        <w:rPr>
          <w:rFonts w:eastAsia="標楷體" w:hAnsi="標楷體" w:hint="eastAsia"/>
          <w:sz w:val="28"/>
          <w:szCs w:val="28"/>
        </w:rPr>
        <w:t>,</w:t>
      </w:r>
      <w:r w:rsidR="00D91655">
        <w:rPr>
          <w:rFonts w:eastAsia="標楷體" w:hAnsi="標楷體"/>
          <w:sz w:val="28"/>
          <w:szCs w:val="28"/>
        </w:rPr>
        <w:t>486</w:t>
      </w:r>
      <w:r w:rsidR="004208A9">
        <w:rPr>
          <w:rFonts w:eastAsia="標楷體" w:hAnsi="標楷體" w:hint="eastAsia"/>
          <w:sz w:val="28"/>
          <w:szCs w:val="28"/>
        </w:rPr>
        <w:t>人次</w:t>
      </w:r>
      <w:r w:rsidR="00235F32">
        <w:rPr>
          <w:rFonts w:eastAsia="標楷體" w:hAnsi="標楷體" w:hint="eastAsia"/>
          <w:sz w:val="28"/>
          <w:szCs w:val="28"/>
        </w:rPr>
        <w:t>及</w:t>
      </w:r>
      <w:r w:rsidR="00714AE0">
        <w:rPr>
          <w:rFonts w:eastAsia="標楷體" w:hAnsi="標楷體" w:hint="eastAsia"/>
          <w:sz w:val="28"/>
          <w:szCs w:val="28"/>
        </w:rPr>
        <w:t>「記大功」</w:t>
      </w:r>
      <w:r w:rsidR="00D91655">
        <w:rPr>
          <w:rFonts w:eastAsia="標楷體" w:hAnsi="標楷體" w:hint="eastAsia"/>
          <w:sz w:val="28"/>
          <w:szCs w:val="28"/>
        </w:rPr>
        <w:t>2</w:t>
      </w:r>
      <w:r w:rsidR="004208A9">
        <w:rPr>
          <w:rFonts w:eastAsia="標楷體" w:hAnsi="標楷體" w:hint="eastAsia"/>
          <w:sz w:val="28"/>
          <w:szCs w:val="28"/>
        </w:rPr>
        <w:t>,</w:t>
      </w:r>
      <w:r w:rsidR="00D91655">
        <w:rPr>
          <w:rFonts w:eastAsia="標楷體" w:hAnsi="標楷體"/>
          <w:sz w:val="28"/>
          <w:szCs w:val="28"/>
        </w:rPr>
        <w:t>669</w:t>
      </w:r>
      <w:r w:rsidR="004208A9">
        <w:rPr>
          <w:rFonts w:eastAsia="標楷體" w:hAnsi="標楷體" w:hint="eastAsia"/>
          <w:sz w:val="28"/>
          <w:szCs w:val="28"/>
        </w:rPr>
        <w:t>人次，</w:t>
      </w:r>
      <w:r w:rsidR="00235F32">
        <w:rPr>
          <w:rFonts w:eastAsia="標楷體" w:hAnsi="標楷體" w:hint="eastAsia"/>
          <w:sz w:val="28"/>
          <w:szCs w:val="28"/>
          <w:lang w:eastAsia="zh-HK"/>
        </w:rPr>
        <w:t>各</w:t>
      </w:r>
      <w:r w:rsidR="00400839">
        <w:rPr>
          <w:rFonts w:eastAsia="標楷體" w:hAnsi="標楷體" w:hint="eastAsia"/>
          <w:sz w:val="28"/>
          <w:szCs w:val="28"/>
          <w:lang w:eastAsia="zh-HK"/>
        </w:rPr>
        <w:t>占獎勵之</w:t>
      </w:r>
      <w:r w:rsidR="00400839">
        <w:rPr>
          <w:rFonts w:eastAsia="標楷體" w:hAnsi="標楷體" w:hint="eastAsia"/>
          <w:sz w:val="28"/>
          <w:szCs w:val="28"/>
          <w:lang w:eastAsia="zh-HK"/>
        </w:rPr>
        <w:t>9</w:t>
      </w:r>
      <w:r w:rsidR="00CE6C4D">
        <w:rPr>
          <w:rFonts w:eastAsia="標楷體" w:hAnsi="標楷體"/>
          <w:sz w:val="28"/>
          <w:szCs w:val="28"/>
          <w:lang w:eastAsia="zh-HK"/>
        </w:rPr>
        <w:t>5.</w:t>
      </w:r>
      <w:r w:rsidR="00D91655">
        <w:rPr>
          <w:rFonts w:eastAsia="標楷體" w:hAnsi="標楷體"/>
          <w:sz w:val="28"/>
          <w:szCs w:val="28"/>
          <w:lang w:eastAsia="zh-HK"/>
        </w:rPr>
        <w:t>95</w:t>
      </w:r>
      <w:r w:rsidR="00400839">
        <w:rPr>
          <w:rFonts w:eastAsia="標楷體" w:hAnsi="標楷體" w:hint="eastAsia"/>
          <w:sz w:val="28"/>
          <w:szCs w:val="28"/>
          <w:lang w:eastAsia="zh-HK"/>
        </w:rPr>
        <w:t>%</w:t>
      </w:r>
      <w:r w:rsidR="00400839">
        <w:rPr>
          <w:rFonts w:eastAsia="標楷體" w:hAnsi="標楷體" w:hint="eastAsia"/>
          <w:sz w:val="28"/>
          <w:szCs w:val="28"/>
          <w:lang w:eastAsia="zh-HK"/>
        </w:rPr>
        <w:t>、</w:t>
      </w:r>
      <w:r w:rsidR="00CE6C4D">
        <w:rPr>
          <w:rFonts w:eastAsia="標楷體" w:hAnsi="標楷體" w:hint="eastAsia"/>
          <w:sz w:val="28"/>
          <w:szCs w:val="28"/>
        </w:rPr>
        <w:t>4</w:t>
      </w:r>
      <w:r w:rsidR="00CE6C4D">
        <w:rPr>
          <w:rFonts w:eastAsia="標楷體" w:hAnsi="標楷體"/>
          <w:sz w:val="28"/>
          <w:szCs w:val="28"/>
        </w:rPr>
        <w:t>.</w:t>
      </w:r>
      <w:r w:rsidR="00D91655">
        <w:rPr>
          <w:rFonts w:eastAsia="標楷體" w:hAnsi="標楷體"/>
          <w:sz w:val="28"/>
          <w:szCs w:val="28"/>
        </w:rPr>
        <w:t>00</w:t>
      </w:r>
      <w:r w:rsidR="00400839">
        <w:rPr>
          <w:rFonts w:eastAsia="標楷體" w:hAnsi="標楷體" w:hint="eastAsia"/>
          <w:sz w:val="28"/>
          <w:szCs w:val="28"/>
          <w:lang w:eastAsia="zh-HK"/>
        </w:rPr>
        <w:t>%</w:t>
      </w:r>
      <w:r w:rsidR="00400839">
        <w:rPr>
          <w:rFonts w:eastAsia="標楷體" w:hAnsi="標楷體" w:hint="eastAsia"/>
          <w:sz w:val="28"/>
          <w:szCs w:val="28"/>
          <w:lang w:eastAsia="zh-HK"/>
        </w:rPr>
        <w:t>及</w:t>
      </w:r>
      <w:r w:rsidR="004208A9">
        <w:rPr>
          <w:rFonts w:eastAsia="標楷體" w:hAnsi="標楷體" w:hint="eastAsia"/>
          <w:sz w:val="28"/>
          <w:szCs w:val="28"/>
        </w:rPr>
        <w:t>0.</w:t>
      </w:r>
      <w:r w:rsidR="00A20E0D">
        <w:rPr>
          <w:rFonts w:eastAsia="標楷體" w:hAnsi="標楷體" w:hint="eastAsia"/>
          <w:sz w:val="28"/>
          <w:szCs w:val="28"/>
        </w:rPr>
        <w:t>0</w:t>
      </w:r>
      <w:r w:rsidR="00CE6C4D">
        <w:rPr>
          <w:rFonts w:eastAsia="標楷體" w:hAnsi="標楷體"/>
          <w:sz w:val="28"/>
          <w:szCs w:val="28"/>
        </w:rPr>
        <w:t>5</w:t>
      </w:r>
      <w:r w:rsidR="004208A9">
        <w:rPr>
          <w:rFonts w:eastAsia="標楷體" w:hAnsi="標楷體" w:hint="eastAsia"/>
          <w:sz w:val="28"/>
          <w:szCs w:val="28"/>
        </w:rPr>
        <w:t>%</w:t>
      </w:r>
      <w:r w:rsidR="005A5B05">
        <w:rPr>
          <w:rFonts w:eastAsia="標楷體" w:hAnsi="標楷體" w:hint="eastAsia"/>
          <w:sz w:val="28"/>
          <w:szCs w:val="28"/>
          <w:lang w:eastAsia="zh-HK"/>
        </w:rPr>
        <w:t>。</w:t>
      </w:r>
      <w:r w:rsidR="00855CA1">
        <w:rPr>
          <w:rFonts w:eastAsia="標楷體" w:hAnsi="標楷體" w:hint="eastAsia"/>
          <w:sz w:val="28"/>
          <w:szCs w:val="28"/>
        </w:rPr>
        <w:t>「嘉獎」</w:t>
      </w:r>
      <w:r w:rsidR="00811BB0">
        <w:rPr>
          <w:rFonts w:eastAsia="標楷體" w:hAnsi="標楷體" w:hint="eastAsia"/>
          <w:sz w:val="28"/>
          <w:szCs w:val="28"/>
        </w:rPr>
        <w:t>及</w:t>
      </w:r>
      <w:r w:rsidR="00811BB0">
        <w:rPr>
          <w:rFonts w:eastAsia="標楷體" w:hAnsi="標楷體" w:hint="eastAsia"/>
          <w:sz w:val="28"/>
          <w:szCs w:val="28"/>
        </w:rPr>
        <w:t>「記功」</w:t>
      </w:r>
      <w:r w:rsidR="00181AFB">
        <w:rPr>
          <w:rFonts w:eastAsia="標楷體" w:hAnsi="標楷體" w:hint="eastAsia"/>
          <w:sz w:val="28"/>
          <w:szCs w:val="28"/>
        </w:rPr>
        <w:t>以</w:t>
      </w:r>
      <w:r w:rsidR="00FB307F">
        <w:rPr>
          <w:rFonts w:eastAsia="標楷體" w:hAnsi="標楷體" w:hint="eastAsia"/>
          <w:sz w:val="28"/>
          <w:szCs w:val="28"/>
        </w:rPr>
        <w:t>警</w:t>
      </w:r>
      <w:r w:rsidR="007F0991">
        <w:rPr>
          <w:rFonts w:eastAsia="標楷體" w:hAnsi="標楷體" w:hint="eastAsia"/>
          <w:sz w:val="28"/>
          <w:szCs w:val="28"/>
          <w:lang w:eastAsia="zh-HK"/>
        </w:rPr>
        <w:t>察</w:t>
      </w:r>
      <w:r w:rsidR="00E60D20">
        <w:rPr>
          <w:rFonts w:eastAsia="標楷體" w:hAnsi="標楷體" w:hint="eastAsia"/>
          <w:sz w:val="28"/>
          <w:szCs w:val="28"/>
        </w:rPr>
        <w:t>人員</w:t>
      </w:r>
      <w:r w:rsidR="009932CE">
        <w:rPr>
          <w:rFonts w:eastAsia="標楷體" w:hAnsi="標楷體" w:hint="eastAsia"/>
          <w:sz w:val="28"/>
          <w:szCs w:val="28"/>
        </w:rPr>
        <w:t>居</w:t>
      </w:r>
      <w:r w:rsidR="004F3343">
        <w:rPr>
          <w:rFonts w:eastAsia="標楷體" w:hAnsi="標楷體" w:hint="eastAsia"/>
          <w:sz w:val="28"/>
          <w:szCs w:val="28"/>
          <w:lang w:eastAsia="zh-HK"/>
        </w:rPr>
        <w:t>多</w:t>
      </w:r>
      <w:r w:rsidR="00E4220E">
        <w:rPr>
          <w:rFonts w:eastAsia="標楷體" w:hAnsi="標楷體" w:hint="eastAsia"/>
          <w:sz w:val="28"/>
          <w:szCs w:val="28"/>
        </w:rPr>
        <w:t>，</w:t>
      </w:r>
      <w:bookmarkStart w:id="1" w:name="_Hlk103012012"/>
      <w:r w:rsidR="00EC05E0">
        <w:rPr>
          <w:rFonts w:eastAsia="標楷體" w:hAnsi="標楷體" w:hint="eastAsia"/>
          <w:sz w:val="28"/>
          <w:szCs w:val="28"/>
        </w:rPr>
        <w:t>簡薦委任（派）</w:t>
      </w:r>
      <w:r w:rsidR="00EC05E0">
        <w:rPr>
          <w:rFonts w:eastAsia="標楷體" w:hAnsi="標楷體" w:hint="eastAsia"/>
          <w:sz w:val="28"/>
          <w:szCs w:val="28"/>
          <w:lang w:eastAsia="zh-HK"/>
        </w:rPr>
        <w:t>雇</w:t>
      </w:r>
      <w:r w:rsidR="00EC05E0">
        <w:rPr>
          <w:rFonts w:eastAsia="標楷體" w:hAnsi="標楷體" w:hint="eastAsia"/>
          <w:sz w:val="28"/>
          <w:szCs w:val="28"/>
        </w:rPr>
        <w:t>員</w:t>
      </w:r>
      <w:bookmarkEnd w:id="1"/>
      <w:r w:rsidR="00EC05E0">
        <w:rPr>
          <w:rFonts w:eastAsia="標楷體" w:hAnsi="標楷體" w:hint="eastAsia"/>
          <w:sz w:val="28"/>
          <w:szCs w:val="28"/>
        </w:rPr>
        <w:t>居次</w:t>
      </w:r>
      <w:r w:rsidR="0095746B">
        <w:rPr>
          <w:rFonts w:eastAsia="標楷體" w:hAnsi="標楷體" w:hint="eastAsia"/>
          <w:sz w:val="28"/>
          <w:szCs w:val="28"/>
        </w:rPr>
        <w:t>，</w:t>
      </w:r>
      <w:r w:rsidR="00811BB0">
        <w:rPr>
          <w:rFonts w:eastAsia="標楷體" w:hAnsi="標楷體" w:hint="eastAsia"/>
          <w:sz w:val="28"/>
          <w:szCs w:val="28"/>
        </w:rPr>
        <w:t>警</w:t>
      </w:r>
      <w:r w:rsidR="00811BB0">
        <w:rPr>
          <w:rFonts w:eastAsia="標楷體" w:hAnsi="標楷體" w:hint="eastAsia"/>
          <w:sz w:val="28"/>
          <w:szCs w:val="28"/>
          <w:lang w:eastAsia="zh-HK"/>
        </w:rPr>
        <w:t>察</w:t>
      </w:r>
      <w:r w:rsidR="00811BB0">
        <w:rPr>
          <w:rFonts w:eastAsia="標楷體" w:hAnsi="標楷體" w:hint="eastAsia"/>
          <w:sz w:val="28"/>
          <w:szCs w:val="28"/>
        </w:rPr>
        <w:t>人員</w:t>
      </w:r>
      <w:r w:rsidR="00811BB0">
        <w:rPr>
          <w:rFonts w:eastAsia="標楷體" w:hAnsi="標楷體" w:hint="eastAsia"/>
          <w:sz w:val="28"/>
          <w:szCs w:val="28"/>
        </w:rPr>
        <w:t>各占</w:t>
      </w:r>
      <w:r w:rsidR="00811BB0">
        <w:rPr>
          <w:rFonts w:eastAsia="標楷體" w:hAnsi="標楷體" w:hint="eastAsia"/>
          <w:sz w:val="28"/>
          <w:szCs w:val="28"/>
        </w:rPr>
        <w:t>8</w:t>
      </w:r>
      <w:r w:rsidR="00811BB0">
        <w:rPr>
          <w:rFonts w:eastAsia="標楷體" w:hAnsi="標楷體"/>
          <w:sz w:val="28"/>
          <w:szCs w:val="28"/>
        </w:rPr>
        <w:t>6.74</w:t>
      </w:r>
      <w:r w:rsidR="0095746B">
        <w:rPr>
          <w:rFonts w:eastAsia="標楷體" w:hAnsi="標楷體"/>
          <w:sz w:val="28"/>
          <w:szCs w:val="28"/>
        </w:rPr>
        <w:t>%</w:t>
      </w:r>
      <w:r w:rsidR="0095746B">
        <w:rPr>
          <w:rFonts w:eastAsia="標楷體" w:hAnsi="標楷體" w:hint="eastAsia"/>
          <w:sz w:val="28"/>
          <w:szCs w:val="28"/>
        </w:rPr>
        <w:t>及</w:t>
      </w:r>
      <w:r w:rsidR="00811BB0">
        <w:rPr>
          <w:rFonts w:eastAsia="標楷體" w:hAnsi="標楷體" w:hint="eastAsia"/>
          <w:sz w:val="28"/>
          <w:szCs w:val="28"/>
        </w:rPr>
        <w:t>5</w:t>
      </w:r>
      <w:r w:rsidR="00811BB0">
        <w:rPr>
          <w:rFonts w:eastAsia="標楷體" w:hAnsi="標楷體"/>
          <w:sz w:val="28"/>
          <w:szCs w:val="28"/>
        </w:rPr>
        <w:t>5.19%</w:t>
      </w:r>
      <w:r w:rsidR="00811BB0">
        <w:rPr>
          <w:rFonts w:eastAsia="標楷體" w:hAnsi="標楷體" w:hint="eastAsia"/>
          <w:sz w:val="28"/>
          <w:szCs w:val="28"/>
        </w:rPr>
        <w:t>，</w:t>
      </w:r>
      <w:r w:rsidR="00811BB0">
        <w:rPr>
          <w:rFonts w:eastAsia="標楷體" w:hAnsi="標楷體" w:hint="eastAsia"/>
          <w:sz w:val="28"/>
          <w:szCs w:val="28"/>
        </w:rPr>
        <w:t>簡薦委任（派）</w:t>
      </w:r>
      <w:r w:rsidR="00811BB0">
        <w:rPr>
          <w:rFonts w:eastAsia="標楷體" w:hAnsi="標楷體" w:hint="eastAsia"/>
          <w:sz w:val="28"/>
          <w:szCs w:val="28"/>
          <w:lang w:eastAsia="zh-HK"/>
        </w:rPr>
        <w:t>雇</w:t>
      </w:r>
      <w:r w:rsidR="00811BB0">
        <w:rPr>
          <w:rFonts w:eastAsia="標楷體" w:hAnsi="標楷體" w:hint="eastAsia"/>
          <w:sz w:val="28"/>
          <w:szCs w:val="28"/>
        </w:rPr>
        <w:t>員</w:t>
      </w:r>
      <w:r w:rsidR="00811BB0">
        <w:rPr>
          <w:rFonts w:eastAsia="標楷體" w:hAnsi="標楷體" w:hint="eastAsia"/>
          <w:sz w:val="28"/>
          <w:szCs w:val="28"/>
        </w:rPr>
        <w:t>各占</w:t>
      </w:r>
      <w:r w:rsidR="00811BB0">
        <w:rPr>
          <w:rFonts w:eastAsia="標楷體" w:hAnsi="標楷體" w:hint="eastAsia"/>
          <w:sz w:val="28"/>
          <w:szCs w:val="28"/>
        </w:rPr>
        <w:t>1</w:t>
      </w:r>
      <w:r w:rsidR="00811BB0">
        <w:rPr>
          <w:rFonts w:eastAsia="標楷體" w:hAnsi="標楷體"/>
          <w:sz w:val="28"/>
          <w:szCs w:val="28"/>
        </w:rPr>
        <w:t>1.76%</w:t>
      </w:r>
      <w:r w:rsidR="00811BB0">
        <w:rPr>
          <w:rFonts w:eastAsia="標楷體" w:hAnsi="標楷體" w:hint="eastAsia"/>
          <w:sz w:val="28"/>
          <w:szCs w:val="28"/>
        </w:rPr>
        <w:t>及</w:t>
      </w:r>
      <w:r w:rsidR="00811BB0">
        <w:rPr>
          <w:rFonts w:eastAsia="標楷體" w:hAnsi="標楷體" w:hint="eastAsia"/>
          <w:sz w:val="28"/>
          <w:szCs w:val="28"/>
        </w:rPr>
        <w:t>4</w:t>
      </w:r>
      <w:r w:rsidR="00811BB0">
        <w:rPr>
          <w:rFonts w:eastAsia="標楷體" w:hAnsi="標楷體"/>
          <w:sz w:val="28"/>
          <w:szCs w:val="28"/>
        </w:rPr>
        <w:t>0.63%</w:t>
      </w:r>
      <w:r w:rsidR="0095746B">
        <w:rPr>
          <w:rFonts w:eastAsia="標楷體" w:hAnsi="標楷體" w:hint="eastAsia"/>
          <w:sz w:val="28"/>
          <w:szCs w:val="28"/>
        </w:rPr>
        <w:t>；而「記大功」則以簡薦委任（派）</w:t>
      </w:r>
      <w:r w:rsidR="0095746B">
        <w:rPr>
          <w:rFonts w:eastAsia="標楷體" w:hAnsi="標楷體" w:hint="eastAsia"/>
          <w:sz w:val="28"/>
          <w:szCs w:val="28"/>
          <w:lang w:eastAsia="zh-HK"/>
        </w:rPr>
        <w:t>雇</w:t>
      </w:r>
      <w:r w:rsidR="0095746B">
        <w:rPr>
          <w:rFonts w:eastAsia="標楷體" w:hAnsi="標楷體" w:hint="eastAsia"/>
          <w:sz w:val="28"/>
          <w:szCs w:val="28"/>
        </w:rPr>
        <w:t>員居多，警</w:t>
      </w:r>
      <w:r w:rsidR="0095746B">
        <w:rPr>
          <w:rFonts w:eastAsia="標楷體" w:hAnsi="標楷體" w:hint="eastAsia"/>
          <w:sz w:val="28"/>
          <w:szCs w:val="28"/>
          <w:lang w:eastAsia="zh-HK"/>
        </w:rPr>
        <w:t>察</w:t>
      </w:r>
      <w:r w:rsidR="0095746B">
        <w:rPr>
          <w:rFonts w:eastAsia="標楷體" w:hAnsi="標楷體" w:hint="eastAsia"/>
          <w:sz w:val="28"/>
          <w:szCs w:val="28"/>
        </w:rPr>
        <w:t>人員居次，</w:t>
      </w:r>
      <w:r w:rsidR="0095746B">
        <w:rPr>
          <w:rFonts w:eastAsia="標楷體" w:hAnsi="標楷體" w:hint="eastAsia"/>
          <w:sz w:val="28"/>
          <w:szCs w:val="28"/>
          <w:lang w:eastAsia="zh-HK"/>
        </w:rPr>
        <w:t>各占</w:t>
      </w:r>
      <w:r w:rsidR="00A80302">
        <w:rPr>
          <w:rFonts w:eastAsia="標楷體" w:hAnsi="標楷體" w:hint="eastAsia"/>
          <w:sz w:val="28"/>
          <w:szCs w:val="28"/>
        </w:rPr>
        <w:t>5</w:t>
      </w:r>
      <w:r w:rsidR="00811BB0">
        <w:rPr>
          <w:rFonts w:eastAsia="標楷體" w:hAnsi="標楷體"/>
          <w:sz w:val="28"/>
          <w:szCs w:val="28"/>
        </w:rPr>
        <w:t>5.26</w:t>
      </w:r>
      <w:r w:rsidR="0095746B" w:rsidRPr="00AB7B12">
        <w:rPr>
          <w:rFonts w:eastAsia="標楷體" w:hAnsi="標楷體" w:hint="eastAsia"/>
          <w:sz w:val="28"/>
          <w:szCs w:val="28"/>
        </w:rPr>
        <w:t>%</w:t>
      </w:r>
      <w:r w:rsidR="0095746B">
        <w:rPr>
          <w:rFonts w:eastAsia="標楷體" w:hAnsi="標楷體" w:hint="eastAsia"/>
          <w:sz w:val="28"/>
          <w:szCs w:val="28"/>
        </w:rPr>
        <w:t>及</w:t>
      </w:r>
      <w:r w:rsidR="00811BB0">
        <w:rPr>
          <w:rFonts w:eastAsia="標楷體" w:hAnsi="標楷體" w:hint="eastAsia"/>
          <w:sz w:val="28"/>
          <w:szCs w:val="28"/>
        </w:rPr>
        <w:t>3</w:t>
      </w:r>
      <w:r w:rsidR="00811BB0">
        <w:rPr>
          <w:rFonts w:eastAsia="標楷體" w:hAnsi="標楷體"/>
          <w:sz w:val="28"/>
          <w:szCs w:val="28"/>
        </w:rPr>
        <w:t>9.53</w:t>
      </w:r>
      <w:r w:rsidR="0095746B" w:rsidRPr="00AB7B12">
        <w:rPr>
          <w:rFonts w:eastAsia="標楷體" w:hAnsi="標楷體" w:hint="eastAsia"/>
          <w:sz w:val="28"/>
          <w:szCs w:val="28"/>
        </w:rPr>
        <w:t>%</w:t>
      </w:r>
      <w:r w:rsidR="00051E24">
        <w:rPr>
          <w:rFonts w:eastAsia="標楷體" w:hAnsi="標楷體" w:hint="eastAsia"/>
          <w:sz w:val="28"/>
          <w:szCs w:val="28"/>
        </w:rPr>
        <w:t>。</w:t>
      </w:r>
    </w:p>
    <w:p w14:paraId="4640C2D2" w14:textId="7F5CF69A" w:rsidR="00B518E5" w:rsidRDefault="00E80174" w:rsidP="00620AE6">
      <w:pPr>
        <w:spacing w:beforeLines="50" w:before="180" w:line="460" w:lineRule="exact"/>
        <w:ind w:leftChars="237" w:left="911" w:hangingChars="122" w:hanging="34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(2)</w:t>
      </w:r>
      <w:r w:rsidR="00B518E5">
        <w:rPr>
          <w:rFonts w:eastAsia="標楷體" w:hAnsi="標楷體" w:hint="eastAsia"/>
          <w:b/>
          <w:sz w:val="28"/>
          <w:szCs w:val="28"/>
        </w:rPr>
        <w:t>懲處</w:t>
      </w:r>
      <w:r w:rsidRPr="005904C1">
        <w:rPr>
          <w:rFonts w:eastAsia="標楷體" w:hAnsi="標楷體" w:hint="eastAsia"/>
          <w:b/>
          <w:sz w:val="28"/>
          <w:szCs w:val="28"/>
        </w:rPr>
        <w:t>：</w:t>
      </w:r>
      <w:r w:rsidR="00687AC2">
        <w:rPr>
          <w:rFonts w:eastAsia="標楷體" w:hAnsi="標楷體" w:hint="eastAsia"/>
          <w:sz w:val="28"/>
          <w:szCs w:val="28"/>
        </w:rPr>
        <w:t>1</w:t>
      </w:r>
      <w:r w:rsidR="00AB7B12">
        <w:rPr>
          <w:rFonts w:eastAsia="標楷體" w:hAnsi="標楷體"/>
          <w:sz w:val="28"/>
          <w:szCs w:val="28"/>
        </w:rPr>
        <w:t>1</w:t>
      </w:r>
      <w:r w:rsidR="002D1FBD">
        <w:rPr>
          <w:rFonts w:eastAsia="標楷體" w:hAnsi="標楷體"/>
          <w:sz w:val="28"/>
          <w:szCs w:val="28"/>
        </w:rPr>
        <w:t>1</w:t>
      </w:r>
      <w:r w:rsidR="00324B80" w:rsidRPr="00324B80">
        <w:rPr>
          <w:rFonts w:eastAsia="標楷體" w:hAnsi="標楷體" w:hint="eastAsia"/>
          <w:sz w:val="28"/>
          <w:szCs w:val="28"/>
        </w:rPr>
        <w:t>年</w:t>
      </w:r>
      <w:r w:rsidR="00324B80">
        <w:rPr>
          <w:rFonts w:eastAsia="標楷體" w:hAnsi="標楷體" w:hint="eastAsia"/>
          <w:sz w:val="28"/>
          <w:szCs w:val="28"/>
        </w:rPr>
        <w:t>懲處</w:t>
      </w:r>
      <w:r w:rsidR="00235F32">
        <w:rPr>
          <w:rFonts w:eastAsia="標楷體" w:hAnsi="標楷體" w:hint="eastAsia"/>
          <w:sz w:val="28"/>
          <w:szCs w:val="28"/>
        </w:rPr>
        <w:t>人次由高至低分別為</w:t>
      </w:r>
      <w:r w:rsidR="00714AE0">
        <w:rPr>
          <w:rFonts w:eastAsia="標楷體" w:hAnsi="標楷體" w:hint="eastAsia"/>
          <w:sz w:val="28"/>
          <w:szCs w:val="28"/>
        </w:rPr>
        <w:t>「申誡」</w:t>
      </w:r>
      <w:r w:rsidR="003714EB">
        <w:rPr>
          <w:rFonts w:eastAsia="標楷體" w:hAnsi="標楷體" w:hint="eastAsia"/>
          <w:sz w:val="28"/>
          <w:szCs w:val="28"/>
        </w:rPr>
        <w:t>1</w:t>
      </w:r>
      <w:r w:rsidR="000D2FAE">
        <w:rPr>
          <w:rFonts w:eastAsia="標楷體" w:hAnsi="標楷體"/>
          <w:sz w:val="28"/>
          <w:szCs w:val="28"/>
        </w:rPr>
        <w:t>6</w:t>
      </w:r>
      <w:r w:rsidR="003714EB">
        <w:rPr>
          <w:rFonts w:eastAsia="標楷體" w:hAnsi="標楷體" w:hint="eastAsia"/>
          <w:sz w:val="28"/>
          <w:szCs w:val="28"/>
        </w:rPr>
        <w:t>,</w:t>
      </w:r>
      <w:r w:rsidR="0032650A">
        <w:rPr>
          <w:rFonts w:eastAsia="標楷體" w:hAnsi="標楷體"/>
          <w:sz w:val="28"/>
          <w:szCs w:val="28"/>
        </w:rPr>
        <w:t>290</w:t>
      </w:r>
      <w:r w:rsidR="00324B80">
        <w:rPr>
          <w:rFonts w:eastAsia="標楷體" w:hAnsi="標楷體" w:hint="eastAsia"/>
          <w:sz w:val="28"/>
          <w:szCs w:val="28"/>
        </w:rPr>
        <w:t>人次</w:t>
      </w:r>
      <w:r w:rsidR="00235F32">
        <w:rPr>
          <w:rFonts w:eastAsia="標楷體" w:hAnsi="標楷體" w:hint="eastAsia"/>
          <w:sz w:val="28"/>
          <w:szCs w:val="28"/>
        </w:rPr>
        <w:t>、</w:t>
      </w:r>
      <w:r w:rsidR="003714EB">
        <w:rPr>
          <w:rFonts w:eastAsia="標楷體" w:hAnsi="標楷體" w:hint="eastAsia"/>
          <w:sz w:val="28"/>
          <w:szCs w:val="28"/>
        </w:rPr>
        <w:t>「記過」</w:t>
      </w:r>
      <w:r w:rsidR="003714EB">
        <w:rPr>
          <w:rFonts w:eastAsia="標楷體" w:hAnsi="標楷體" w:hint="eastAsia"/>
          <w:sz w:val="28"/>
          <w:szCs w:val="28"/>
        </w:rPr>
        <w:t>1,</w:t>
      </w:r>
      <w:r w:rsidR="0032650A">
        <w:rPr>
          <w:rFonts w:eastAsia="標楷體" w:hAnsi="標楷體"/>
          <w:sz w:val="28"/>
          <w:szCs w:val="28"/>
        </w:rPr>
        <w:t>688</w:t>
      </w:r>
      <w:r w:rsidR="003714EB">
        <w:rPr>
          <w:rFonts w:eastAsia="標楷體" w:hAnsi="標楷體" w:hint="eastAsia"/>
          <w:sz w:val="28"/>
          <w:szCs w:val="28"/>
        </w:rPr>
        <w:t>人次</w:t>
      </w:r>
      <w:r w:rsidR="00235F32">
        <w:rPr>
          <w:rFonts w:eastAsia="標楷體" w:hAnsi="標楷體" w:hint="eastAsia"/>
          <w:sz w:val="28"/>
          <w:szCs w:val="28"/>
        </w:rPr>
        <w:t>及</w:t>
      </w:r>
      <w:r w:rsidR="003714EB">
        <w:rPr>
          <w:rFonts w:eastAsia="標楷體" w:hAnsi="標楷體" w:hint="eastAsia"/>
          <w:sz w:val="28"/>
          <w:szCs w:val="28"/>
        </w:rPr>
        <w:t>「記大過」</w:t>
      </w:r>
      <w:r w:rsidR="0032650A">
        <w:rPr>
          <w:rFonts w:eastAsia="標楷體" w:hAnsi="標楷體" w:hint="eastAsia"/>
          <w:sz w:val="28"/>
          <w:szCs w:val="28"/>
        </w:rPr>
        <w:t>1</w:t>
      </w:r>
      <w:r w:rsidR="0032650A">
        <w:rPr>
          <w:rFonts w:eastAsia="標楷體" w:hAnsi="標楷體"/>
          <w:sz w:val="28"/>
          <w:szCs w:val="28"/>
        </w:rPr>
        <w:t>74</w:t>
      </w:r>
      <w:r w:rsidR="003714EB">
        <w:rPr>
          <w:rFonts w:eastAsia="標楷體" w:hAnsi="標楷體" w:hint="eastAsia"/>
          <w:sz w:val="28"/>
          <w:szCs w:val="28"/>
        </w:rPr>
        <w:t>人次</w:t>
      </w:r>
      <w:r w:rsidR="00324B80">
        <w:rPr>
          <w:rFonts w:eastAsia="標楷體" w:hAnsi="標楷體" w:hint="eastAsia"/>
          <w:sz w:val="28"/>
          <w:szCs w:val="28"/>
        </w:rPr>
        <w:t>，</w:t>
      </w:r>
      <w:r w:rsidR="00235F32">
        <w:rPr>
          <w:rFonts w:eastAsia="標楷體" w:hAnsi="標楷體" w:hint="eastAsia"/>
          <w:sz w:val="28"/>
          <w:szCs w:val="28"/>
        </w:rPr>
        <w:t>各</w:t>
      </w:r>
      <w:r w:rsidR="00324B80">
        <w:rPr>
          <w:rFonts w:eastAsia="標楷體" w:hAnsi="標楷體" w:hint="eastAsia"/>
          <w:sz w:val="28"/>
          <w:szCs w:val="28"/>
        </w:rPr>
        <w:t>占</w:t>
      </w:r>
      <w:r w:rsidR="003714EB">
        <w:rPr>
          <w:rFonts w:eastAsia="標楷體" w:hAnsi="標楷體" w:hint="eastAsia"/>
          <w:sz w:val="28"/>
          <w:szCs w:val="28"/>
          <w:lang w:eastAsia="zh-HK"/>
        </w:rPr>
        <w:t>懲處之</w:t>
      </w:r>
      <w:r w:rsidR="002D1FBD">
        <w:rPr>
          <w:rFonts w:eastAsia="標楷體" w:hAnsi="標楷體" w:hint="eastAsia"/>
          <w:sz w:val="28"/>
          <w:szCs w:val="28"/>
        </w:rPr>
        <w:t>8</w:t>
      </w:r>
      <w:r w:rsidR="002D1FBD">
        <w:rPr>
          <w:rFonts w:eastAsia="標楷體" w:hAnsi="標楷體"/>
          <w:sz w:val="28"/>
          <w:szCs w:val="28"/>
        </w:rPr>
        <w:t>9.</w:t>
      </w:r>
      <w:r w:rsidR="0032650A">
        <w:rPr>
          <w:rFonts w:eastAsia="標楷體" w:hAnsi="標楷體"/>
          <w:sz w:val="28"/>
          <w:szCs w:val="28"/>
        </w:rPr>
        <w:t>74</w:t>
      </w:r>
      <w:r w:rsidR="00324B80">
        <w:rPr>
          <w:rFonts w:eastAsia="標楷體" w:hAnsi="標楷體" w:hint="eastAsia"/>
          <w:sz w:val="28"/>
          <w:szCs w:val="28"/>
        </w:rPr>
        <w:t>%</w:t>
      </w:r>
      <w:r w:rsidR="003714EB">
        <w:rPr>
          <w:rFonts w:eastAsia="標楷體" w:hAnsi="標楷體" w:hint="eastAsia"/>
          <w:sz w:val="28"/>
          <w:szCs w:val="28"/>
          <w:lang w:eastAsia="zh-HK"/>
        </w:rPr>
        <w:t>、</w:t>
      </w:r>
      <w:r w:rsidR="002D1FBD">
        <w:rPr>
          <w:rFonts w:eastAsia="標楷體" w:hAnsi="標楷體" w:hint="eastAsia"/>
          <w:sz w:val="28"/>
          <w:szCs w:val="28"/>
        </w:rPr>
        <w:t>9</w:t>
      </w:r>
      <w:r w:rsidR="002D1FBD">
        <w:rPr>
          <w:rFonts w:eastAsia="標楷體" w:hAnsi="標楷體"/>
          <w:sz w:val="28"/>
          <w:szCs w:val="28"/>
        </w:rPr>
        <w:t>.</w:t>
      </w:r>
      <w:r w:rsidR="0032650A">
        <w:rPr>
          <w:rFonts w:eastAsia="標楷體" w:hAnsi="標楷體"/>
          <w:sz w:val="28"/>
          <w:szCs w:val="28"/>
        </w:rPr>
        <w:t>30</w:t>
      </w:r>
      <w:r w:rsidR="002D1FBD">
        <w:rPr>
          <w:rFonts w:eastAsia="標楷體" w:hAnsi="標楷體"/>
          <w:sz w:val="28"/>
          <w:szCs w:val="28"/>
        </w:rPr>
        <w:t>%</w:t>
      </w:r>
      <w:r w:rsidR="003714EB">
        <w:rPr>
          <w:rFonts w:eastAsia="標楷體" w:hAnsi="標楷體" w:hint="eastAsia"/>
          <w:sz w:val="28"/>
          <w:szCs w:val="28"/>
          <w:lang w:eastAsia="zh-HK"/>
        </w:rPr>
        <w:t>及</w:t>
      </w:r>
      <w:r w:rsidR="0032650A">
        <w:rPr>
          <w:rFonts w:eastAsia="標楷體" w:hAnsi="標楷體" w:hint="eastAsia"/>
          <w:sz w:val="28"/>
          <w:szCs w:val="28"/>
        </w:rPr>
        <w:t>0</w:t>
      </w:r>
      <w:r w:rsidR="0032650A">
        <w:rPr>
          <w:rFonts w:eastAsia="標楷體" w:hAnsi="標楷體"/>
          <w:sz w:val="28"/>
          <w:szCs w:val="28"/>
        </w:rPr>
        <w:t>.96</w:t>
      </w:r>
      <w:r w:rsidR="00324B80">
        <w:rPr>
          <w:rFonts w:eastAsia="標楷體" w:hAnsi="標楷體" w:hint="eastAsia"/>
          <w:sz w:val="28"/>
          <w:szCs w:val="28"/>
        </w:rPr>
        <w:t>%</w:t>
      </w:r>
      <w:r w:rsidR="005A5B05">
        <w:rPr>
          <w:rFonts w:eastAsia="標楷體" w:hAnsi="標楷體" w:hint="eastAsia"/>
          <w:sz w:val="28"/>
          <w:szCs w:val="28"/>
          <w:lang w:eastAsia="zh-HK"/>
        </w:rPr>
        <w:t>。</w:t>
      </w:r>
      <w:r w:rsidR="00855CA1">
        <w:rPr>
          <w:rFonts w:eastAsia="標楷體" w:hAnsi="標楷體" w:hint="eastAsia"/>
          <w:sz w:val="28"/>
          <w:szCs w:val="28"/>
        </w:rPr>
        <w:t>「申誡」、「記過」及</w:t>
      </w:r>
      <w:r w:rsidR="000D2FAE">
        <w:rPr>
          <w:rFonts w:eastAsia="標楷體" w:hAnsi="標楷體" w:hint="eastAsia"/>
          <w:sz w:val="28"/>
          <w:szCs w:val="28"/>
        </w:rPr>
        <w:t>「記</w:t>
      </w:r>
      <w:r w:rsidR="000D2FAE">
        <w:rPr>
          <w:rFonts w:eastAsia="標楷體" w:hAnsi="標楷體" w:hint="eastAsia"/>
          <w:sz w:val="28"/>
          <w:szCs w:val="28"/>
          <w:lang w:eastAsia="zh-HK"/>
        </w:rPr>
        <w:t>大</w:t>
      </w:r>
      <w:r w:rsidR="000D2FAE">
        <w:rPr>
          <w:rFonts w:eastAsia="標楷體" w:hAnsi="標楷體" w:hint="eastAsia"/>
          <w:sz w:val="28"/>
          <w:szCs w:val="28"/>
        </w:rPr>
        <w:t>過」</w:t>
      </w:r>
      <w:proofErr w:type="gramStart"/>
      <w:r w:rsidR="004F3343">
        <w:rPr>
          <w:rFonts w:eastAsia="標楷體" w:hAnsi="標楷體" w:hint="eastAsia"/>
          <w:sz w:val="28"/>
          <w:szCs w:val="28"/>
          <w:lang w:eastAsia="zh-HK"/>
        </w:rPr>
        <w:t>均</w:t>
      </w:r>
      <w:r w:rsidR="00E1601E">
        <w:rPr>
          <w:rFonts w:eastAsia="標楷體" w:hAnsi="標楷體" w:hint="eastAsia"/>
          <w:sz w:val="28"/>
          <w:szCs w:val="28"/>
        </w:rPr>
        <w:t>以警</w:t>
      </w:r>
      <w:r w:rsidR="007F0991">
        <w:rPr>
          <w:rFonts w:eastAsia="標楷體" w:hAnsi="標楷體" w:hint="eastAsia"/>
          <w:sz w:val="28"/>
          <w:szCs w:val="28"/>
          <w:lang w:eastAsia="zh-HK"/>
        </w:rPr>
        <w:t>察</w:t>
      </w:r>
      <w:proofErr w:type="gramEnd"/>
      <w:r>
        <w:rPr>
          <w:rFonts w:eastAsia="標楷體" w:hAnsi="標楷體" w:hint="eastAsia"/>
          <w:sz w:val="28"/>
          <w:szCs w:val="28"/>
          <w:lang w:eastAsia="zh-HK"/>
        </w:rPr>
        <w:t>人</w:t>
      </w:r>
      <w:r w:rsidR="007F0991">
        <w:rPr>
          <w:rFonts w:eastAsia="標楷體" w:hAnsi="標楷體" w:hint="eastAsia"/>
          <w:sz w:val="28"/>
          <w:szCs w:val="28"/>
          <w:lang w:eastAsia="zh-HK"/>
        </w:rPr>
        <w:t>員</w:t>
      </w:r>
      <w:r w:rsidR="009932CE">
        <w:rPr>
          <w:rFonts w:eastAsia="標楷體" w:hAnsi="標楷體" w:hint="eastAsia"/>
          <w:sz w:val="28"/>
          <w:szCs w:val="28"/>
        </w:rPr>
        <w:t>居</w:t>
      </w:r>
      <w:r w:rsidR="00BE4A3A">
        <w:rPr>
          <w:rFonts w:eastAsia="標楷體" w:hAnsi="標楷體" w:hint="eastAsia"/>
          <w:sz w:val="28"/>
          <w:szCs w:val="28"/>
          <w:lang w:eastAsia="zh-HK"/>
        </w:rPr>
        <w:t>第一</w:t>
      </w:r>
      <w:r w:rsidR="00516DE7">
        <w:rPr>
          <w:rFonts w:eastAsia="標楷體" w:hAnsi="標楷體" w:hint="eastAsia"/>
          <w:sz w:val="28"/>
          <w:szCs w:val="28"/>
        </w:rPr>
        <w:t>，</w:t>
      </w:r>
      <w:r w:rsidR="000D2FAE">
        <w:rPr>
          <w:rFonts w:eastAsia="標楷體" w:hAnsi="標楷體" w:hint="eastAsia"/>
          <w:sz w:val="28"/>
          <w:szCs w:val="28"/>
        </w:rPr>
        <w:t>簡薦委任（派）</w:t>
      </w:r>
      <w:r w:rsidR="000D2FAE">
        <w:rPr>
          <w:rFonts w:eastAsia="標楷體" w:hAnsi="標楷體" w:hint="eastAsia"/>
          <w:sz w:val="28"/>
          <w:szCs w:val="28"/>
          <w:lang w:eastAsia="zh-HK"/>
        </w:rPr>
        <w:t>雇</w:t>
      </w:r>
      <w:r w:rsidR="000D2FAE">
        <w:rPr>
          <w:rFonts w:eastAsia="標楷體" w:hAnsi="標楷體" w:hint="eastAsia"/>
          <w:sz w:val="28"/>
          <w:szCs w:val="28"/>
        </w:rPr>
        <w:t>員居次，警</w:t>
      </w:r>
      <w:r w:rsidR="000D2FAE">
        <w:rPr>
          <w:rFonts w:eastAsia="標楷體" w:hAnsi="標楷體" w:hint="eastAsia"/>
          <w:sz w:val="28"/>
          <w:szCs w:val="28"/>
          <w:lang w:eastAsia="zh-HK"/>
        </w:rPr>
        <w:t>察人員</w:t>
      </w:r>
      <w:r w:rsidR="004F3343">
        <w:rPr>
          <w:rFonts w:eastAsia="標楷體" w:hAnsi="標楷體" w:hint="eastAsia"/>
          <w:sz w:val="28"/>
          <w:szCs w:val="28"/>
          <w:lang w:eastAsia="zh-HK"/>
        </w:rPr>
        <w:t>各占</w:t>
      </w:r>
      <w:r w:rsidR="0032650A">
        <w:rPr>
          <w:rFonts w:eastAsia="標楷體" w:hAnsi="標楷體" w:hint="eastAsia"/>
          <w:sz w:val="28"/>
          <w:szCs w:val="28"/>
        </w:rPr>
        <w:t>9</w:t>
      </w:r>
      <w:r w:rsidR="0032650A">
        <w:rPr>
          <w:rFonts w:eastAsia="標楷體" w:hAnsi="標楷體"/>
          <w:sz w:val="28"/>
          <w:szCs w:val="28"/>
        </w:rPr>
        <w:t>0.10</w:t>
      </w:r>
      <w:r w:rsidR="00855CA1">
        <w:rPr>
          <w:rFonts w:eastAsia="標楷體" w:hAnsi="標楷體"/>
          <w:sz w:val="28"/>
          <w:szCs w:val="28"/>
        </w:rPr>
        <w:t>%</w:t>
      </w:r>
      <w:r w:rsidR="00855CA1">
        <w:rPr>
          <w:rFonts w:eastAsia="標楷體" w:hAnsi="標楷體" w:hint="eastAsia"/>
          <w:sz w:val="28"/>
          <w:szCs w:val="28"/>
          <w:lang w:eastAsia="zh-HK"/>
        </w:rPr>
        <w:t>、</w:t>
      </w:r>
      <w:r w:rsidR="002D1FBD">
        <w:rPr>
          <w:rFonts w:eastAsia="標楷體" w:hAnsi="標楷體" w:hint="eastAsia"/>
          <w:sz w:val="28"/>
          <w:szCs w:val="28"/>
        </w:rPr>
        <w:t>7</w:t>
      </w:r>
      <w:r w:rsidR="0032650A">
        <w:rPr>
          <w:rFonts w:eastAsia="標楷體" w:hAnsi="標楷體"/>
          <w:sz w:val="28"/>
          <w:szCs w:val="28"/>
        </w:rPr>
        <w:t>9.74</w:t>
      </w:r>
      <w:r w:rsidR="00855CA1">
        <w:rPr>
          <w:rFonts w:eastAsia="標楷體" w:hAnsi="標楷體"/>
          <w:sz w:val="28"/>
          <w:szCs w:val="28"/>
        </w:rPr>
        <w:t>%</w:t>
      </w:r>
      <w:r w:rsidR="00855CA1">
        <w:rPr>
          <w:rFonts w:eastAsia="標楷體" w:hAnsi="標楷體" w:hint="eastAsia"/>
          <w:sz w:val="28"/>
          <w:szCs w:val="28"/>
        </w:rPr>
        <w:t>及</w:t>
      </w:r>
      <w:r w:rsidR="0032650A">
        <w:rPr>
          <w:rFonts w:eastAsia="標楷體" w:hAnsi="標楷體" w:hint="eastAsia"/>
          <w:sz w:val="28"/>
          <w:szCs w:val="28"/>
        </w:rPr>
        <w:t>6</w:t>
      </w:r>
      <w:r w:rsidR="0032650A">
        <w:rPr>
          <w:rFonts w:eastAsia="標楷體" w:hAnsi="標楷體"/>
          <w:sz w:val="28"/>
          <w:szCs w:val="28"/>
        </w:rPr>
        <w:t>3.79</w:t>
      </w:r>
      <w:r w:rsidR="000D2FAE">
        <w:rPr>
          <w:rFonts w:eastAsia="標楷體" w:hAnsi="標楷體"/>
          <w:sz w:val="28"/>
          <w:szCs w:val="28"/>
        </w:rPr>
        <w:t>%</w:t>
      </w:r>
      <w:r w:rsidR="000D2FAE">
        <w:rPr>
          <w:rFonts w:eastAsia="標楷體" w:hAnsi="標楷體" w:hint="eastAsia"/>
          <w:sz w:val="28"/>
          <w:szCs w:val="28"/>
        </w:rPr>
        <w:t>，簡薦委任（派）</w:t>
      </w:r>
      <w:r w:rsidR="000D2FAE">
        <w:rPr>
          <w:rFonts w:eastAsia="標楷體" w:hAnsi="標楷體" w:hint="eastAsia"/>
          <w:sz w:val="28"/>
          <w:szCs w:val="28"/>
          <w:lang w:eastAsia="zh-HK"/>
        </w:rPr>
        <w:t>雇</w:t>
      </w:r>
      <w:r w:rsidR="000D2FAE">
        <w:rPr>
          <w:rFonts w:eastAsia="標楷體" w:hAnsi="標楷體" w:hint="eastAsia"/>
          <w:sz w:val="28"/>
          <w:szCs w:val="28"/>
        </w:rPr>
        <w:t>員各占</w:t>
      </w:r>
      <w:r w:rsidR="0032650A">
        <w:rPr>
          <w:rFonts w:eastAsia="標楷體" w:hAnsi="標楷體" w:hint="eastAsia"/>
          <w:sz w:val="28"/>
          <w:szCs w:val="28"/>
        </w:rPr>
        <w:t>7</w:t>
      </w:r>
      <w:r w:rsidR="0032650A">
        <w:rPr>
          <w:rFonts w:eastAsia="標楷體" w:hAnsi="標楷體"/>
          <w:sz w:val="28"/>
          <w:szCs w:val="28"/>
        </w:rPr>
        <w:t>.23</w:t>
      </w:r>
      <w:r w:rsidR="00855CA1">
        <w:rPr>
          <w:rFonts w:eastAsia="標楷體" w:hAnsi="標楷體"/>
          <w:sz w:val="28"/>
          <w:szCs w:val="28"/>
        </w:rPr>
        <w:t>%</w:t>
      </w:r>
      <w:r w:rsidR="00855CA1">
        <w:rPr>
          <w:rFonts w:eastAsia="標楷體" w:hAnsi="標楷體" w:hint="eastAsia"/>
          <w:sz w:val="28"/>
          <w:szCs w:val="28"/>
        </w:rPr>
        <w:t>、</w:t>
      </w:r>
      <w:r w:rsidR="0032650A">
        <w:rPr>
          <w:rFonts w:eastAsia="標楷體" w:hAnsi="標楷體" w:hint="eastAsia"/>
          <w:sz w:val="28"/>
          <w:szCs w:val="28"/>
        </w:rPr>
        <w:t>1</w:t>
      </w:r>
      <w:r w:rsidR="0032650A">
        <w:rPr>
          <w:rFonts w:eastAsia="標楷體" w:hAnsi="標楷體"/>
          <w:sz w:val="28"/>
          <w:szCs w:val="28"/>
        </w:rPr>
        <w:t>3.68</w:t>
      </w:r>
      <w:r w:rsidR="00855CA1">
        <w:rPr>
          <w:rFonts w:eastAsia="標楷體" w:hAnsi="標楷體" w:hint="eastAsia"/>
          <w:sz w:val="28"/>
          <w:szCs w:val="28"/>
          <w:lang w:eastAsia="zh-HK"/>
        </w:rPr>
        <w:t>%</w:t>
      </w:r>
      <w:r w:rsidR="00855CA1">
        <w:rPr>
          <w:rFonts w:eastAsia="標楷體" w:hAnsi="標楷體" w:hint="eastAsia"/>
          <w:sz w:val="28"/>
          <w:szCs w:val="28"/>
          <w:lang w:eastAsia="zh-HK"/>
        </w:rPr>
        <w:t>及</w:t>
      </w:r>
      <w:r w:rsidR="0032650A">
        <w:rPr>
          <w:rFonts w:eastAsia="標楷體" w:hAnsi="標楷體" w:hint="eastAsia"/>
          <w:sz w:val="28"/>
          <w:szCs w:val="28"/>
        </w:rPr>
        <w:t>2</w:t>
      </w:r>
      <w:r w:rsidR="0032650A">
        <w:rPr>
          <w:rFonts w:eastAsia="標楷體" w:hAnsi="標楷體"/>
          <w:sz w:val="28"/>
          <w:szCs w:val="28"/>
        </w:rPr>
        <w:t>2.99</w:t>
      </w:r>
      <w:r w:rsidR="000D2FAE">
        <w:rPr>
          <w:rFonts w:eastAsia="標楷體" w:hAnsi="標楷體"/>
          <w:sz w:val="28"/>
          <w:szCs w:val="28"/>
        </w:rPr>
        <w:t>%</w:t>
      </w:r>
      <w:r w:rsidR="004F3343">
        <w:rPr>
          <w:rFonts w:eastAsia="標楷體" w:hAnsi="標楷體" w:hint="eastAsia"/>
          <w:sz w:val="28"/>
          <w:szCs w:val="28"/>
        </w:rPr>
        <w:t>。</w:t>
      </w:r>
    </w:p>
    <w:p w14:paraId="46CE241D" w14:textId="57E41E0F" w:rsidR="009E4024" w:rsidRPr="00345D9B" w:rsidRDefault="00345D9B" w:rsidP="00620AE6">
      <w:pPr>
        <w:spacing w:beforeLines="100" w:before="360" w:line="460" w:lineRule="exact"/>
        <w:ind w:left="418" w:hangingChars="149" w:hanging="418"/>
        <w:jc w:val="center"/>
        <w:rPr>
          <w:rFonts w:eastAsia="標楷體"/>
          <w:b/>
          <w:sz w:val="28"/>
          <w:szCs w:val="28"/>
        </w:rPr>
      </w:pPr>
      <w:r w:rsidRPr="00345D9B">
        <w:rPr>
          <w:rFonts w:eastAsia="標楷體"/>
          <w:b/>
          <w:sz w:val="28"/>
          <w:szCs w:val="28"/>
        </w:rPr>
        <w:t>表</w:t>
      </w:r>
      <w:r w:rsidRPr="00345D9B">
        <w:rPr>
          <w:rFonts w:eastAsia="標楷體"/>
          <w:b/>
          <w:sz w:val="28"/>
          <w:szCs w:val="28"/>
        </w:rPr>
        <w:t xml:space="preserve">5 </w:t>
      </w:r>
      <w:r w:rsidRPr="00345D9B">
        <w:rPr>
          <w:rFonts w:eastAsia="標楷體"/>
          <w:b/>
          <w:sz w:val="28"/>
          <w:szCs w:val="28"/>
        </w:rPr>
        <w:t>全國公務人員</w:t>
      </w:r>
      <w:r w:rsidR="005D6004">
        <w:rPr>
          <w:rFonts w:eastAsia="標楷體" w:hint="eastAsia"/>
          <w:b/>
          <w:sz w:val="28"/>
          <w:szCs w:val="28"/>
        </w:rPr>
        <w:t>平時考核</w:t>
      </w:r>
      <w:r w:rsidR="00785FF4">
        <w:rPr>
          <w:rFonts w:eastAsia="標楷體" w:hint="eastAsia"/>
          <w:b/>
          <w:sz w:val="28"/>
          <w:szCs w:val="28"/>
          <w:lang w:eastAsia="zh-HK"/>
        </w:rPr>
        <w:t>情形</w:t>
      </w:r>
    </w:p>
    <w:p w14:paraId="22D2BB70" w14:textId="6561F8D8" w:rsidR="00A03F7F" w:rsidRDefault="00C34993" w:rsidP="00235F32">
      <w:pPr>
        <w:spacing w:line="460" w:lineRule="exact"/>
        <w:ind w:leftChars="174" w:left="418" w:firstLineChars="200" w:firstLine="480"/>
        <w:jc w:val="both"/>
      </w:pPr>
      <w:r w:rsidRPr="00C34993">
        <w:rPr>
          <w:rFonts w:hint="eastAsia"/>
        </w:rPr>
        <w:drawing>
          <wp:anchor distT="0" distB="0" distL="114300" distR="114300" simplePos="0" relativeHeight="251679232" behindDoc="1" locked="0" layoutInCell="1" allowOverlap="1" wp14:anchorId="62963C03" wp14:editId="2F9E4BFE">
            <wp:simplePos x="0" y="0"/>
            <wp:positionH relativeFrom="column">
              <wp:posOffset>191135</wp:posOffset>
            </wp:positionH>
            <wp:positionV relativeFrom="page">
              <wp:posOffset>4282440</wp:posOffset>
            </wp:positionV>
            <wp:extent cx="5533145" cy="478536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145" cy="478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D9B">
        <w:rPr>
          <w:rFonts w:eastAsia="標楷體" w:hAnsi="標楷體" w:hint="eastAsia"/>
          <w:sz w:val="28"/>
          <w:szCs w:val="28"/>
        </w:rPr>
        <w:t xml:space="preserve">                  </w:t>
      </w:r>
      <w:r w:rsidR="00B61713">
        <w:rPr>
          <w:rFonts w:eastAsia="標楷體" w:hAnsi="標楷體" w:hint="eastAsia"/>
          <w:sz w:val="28"/>
          <w:szCs w:val="28"/>
        </w:rPr>
        <w:t xml:space="preserve"> </w:t>
      </w:r>
      <w:r w:rsidR="00345D9B">
        <w:rPr>
          <w:rFonts w:eastAsia="標楷體" w:hAnsi="標楷體" w:hint="eastAsia"/>
          <w:sz w:val="28"/>
          <w:szCs w:val="28"/>
        </w:rPr>
        <w:t xml:space="preserve"> </w:t>
      </w:r>
      <w:r w:rsidR="0037504B">
        <w:rPr>
          <w:rFonts w:eastAsia="標楷體" w:hAnsi="標楷體" w:hint="eastAsia"/>
          <w:sz w:val="28"/>
          <w:szCs w:val="28"/>
        </w:rPr>
        <w:t xml:space="preserve">  </w:t>
      </w:r>
    </w:p>
    <w:p w14:paraId="096D6E50" w14:textId="7020A4AF" w:rsidR="00A03F7F" w:rsidRPr="00973028" w:rsidRDefault="00A03F7F" w:rsidP="00C826C8"/>
    <w:p w14:paraId="462DB67F" w14:textId="77777777" w:rsidR="00A03F7F" w:rsidRDefault="00A03F7F" w:rsidP="00C826C8"/>
    <w:p w14:paraId="62BF1242" w14:textId="77777777" w:rsidR="00A03F7F" w:rsidRDefault="00A03F7F" w:rsidP="00C826C8"/>
    <w:p w14:paraId="572C4BF0" w14:textId="77777777" w:rsidR="00A03F7F" w:rsidRDefault="00A03F7F" w:rsidP="00C826C8"/>
    <w:p w14:paraId="596A077C" w14:textId="77777777" w:rsidR="00A03F7F" w:rsidRDefault="00A03F7F" w:rsidP="00C826C8"/>
    <w:p w14:paraId="53ADFCF5" w14:textId="77777777" w:rsidR="00A03F7F" w:rsidRDefault="00A03F7F" w:rsidP="00C826C8"/>
    <w:p w14:paraId="54CE25D5" w14:textId="77777777" w:rsidR="00A03F7F" w:rsidRDefault="00A03F7F" w:rsidP="00C826C8"/>
    <w:p w14:paraId="038E4CA0" w14:textId="77777777" w:rsidR="00A03F7F" w:rsidRDefault="00A03F7F" w:rsidP="00C826C8"/>
    <w:p w14:paraId="051E4D5A" w14:textId="77777777" w:rsidR="00A03F7F" w:rsidRDefault="00A03F7F" w:rsidP="00C826C8"/>
    <w:p w14:paraId="768A2426" w14:textId="77777777" w:rsidR="00A03F7F" w:rsidRDefault="00A03F7F" w:rsidP="00C826C8"/>
    <w:p w14:paraId="2C99B753" w14:textId="77777777" w:rsidR="00A03F7F" w:rsidRDefault="00A03F7F" w:rsidP="00C826C8"/>
    <w:p w14:paraId="201AA5D3" w14:textId="77777777" w:rsidR="00A03F7F" w:rsidRDefault="00A03F7F" w:rsidP="00C826C8"/>
    <w:p w14:paraId="39584BBF" w14:textId="77777777" w:rsidR="00A03F7F" w:rsidRDefault="00A03F7F" w:rsidP="00C826C8"/>
    <w:p w14:paraId="0B5EABCB" w14:textId="77777777" w:rsidR="00A03F7F" w:rsidRDefault="00A03F7F" w:rsidP="00C826C8"/>
    <w:p w14:paraId="49F13036" w14:textId="77777777" w:rsidR="00A03F7F" w:rsidRDefault="00A03F7F" w:rsidP="00C826C8"/>
    <w:p w14:paraId="44D35A90" w14:textId="77777777" w:rsidR="00C45AB9" w:rsidRDefault="00C45AB9" w:rsidP="00C826C8"/>
    <w:p w14:paraId="7B462312" w14:textId="77777777" w:rsidR="00D669F1" w:rsidRDefault="00D669F1" w:rsidP="00C826C8"/>
    <w:p w14:paraId="4CBC64CC" w14:textId="77777777" w:rsidR="00F4618F" w:rsidRDefault="00F4618F" w:rsidP="00C826C8"/>
    <w:p w14:paraId="7273B84E" w14:textId="77777777" w:rsidR="00F4618F" w:rsidRDefault="00F4618F" w:rsidP="00C826C8"/>
    <w:p w14:paraId="5C726C24" w14:textId="501A801C" w:rsidR="00F4618F" w:rsidRDefault="00F4618F" w:rsidP="00C826C8"/>
    <w:p w14:paraId="24E67484" w14:textId="77777777" w:rsidR="003137E8" w:rsidRDefault="00A646A9" w:rsidP="00A646A9">
      <w:pPr>
        <w:spacing w:line="440" w:lineRule="exact"/>
        <w:ind w:left="465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2.</w:t>
      </w:r>
      <w:r w:rsidR="003137E8">
        <w:rPr>
          <w:rFonts w:eastAsia="標楷體" w:hAnsi="標楷體" w:hint="eastAsia"/>
          <w:b/>
          <w:sz w:val="28"/>
          <w:szCs w:val="28"/>
        </w:rPr>
        <w:t xml:space="preserve"> </w:t>
      </w:r>
      <w:r w:rsidR="003137E8">
        <w:rPr>
          <w:rFonts w:eastAsia="標楷體" w:hAnsi="標楷體" w:hint="eastAsia"/>
          <w:b/>
          <w:sz w:val="28"/>
          <w:szCs w:val="28"/>
        </w:rPr>
        <w:t>近</w:t>
      </w:r>
      <w:r w:rsidR="00824BB4">
        <w:rPr>
          <w:rFonts w:eastAsia="標楷體" w:hAnsi="標楷體" w:hint="eastAsia"/>
          <w:b/>
          <w:sz w:val="28"/>
          <w:szCs w:val="28"/>
        </w:rPr>
        <w:t>3</w:t>
      </w:r>
      <w:r w:rsidR="003137E8">
        <w:rPr>
          <w:rFonts w:eastAsia="標楷體" w:hAnsi="標楷體" w:hint="eastAsia"/>
          <w:b/>
          <w:sz w:val="28"/>
          <w:szCs w:val="28"/>
        </w:rPr>
        <w:t>年</w:t>
      </w:r>
      <w:r w:rsidR="004F3343">
        <w:rPr>
          <w:rFonts w:eastAsia="標楷體" w:hAnsi="標楷體" w:hint="eastAsia"/>
          <w:b/>
          <w:sz w:val="28"/>
          <w:szCs w:val="28"/>
          <w:lang w:eastAsia="zh-HK"/>
        </w:rPr>
        <w:t>平時考核</w:t>
      </w:r>
      <w:r w:rsidR="003137E8">
        <w:rPr>
          <w:rFonts w:eastAsia="標楷體" w:hAnsi="標楷體" w:hint="eastAsia"/>
          <w:b/>
          <w:sz w:val="28"/>
          <w:szCs w:val="28"/>
        </w:rPr>
        <w:t>情形</w:t>
      </w:r>
      <w:r w:rsidRPr="00A646A9">
        <w:rPr>
          <w:rFonts w:eastAsia="標楷體" w:hAnsi="標楷體" w:hint="eastAsia"/>
          <w:b/>
          <w:sz w:val="28"/>
          <w:szCs w:val="28"/>
          <w:lang w:eastAsia="zh-HK"/>
        </w:rPr>
        <w:t>：</w:t>
      </w:r>
    </w:p>
    <w:p w14:paraId="3810A739" w14:textId="40E9AFD2" w:rsidR="00A6654D" w:rsidRPr="005904C1" w:rsidRDefault="00A646A9" w:rsidP="00235F32">
      <w:pPr>
        <w:tabs>
          <w:tab w:val="num" w:pos="518"/>
        </w:tabs>
        <w:spacing w:beforeLines="25" w:before="90" w:line="460" w:lineRule="exact"/>
        <w:ind w:leftChars="295" w:left="1033" w:hangingChars="116" w:hanging="325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(</w:t>
      </w:r>
      <w:r w:rsidR="008516D4">
        <w:rPr>
          <w:rFonts w:eastAsia="標楷體" w:hAnsi="標楷體" w:hint="eastAsia"/>
          <w:b/>
          <w:sz w:val="28"/>
          <w:szCs w:val="28"/>
        </w:rPr>
        <w:t>1</w:t>
      </w:r>
      <w:r>
        <w:rPr>
          <w:rFonts w:eastAsia="標楷體" w:hAnsi="標楷體" w:hint="eastAsia"/>
          <w:b/>
          <w:sz w:val="28"/>
          <w:szCs w:val="28"/>
        </w:rPr>
        <w:t>)</w:t>
      </w:r>
      <w:r w:rsidR="00A6654D" w:rsidRPr="005904C1">
        <w:rPr>
          <w:rFonts w:eastAsia="標楷體" w:hAnsi="標楷體" w:hint="eastAsia"/>
          <w:b/>
          <w:sz w:val="28"/>
          <w:szCs w:val="28"/>
        </w:rPr>
        <w:t>獎勵</w:t>
      </w:r>
      <w:r w:rsidR="00FF2468" w:rsidRPr="005904C1">
        <w:rPr>
          <w:rFonts w:eastAsia="標楷體" w:hAnsi="標楷體" w:hint="eastAsia"/>
          <w:b/>
          <w:sz w:val="28"/>
          <w:szCs w:val="28"/>
        </w:rPr>
        <w:t>：</w:t>
      </w:r>
      <w:r w:rsidR="00405DE3" w:rsidRPr="00405DE3">
        <w:rPr>
          <w:rFonts w:eastAsia="標楷體" w:hAnsi="標楷體" w:hint="eastAsia"/>
          <w:bCs/>
          <w:sz w:val="28"/>
          <w:szCs w:val="28"/>
        </w:rPr>
        <w:t>近</w:t>
      </w:r>
      <w:r w:rsidR="00405DE3" w:rsidRPr="00405DE3">
        <w:rPr>
          <w:rFonts w:eastAsia="標楷體" w:hAnsi="標楷體" w:hint="eastAsia"/>
          <w:bCs/>
          <w:sz w:val="28"/>
          <w:szCs w:val="28"/>
        </w:rPr>
        <w:t>3</w:t>
      </w:r>
      <w:r w:rsidR="00405DE3" w:rsidRPr="00405DE3">
        <w:rPr>
          <w:rFonts w:eastAsia="標楷體" w:hAnsi="標楷體" w:hint="eastAsia"/>
          <w:bCs/>
          <w:sz w:val="28"/>
          <w:szCs w:val="28"/>
        </w:rPr>
        <w:t>年</w:t>
      </w:r>
      <w:r w:rsidR="00FE0C46">
        <w:rPr>
          <w:rFonts w:eastAsia="標楷體" w:hAnsi="標楷體" w:hint="eastAsia"/>
          <w:bCs/>
          <w:sz w:val="28"/>
          <w:szCs w:val="28"/>
        </w:rPr>
        <w:t>平均</w:t>
      </w:r>
      <w:r w:rsidR="0093525E">
        <w:rPr>
          <w:rFonts w:eastAsia="標楷體" w:hAnsi="標楷體" w:hint="eastAsia"/>
          <w:bCs/>
          <w:sz w:val="28"/>
          <w:szCs w:val="28"/>
        </w:rPr>
        <w:t>每年</w:t>
      </w:r>
      <w:r w:rsidR="00FE0C46">
        <w:rPr>
          <w:rFonts w:eastAsia="標楷體" w:hAnsi="標楷體" w:hint="eastAsia"/>
          <w:bCs/>
          <w:sz w:val="28"/>
          <w:szCs w:val="28"/>
        </w:rPr>
        <w:t>5</w:t>
      </w:r>
      <w:r w:rsidR="00FE0C46">
        <w:rPr>
          <w:rFonts w:eastAsia="標楷體" w:hAnsi="標楷體"/>
          <w:bCs/>
          <w:sz w:val="28"/>
          <w:szCs w:val="28"/>
        </w:rPr>
        <w:t>,</w:t>
      </w:r>
      <w:r w:rsidR="001F6CE9">
        <w:rPr>
          <w:rFonts w:eastAsia="標楷體" w:hAnsi="標楷體"/>
          <w:bCs/>
          <w:sz w:val="28"/>
          <w:szCs w:val="28"/>
        </w:rPr>
        <w:t>333</w:t>
      </w:r>
      <w:r w:rsidR="00FE0C46">
        <w:rPr>
          <w:rFonts w:eastAsia="標楷體" w:hAnsi="標楷體"/>
          <w:bCs/>
          <w:sz w:val="28"/>
          <w:szCs w:val="28"/>
        </w:rPr>
        <w:t>,</w:t>
      </w:r>
      <w:r w:rsidR="001F6CE9">
        <w:rPr>
          <w:rFonts w:eastAsia="標楷體" w:hAnsi="標楷體"/>
          <w:bCs/>
          <w:sz w:val="28"/>
          <w:szCs w:val="28"/>
        </w:rPr>
        <w:t>479</w:t>
      </w:r>
      <w:r w:rsidR="00FE0C46">
        <w:rPr>
          <w:rFonts w:eastAsia="標楷體" w:hAnsi="標楷體" w:hint="eastAsia"/>
          <w:bCs/>
          <w:sz w:val="28"/>
          <w:szCs w:val="28"/>
        </w:rPr>
        <w:t>人</w:t>
      </w:r>
      <w:r w:rsidR="00405DE3" w:rsidRPr="00405DE3">
        <w:rPr>
          <w:rFonts w:eastAsia="標楷體" w:hAnsi="標楷體" w:hint="eastAsia"/>
          <w:bCs/>
          <w:sz w:val="28"/>
          <w:szCs w:val="28"/>
        </w:rPr>
        <w:t>次</w:t>
      </w:r>
      <w:r w:rsidR="00B50666" w:rsidRPr="005904C1">
        <w:rPr>
          <w:rFonts w:eastAsia="標楷體" w:hAnsi="標楷體" w:hint="eastAsia"/>
          <w:sz w:val="28"/>
          <w:szCs w:val="28"/>
        </w:rPr>
        <w:t>，</w:t>
      </w:r>
      <w:r w:rsidR="007A289B">
        <w:rPr>
          <w:rFonts w:eastAsia="標楷體" w:hAnsi="標楷體" w:hint="eastAsia"/>
          <w:sz w:val="28"/>
          <w:szCs w:val="28"/>
          <w:lang w:eastAsia="zh-HK"/>
        </w:rPr>
        <w:t>其中</w:t>
      </w:r>
      <w:r w:rsidR="00AE1B67" w:rsidRPr="005904C1">
        <w:rPr>
          <w:rFonts w:eastAsia="標楷體" w:hAnsi="標楷體" w:hint="eastAsia"/>
          <w:sz w:val="28"/>
          <w:szCs w:val="28"/>
        </w:rPr>
        <w:t>「嘉獎」</w:t>
      </w:r>
      <w:r w:rsidR="00FE0C46">
        <w:rPr>
          <w:rFonts w:eastAsia="標楷體" w:hAnsi="標楷體" w:hint="eastAsia"/>
          <w:sz w:val="28"/>
          <w:szCs w:val="28"/>
        </w:rPr>
        <w:t>平均</w:t>
      </w:r>
      <w:r w:rsidR="0093525E">
        <w:rPr>
          <w:rFonts w:eastAsia="標楷體" w:hAnsi="標楷體" w:hint="eastAsia"/>
          <w:sz w:val="28"/>
          <w:szCs w:val="28"/>
        </w:rPr>
        <w:t>每年</w:t>
      </w:r>
      <w:r w:rsidR="0048037C" w:rsidRPr="0048037C">
        <w:rPr>
          <w:rFonts w:eastAsia="標楷體" w:hAnsi="標楷體"/>
          <w:sz w:val="28"/>
          <w:szCs w:val="28"/>
        </w:rPr>
        <w:t>5,</w:t>
      </w:r>
      <w:r w:rsidR="001F6CE9">
        <w:rPr>
          <w:rFonts w:eastAsia="標楷體" w:hAnsi="標楷體"/>
          <w:sz w:val="28"/>
          <w:szCs w:val="28"/>
        </w:rPr>
        <w:t>130</w:t>
      </w:r>
      <w:r w:rsidR="0048037C" w:rsidRPr="0048037C">
        <w:rPr>
          <w:rFonts w:eastAsia="標楷體" w:hAnsi="標楷體"/>
          <w:sz w:val="28"/>
          <w:szCs w:val="28"/>
        </w:rPr>
        <w:t>,</w:t>
      </w:r>
      <w:r w:rsidR="001F6CE9">
        <w:rPr>
          <w:rFonts w:eastAsia="標楷體" w:hAnsi="標楷體"/>
          <w:sz w:val="28"/>
          <w:szCs w:val="28"/>
        </w:rPr>
        <w:t>997</w:t>
      </w:r>
      <w:r w:rsidR="007A289B">
        <w:rPr>
          <w:rFonts w:eastAsia="標楷體" w:hAnsi="標楷體" w:hint="eastAsia"/>
          <w:sz w:val="28"/>
          <w:szCs w:val="28"/>
          <w:lang w:eastAsia="zh-HK"/>
        </w:rPr>
        <w:lastRenderedPageBreak/>
        <w:t>人次</w:t>
      </w:r>
      <w:r w:rsidR="00793ADF" w:rsidRPr="005904C1">
        <w:rPr>
          <w:rFonts w:eastAsia="標楷體" w:hAnsi="標楷體" w:hint="eastAsia"/>
          <w:sz w:val="28"/>
          <w:szCs w:val="28"/>
        </w:rPr>
        <w:t>，</w:t>
      </w:r>
      <w:r w:rsidR="005904C1" w:rsidRPr="005904C1">
        <w:rPr>
          <w:rFonts w:eastAsia="標楷體" w:hAnsi="標楷體" w:hint="eastAsia"/>
          <w:sz w:val="28"/>
          <w:szCs w:val="28"/>
        </w:rPr>
        <w:t>「記功」</w:t>
      </w:r>
      <w:r w:rsidR="00FE0C46">
        <w:rPr>
          <w:rFonts w:eastAsia="標楷體" w:hAnsi="標楷體" w:hint="eastAsia"/>
          <w:sz w:val="28"/>
          <w:szCs w:val="28"/>
        </w:rPr>
        <w:t>平均</w:t>
      </w:r>
      <w:r w:rsidR="0093525E">
        <w:rPr>
          <w:rFonts w:eastAsia="標楷體" w:hAnsi="標楷體" w:hint="eastAsia"/>
          <w:sz w:val="28"/>
          <w:szCs w:val="28"/>
        </w:rPr>
        <w:t>每年</w:t>
      </w:r>
      <w:r w:rsidR="001F6CE9">
        <w:rPr>
          <w:rFonts w:eastAsia="標楷體" w:hAnsi="標楷體" w:hint="eastAsia"/>
          <w:sz w:val="28"/>
          <w:szCs w:val="28"/>
        </w:rPr>
        <w:t>1</w:t>
      </w:r>
      <w:r w:rsidR="001F6CE9">
        <w:rPr>
          <w:rFonts w:eastAsia="標楷體" w:hAnsi="標楷體"/>
          <w:sz w:val="28"/>
          <w:szCs w:val="28"/>
        </w:rPr>
        <w:t>99</w:t>
      </w:r>
      <w:r w:rsidR="0048037C" w:rsidRPr="0048037C">
        <w:rPr>
          <w:rFonts w:eastAsia="標楷體" w:hAnsi="標楷體"/>
          <w:sz w:val="28"/>
          <w:szCs w:val="28"/>
        </w:rPr>
        <w:t>,</w:t>
      </w:r>
      <w:r w:rsidR="001F6CE9">
        <w:rPr>
          <w:rFonts w:eastAsia="標楷體" w:hAnsi="標楷體"/>
          <w:sz w:val="28"/>
          <w:szCs w:val="28"/>
        </w:rPr>
        <w:t>863</w:t>
      </w:r>
      <w:r w:rsidR="007A289B">
        <w:rPr>
          <w:rFonts w:eastAsia="標楷體" w:hAnsi="標楷體" w:hint="eastAsia"/>
          <w:sz w:val="28"/>
          <w:szCs w:val="28"/>
          <w:lang w:eastAsia="zh-HK"/>
        </w:rPr>
        <w:t>人次</w:t>
      </w:r>
      <w:r w:rsidR="007A289B" w:rsidRPr="005904C1">
        <w:rPr>
          <w:rFonts w:eastAsia="標楷體" w:hAnsi="標楷體" w:hint="eastAsia"/>
          <w:sz w:val="28"/>
          <w:szCs w:val="28"/>
        </w:rPr>
        <w:t>，</w:t>
      </w:r>
      <w:r w:rsidR="00AA5703" w:rsidRPr="005904C1">
        <w:rPr>
          <w:rFonts w:eastAsia="標楷體" w:hAnsi="標楷體" w:hint="eastAsia"/>
          <w:sz w:val="28"/>
          <w:szCs w:val="28"/>
        </w:rPr>
        <w:t>「記大功」</w:t>
      </w:r>
      <w:r w:rsidR="00FE0C46">
        <w:rPr>
          <w:rFonts w:eastAsia="標楷體" w:hAnsi="標楷體" w:hint="eastAsia"/>
          <w:sz w:val="28"/>
          <w:szCs w:val="28"/>
        </w:rPr>
        <w:t>平均</w:t>
      </w:r>
      <w:r w:rsidR="0093525E">
        <w:rPr>
          <w:rFonts w:eastAsia="標楷體" w:hAnsi="標楷體" w:hint="eastAsia"/>
          <w:sz w:val="28"/>
          <w:szCs w:val="28"/>
        </w:rPr>
        <w:t>每年</w:t>
      </w:r>
      <w:r w:rsidR="0048037C" w:rsidRPr="0048037C">
        <w:rPr>
          <w:rFonts w:eastAsia="標楷體" w:hAnsi="標楷體"/>
          <w:sz w:val="28"/>
          <w:szCs w:val="28"/>
        </w:rPr>
        <w:t>2,</w:t>
      </w:r>
      <w:r w:rsidR="001F6CE9">
        <w:rPr>
          <w:rFonts w:eastAsia="標楷體" w:hAnsi="標楷體"/>
          <w:sz w:val="28"/>
          <w:szCs w:val="28"/>
        </w:rPr>
        <w:t>618</w:t>
      </w:r>
      <w:r w:rsidR="007A289B">
        <w:rPr>
          <w:rFonts w:eastAsia="標楷體" w:hAnsi="標楷體" w:hint="eastAsia"/>
          <w:sz w:val="28"/>
          <w:szCs w:val="28"/>
          <w:lang w:eastAsia="zh-HK"/>
        </w:rPr>
        <w:t>人次</w:t>
      </w:r>
      <w:r w:rsidR="005904C1" w:rsidRPr="005904C1">
        <w:rPr>
          <w:rFonts w:eastAsia="標楷體" w:hAnsi="標楷體" w:hint="eastAsia"/>
          <w:sz w:val="28"/>
          <w:szCs w:val="28"/>
          <w:lang w:eastAsia="zh-HK"/>
        </w:rPr>
        <w:t>；</w:t>
      </w:r>
      <w:r w:rsidR="007A289B">
        <w:rPr>
          <w:rFonts w:eastAsia="標楷體" w:hAnsi="標楷體" w:hint="eastAsia"/>
          <w:sz w:val="28"/>
          <w:szCs w:val="28"/>
          <w:lang w:eastAsia="zh-HK"/>
        </w:rPr>
        <w:t>另</w:t>
      </w:r>
      <w:r w:rsidR="005904C1" w:rsidRPr="005904C1">
        <w:rPr>
          <w:rFonts w:eastAsia="標楷體" w:hAnsi="標楷體" w:hint="eastAsia"/>
          <w:sz w:val="28"/>
          <w:szCs w:val="28"/>
          <w:lang w:eastAsia="zh-HK"/>
        </w:rPr>
        <w:t>依人員類別觀察，</w:t>
      </w:r>
      <w:r w:rsidR="00ED53E8" w:rsidRPr="00ED53E8">
        <w:rPr>
          <w:rFonts w:eastAsia="標楷體" w:hAnsi="標楷體" w:hint="eastAsia"/>
          <w:sz w:val="28"/>
          <w:szCs w:val="28"/>
          <w:lang w:eastAsia="zh-HK"/>
        </w:rPr>
        <w:t>各年獎勵均以警察人員所占比率最多，</w:t>
      </w:r>
      <w:r w:rsidR="00F04008">
        <w:rPr>
          <w:rFonts w:eastAsia="標楷體" w:hAnsi="標楷體" w:hint="eastAsia"/>
          <w:sz w:val="28"/>
          <w:szCs w:val="28"/>
          <w:lang w:eastAsia="zh-HK"/>
        </w:rPr>
        <w:t>均達</w:t>
      </w:r>
      <w:r w:rsidR="001F6CE9">
        <w:rPr>
          <w:rFonts w:eastAsia="標楷體" w:hAnsi="標楷體" w:hint="eastAsia"/>
          <w:sz w:val="28"/>
          <w:szCs w:val="28"/>
        </w:rPr>
        <w:t>8</w:t>
      </w:r>
      <w:r w:rsidR="0048037C">
        <w:rPr>
          <w:rFonts w:eastAsia="標楷體" w:hAnsi="標楷體"/>
          <w:sz w:val="28"/>
          <w:szCs w:val="28"/>
        </w:rPr>
        <w:t>5%</w:t>
      </w:r>
      <w:r w:rsidR="00F04008">
        <w:rPr>
          <w:rFonts w:eastAsia="標楷體" w:hAnsi="標楷體" w:hint="eastAsia"/>
          <w:sz w:val="28"/>
          <w:szCs w:val="28"/>
        </w:rPr>
        <w:t>以上，</w:t>
      </w:r>
      <w:r w:rsidR="00ED53E8" w:rsidRPr="00ED53E8">
        <w:rPr>
          <w:rFonts w:eastAsia="標楷體" w:hAnsi="標楷體" w:hint="eastAsia"/>
          <w:sz w:val="28"/>
          <w:szCs w:val="28"/>
          <w:lang w:eastAsia="zh-HK"/>
        </w:rPr>
        <w:t>簡薦委任（派）雇員居第二，醫事人員居第三</w:t>
      </w:r>
      <w:r w:rsidR="00FE0C46">
        <w:rPr>
          <w:rFonts w:eastAsia="標楷體" w:hAnsi="標楷體" w:hint="eastAsia"/>
          <w:sz w:val="28"/>
          <w:szCs w:val="28"/>
          <w:lang w:eastAsia="zh-HK"/>
        </w:rPr>
        <w:t>。</w:t>
      </w:r>
    </w:p>
    <w:p w14:paraId="26DC5A42" w14:textId="78D083ED" w:rsidR="00570072" w:rsidRDefault="00A646A9" w:rsidP="00620AE6">
      <w:pPr>
        <w:spacing w:beforeLines="50" w:before="180" w:line="460" w:lineRule="exact"/>
        <w:ind w:leftChars="284" w:left="1021" w:hangingChars="121" w:hanging="339"/>
        <w:jc w:val="both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(</w:t>
      </w:r>
      <w:r w:rsidR="008516D4">
        <w:rPr>
          <w:rFonts w:eastAsia="標楷體" w:hAnsi="標楷體" w:hint="eastAsia"/>
          <w:b/>
          <w:sz w:val="28"/>
          <w:szCs w:val="28"/>
        </w:rPr>
        <w:t>2</w:t>
      </w:r>
      <w:r>
        <w:rPr>
          <w:rFonts w:eastAsia="標楷體" w:hAnsi="標楷體" w:hint="eastAsia"/>
          <w:b/>
          <w:sz w:val="28"/>
          <w:szCs w:val="28"/>
        </w:rPr>
        <w:t>)</w:t>
      </w:r>
      <w:r w:rsidR="00A6654D">
        <w:rPr>
          <w:rFonts w:eastAsia="標楷體" w:hAnsi="標楷體" w:hint="eastAsia"/>
          <w:b/>
          <w:sz w:val="28"/>
          <w:szCs w:val="28"/>
        </w:rPr>
        <w:t>懲處</w:t>
      </w:r>
      <w:r w:rsidR="00FF2468">
        <w:rPr>
          <w:rFonts w:eastAsia="標楷體" w:hAnsi="標楷體" w:hint="eastAsia"/>
          <w:b/>
          <w:sz w:val="28"/>
          <w:szCs w:val="28"/>
        </w:rPr>
        <w:t>：</w:t>
      </w:r>
      <w:r w:rsidR="0048037C" w:rsidRPr="00405DE3">
        <w:rPr>
          <w:rFonts w:eastAsia="標楷體" w:hAnsi="標楷體" w:hint="eastAsia"/>
          <w:bCs/>
          <w:sz w:val="28"/>
          <w:szCs w:val="28"/>
        </w:rPr>
        <w:t>近</w:t>
      </w:r>
      <w:r w:rsidR="0048037C" w:rsidRPr="00405DE3">
        <w:rPr>
          <w:rFonts w:eastAsia="標楷體" w:hAnsi="標楷體" w:hint="eastAsia"/>
          <w:bCs/>
          <w:sz w:val="28"/>
          <w:szCs w:val="28"/>
        </w:rPr>
        <w:t>3</w:t>
      </w:r>
      <w:r w:rsidR="0048037C" w:rsidRPr="00405DE3">
        <w:rPr>
          <w:rFonts w:eastAsia="標楷體" w:hAnsi="標楷體" w:hint="eastAsia"/>
          <w:bCs/>
          <w:sz w:val="28"/>
          <w:szCs w:val="28"/>
        </w:rPr>
        <w:t>年</w:t>
      </w:r>
      <w:r w:rsidR="0048037C">
        <w:rPr>
          <w:rFonts w:eastAsia="標楷體" w:hAnsi="標楷體" w:hint="eastAsia"/>
          <w:bCs/>
          <w:sz w:val="28"/>
          <w:szCs w:val="28"/>
        </w:rPr>
        <w:t>平均每年</w:t>
      </w:r>
      <w:r w:rsidR="0048037C" w:rsidRPr="0048037C">
        <w:rPr>
          <w:rFonts w:eastAsia="標楷體" w:hAnsi="標楷體"/>
          <w:bCs/>
          <w:sz w:val="28"/>
          <w:szCs w:val="28"/>
        </w:rPr>
        <w:t>18,</w:t>
      </w:r>
      <w:r w:rsidR="001F6CE9">
        <w:rPr>
          <w:rFonts w:eastAsia="標楷體" w:hAnsi="標楷體"/>
          <w:bCs/>
          <w:sz w:val="28"/>
          <w:szCs w:val="28"/>
        </w:rPr>
        <w:t>538</w:t>
      </w:r>
      <w:r w:rsidR="0048037C">
        <w:rPr>
          <w:rFonts w:eastAsia="標楷體" w:hAnsi="標楷體" w:hint="eastAsia"/>
          <w:bCs/>
          <w:sz w:val="28"/>
          <w:szCs w:val="28"/>
        </w:rPr>
        <w:t>人</w:t>
      </w:r>
      <w:r w:rsidR="0048037C" w:rsidRPr="00405DE3">
        <w:rPr>
          <w:rFonts w:eastAsia="標楷體" w:hAnsi="標楷體" w:hint="eastAsia"/>
          <w:bCs/>
          <w:sz w:val="28"/>
          <w:szCs w:val="28"/>
        </w:rPr>
        <w:t>次</w:t>
      </w:r>
      <w:r w:rsidR="0048037C" w:rsidRPr="005904C1">
        <w:rPr>
          <w:rFonts w:eastAsia="標楷體" w:hAnsi="標楷體" w:hint="eastAsia"/>
          <w:sz w:val="28"/>
          <w:szCs w:val="28"/>
        </w:rPr>
        <w:t>，「</w:t>
      </w:r>
      <w:r w:rsidR="0048037C">
        <w:rPr>
          <w:rFonts w:eastAsia="標楷體" w:hAnsi="標楷體" w:hint="eastAsia"/>
          <w:sz w:val="28"/>
          <w:szCs w:val="28"/>
        </w:rPr>
        <w:t>申誡</w:t>
      </w:r>
      <w:r w:rsidR="0048037C" w:rsidRPr="005904C1">
        <w:rPr>
          <w:rFonts w:eastAsia="標楷體" w:hAnsi="標楷體" w:hint="eastAsia"/>
          <w:sz w:val="28"/>
          <w:szCs w:val="28"/>
        </w:rPr>
        <w:t>」</w:t>
      </w:r>
      <w:r w:rsidR="0048037C">
        <w:rPr>
          <w:rFonts w:eastAsia="標楷體" w:hAnsi="標楷體" w:hint="eastAsia"/>
          <w:sz w:val="28"/>
          <w:szCs w:val="28"/>
        </w:rPr>
        <w:t>平均每年</w:t>
      </w:r>
      <w:r w:rsidR="0048037C" w:rsidRPr="0048037C">
        <w:rPr>
          <w:rFonts w:eastAsia="標楷體" w:hAnsi="標楷體"/>
          <w:sz w:val="28"/>
          <w:szCs w:val="28"/>
        </w:rPr>
        <w:t>16,</w:t>
      </w:r>
      <w:r w:rsidR="001F6CE9">
        <w:rPr>
          <w:rFonts w:eastAsia="標楷體" w:hAnsi="標楷體"/>
          <w:sz w:val="28"/>
          <w:szCs w:val="28"/>
        </w:rPr>
        <w:t>824</w:t>
      </w:r>
      <w:r w:rsidR="0048037C" w:rsidRPr="0048037C">
        <w:rPr>
          <w:rFonts w:eastAsia="標楷體" w:hAnsi="標楷體"/>
          <w:sz w:val="28"/>
          <w:szCs w:val="28"/>
        </w:rPr>
        <w:t xml:space="preserve"> </w:t>
      </w:r>
      <w:proofErr w:type="gramStart"/>
      <w:r w:rsidR="0048037C">
        <w:rPr>
          <w:rFonts w:eastAsia="標楷體" w:hAnsi="標楷體" w:hint="eastAsia"/>
          <w:sz w:val="28"/>
          <w:szCs w:val="28"/>
          <w:lang w:eastAsia="zh-HK"/>
        </w:rPr>
        <w:t>人次</w:t>
      </w:r>
      <w:r w:rsidR="0048037C" w:rsidRPr="005904C1">
        <w:rPr>
          <w:rFonts w:eastAsia="標楷體" w:hAnsi="標楷體" w:hint="eastAsia"/>
          <w:sz w:val="28"/>
          <w:szCs w:val="28"/>
        </w:rPr>
        <w:t>，</w:t>
      </w:r>
      <w:proofErr w:type="gramEnd"/>
      <w:r w:rsidR="0048037C" w:rsidRPr="005904C1">
        <w:rPr>
          <w:rFonts w:eastAsia="標楷體" w:hAnsi="標楷體" w:hint="eastAsia"/>
          <w:sz w:val="28"/>
          <w:szCs w:val="28"/>
        </w:rPr>
        <w:t>「記</w:t>
      </w:r>
      <w:r w:rsidR="0048037C">
        <w:rPr>
          <w:rFonts w:eastAsia="標楷體" w:hAnsi="標楷體" w:hint="eastAsia"/>
          <w:sz w:val="28"/>
          <w:szCs w:val="28"/>
        </w:rPr>
        <w:t>過</w:t>
      </w:r>
      <w:r w:rsidR="0048037C" w:rsidRPr="005904C1">
        <w:rPr>
          <w:rFonts w:eastAsia="標楷體" w:hAnsi="標楷體" w:hint="eastAsia"/>
          <w:sz w:val="28"/>
          <w:szCs w:val="28"/>
        </w:rPr>
        <w:t>」</w:t>
      </w:r>
      <w:r w:rsidR="0048037C">
        <w:rPr>
          <w:rFonts w:eastAsia="標楷體" w:hAnsi="標楷體" w:hint="eastAsia"/>
          <w:sz w:val="28"/>
          <w:szCs w:val="28"/>
        </w:rPr>
        <w:t>平均每年</w:t>
      </w:r>
      <w:r w:rsidR="0048037C" w:rsidRPr="0048037C">
        <w:rPr>
          <w:rFonts w:eastAsia="標楷體" w:hAnsi="標楷體"/>
          <w:sz w:val="28"/>
          <w:szCs w:val="28"/>
        </w:rPr>
        <w:t>1,</w:t>
      </w:r>
      <w:r w:rsidR="001F6CE9">
        <w:rPr>
          <w:rFonts w:eastAsia="標楷體" w:hAnsi="標楷體"/>
          <w:sz w:val="28"/>
          <w:szCs w:val="28"/>
        </w:rPr>
        <w:t>557</w:t>
      </w:r>
      <w:r w:rsidR="0048037C" w:rsidRPr="0048037C">
        <w:rPr>
          <w:rFonts w:eastAsia="標楷體" w:hAnsi="標楷體"/>
          <w:sz w:val="28"/>
          <w:szCs w:val="28"/>
        </w:rPr>
        <w:t xml:space="preserve"> </w:t>
      </w:r>
      <w:proofErr w:type="gramStart"/>
      <w:r w:rsidR="0048037C">
        <w:rPr>
          <w:rFonts w:eastAsia="標楷體" w:hAnsi="標楷體" w:hint="eastAsia"/>
          <w:sz w:val="28"/>
          <w:szCs w:val="28"/>
          <w:lang w:eastAsia="zh-HK"/>
        </w:rPr>
        <w:t>人次</w:t>
      </w:r>
      <w:r w:rsidR="0048037C" w:rsidRPr="005904C1">
        <w:rPr>
          <w:rFonts w:eastAsia="標楷體" w:hAnsi="標楷體" w:hint="eastAsia"/>
          <w:sz w:val="28"/>
          <w:szCs w:val="28"/>
        </w:rPr>
        <w:t>，</w:t>
      </w:r>
      <w:proofErr w:type="gramEnd"/>
      <w:r w:rsidR="0048037C" w:rsidRPr="005904C1">
        <w:rPr>
          <w:rFonts w:eastAsia="標楷體" w:hAnsi="標楷體" w:hint="eastAsia"/>
          <w:sz w:val="28"/>
          <w:szCs w:val="28"/>
        </w:rPr>
        <w:t>「記大</w:t>
      </w:r>
      <w:r w:rsidR="00620AE6">
        <w:rPr>
          <w:rFonts w:eastAsia="標楷體" w:hAnsi="標楷體" w:hint="eastAsia"/>
          <w:sz w:val="28"/>
          <w:szCs w:val="28"/>
        </w:rPr>
        <w:t>過</w:t>
      </w:r>
      <w:r w:rsidR="0048037C" w:rsidRPr="005904C1">
        <w:rPr>
          <w:rFonts w:eastAsia="標楷體" w:hAnsi="標楷體" w:hint="eastAsia"/>
          <w:sz w:val="28"/>
          <w:szCs w:val="28"/>
        </w:rPr>
        <w:t>」</w:t>
      </w:r>
      <w:r w:rsidR="0048037C">
        <w:rPr>
          <w:rFonts w:eastAsia="標楷體" w:hAnsi="標楷體" w:hint="eastAsia"/>
          <w:sz w:val="28"/>
          <w:szCs w:val="28"/>
        </w:rPr>
        <w:t>平均每年</w:t>
      </w:r>
      <w:r w:rsidR="00620AE6">
        <w:rPr>
          <w:rFonts w:eastAsia="標楷體" w:hAnsi="標楷體" w:hint="eastAsia"/>
          <w:sz w:val="28"/>
          <w:szCs w:val="28"/>
        </w:rPr>
        <w:t>1</w:t>
      </w:r>
      <w:r w:rsidR="001F6CE9">
        <w:rPr>
          <w:rFonts w:eastAsia="標楷體" w:hAnsi="標楷體"/>
          <w:sz w:val="28"/>
          <w:szCs w:val="28"/>
        </w:rPr>
        <w:t>57</w:t>
      </w:r>
      <w:r w:rsidR="0048037C">
        <w:rPr>
          <w:rFonts w:eastAsia="標楷體" w:hAnsi="標楷體" w:hint="eastAsia"/>
          <w:sz w:val="28"/>
          <w:szCs w:val="28"/>
          <w:lang w:eastAsia="zh-HK"/>
        </w:rPr>
        <w:t>人次</w:t>
      </w:r>
      <w:r w:rsidR="00620AE6">
        <w:rPr>
          <w:rFonts w:eastAsia="標楷體" w:hAnsi="標楷體" w:hint="eastAsia"/>
          <w:sz w:val="28"/>
          <w:szCs w:val="28"/>
          <w:lang w:eastAsia="zh-HK"/>
        </w:rPr>
        <w:t>，</w:t>
      </w:r>
      <w:r w:rsidR="002B63A0">
        <w:rPr>
          <w:rFonts w:eastAsia="標楷體" w:hAnsi="標楷體" w:hint="eastAsia"/>
          <w:sz w:val="28"/>
          <w:szCs w:val="28"/>
          <w:lang w:eastAsia="zh-HK"/>
        </w:rPr>
        <w:t>其中</w:t>
      </w:r>
      <w:r w:rsidR="00620AE6">
        <w:rPr>
          <w:rFonts w:eastAsia="標楷體" w:hAnsi="標楷體" w:hint="eastAsia"/>
          <w:sz w:val="28"/>
          <w:szCs w:val="28"/>
          <w:lang w:eastAsia="zh-HK"/>
        </w:rPr>
        <w:t>以</w:t>
      </w:r>
      <w:r w:rsidR="0048037C" w:rsidRPr="005904C1">
        <w:rPr>
          <w:rFonts w:eastAsia="標楷體" w:hAnsi="標楷體" w:hint="eastAsia"/>
          <w:sz w:val="28"/>
          <w:szCs w:val="28"/>
        </w:rPr>
        <w:t>「</w:t>
      </w:r>
      <w:r w:rsidR="0048037C">
        <w:rPr>
          <w:rFonts w:eastAsia="標楷體" w:hAnsi="標楷體" w:hint="eastAsia"/>
          <w:sz w:val="28"/>
          <w:szCs w:val="28"/>
        </w:rPr>
        <w:t>記大過</w:t>
      </w:r>
      <w:r w:rsidR="0048037C" w:rsidRPr="005904C1">
        <w:rPr>
          <w:rFonts w:eastAsia="標楷體" w:hAnsi="標楷體" w:hint="eastAsia"/>
          <w:sz w:val="28"/>
          <w:szCs w:val="28"/>
        </w:rPr>
        <w:t>」</w:t>
      </w:r>
      <w:r w:rsidR="0048037C">
        <w:rPr>
          <w:rFonts w:eastAsia="標楷體" w:hAnsi="標楷體" w:hint="eastAsia"/>
          <w:sz w:val="28"/>
          <w:szCs w:val="28"/>
        </w:rPr>
        <w:t>呈</w:t>
      </w:r>
      <w:r w:rsidR="004759A7">
        <w:rPr>
          <w:rFonts w:eastAsia="標楷體" w:hAnsi="標楷體" w:hint="eastAsia"/>
          <w:sz w:val="28"/>
          <w:szCs w:val="28"/>
        </w:rPr>
        <w:t>微</w:t>
      </w:r>
      <w:r w:rsidR="003638DF">
        <w:rPr>
          <w:rFonts w:eastAsia="標楷體" w:hAnsi="標楷體" w:hint="eastAsia"/>
          <w:sz w:val="28"/>
          <w:szCs w:val="28"/>
        </w:rPr>
        <w:t>幅</w:t>
      </w:r>
      <w:r w:rsidR="0048037C">
        <w:rPr>
          <w:rFonts w:eastAsia="標楷體" w:hAnsi="標楷體" w:hint="eastAsia"/>
          <w:sz w:val="28"/>
          <w:szCs w:val="28"/>
        </w:rPr>
        <w:t>上升趨勢，由</w:t>
      </w:r>
      <w:r w:rsidR="0048037C">
        <w:rPr>
          <w:rFonts w:eastAsia="標楷體" w:hAnsi="標楷體" w:hint="eastAsia"/>
          <w:sz w:val="28"/>
          <w:szCs w:val="28"/>
        </w:rPr>
        <w:t>1</w:t>
      </w:r>
      <w:r w:rsidR="0048037C">
        <w:rPr>
          <w:rFonts w:eastAsia="標楷體" w:hAnsi="標楷體"/>
          <w:sz w:val="28"/>
          <w:szCs w:val="28"/>
        </w:rPr>
        <w:t>09</w:t>
      </w:r>
      <w:r w:rsidR="0048037C">
        <w:rPr>
          <w:rFonts w:eastAsia="標楷體" w:hAnsi="標楷體" w:hint="eastAsia"/>
          <w:sz w:val="28"/>
          <w:szCs w:val="28"/>
        </w:rPr>
        <w:t>年</w:t>
      </w:r>
      <w:r w:rsidR="0048037C">
        <w:rPr>
          <w:rFonts w:eastAsia="標楷體" w:hAnsi="標楷體" w:hint="eastAsia"/>
          <w:sz w:val="28"/>
          <w:szCs w:val="28"/>
        </w:rPr>
        <w:t>1</w:t>
      </w:r>
      <w:r w:rsidR="0048037C">
        <w:rPr>
          <w:rFonts w:eastAsia="標楷體" w:hAnsi="標楷體"/>
          <w:sz w:val="28"/>
          <w:szCs w:val="28"/>
        </w:rPr>
        <w:t>46</w:t>
      </w:r>
      <w:r w:rsidR="0048037C">
        <w:rPr>
          <w:rFonts w:eastAsia="標楷體" w:hAnsi="標楷體" w:hint="eastAsia"/>
          <w:sz w:val="28"/>
          <w:szCs w:val="28"/>
        </w:rPr>
        <w:t>人次上升至</w:t>
      </w:r>
      <w:r w:rsidR="0048037C">
        <w:rPr>
          <w:rFonts w:eastAsia="標楷體" w:hAnsi="標楷體" w:hint="eastAsia"/>
          <w:sz w:val="28"/>
          <w:szCs w:val="28"/>
        </w:rPr>
        <w:t>1</w:t>
      </w:r>
      <w:r w:rsidR="0048037C">
        <w:rPr>
          <w:rFonts w:eastAsia="標楷體" w:hAnsi="標楷體"/>
          <w:sz w:val="28"/>
          <w:szCs w:val="28"/>
        </w:rPr>
        <w:t>11</w:t>
      </w:r>
      <w:r w:rsidR="0048037C">
        <w:rPr>
          <w:rFonts w:eastAsia="標楷體" w:hAnsi="標楷體"/>
          <w:sz w:val="28"/>
          <w:szCs w:val="28"/>
        </w:rPr>
        <w:t>年</w:t>
      </w:r>
      <w:r w:rsidR="001F6CE9">
        <w:rPr>
          <w:rFonts w:eastAsia="標楷體" w:hAnsi="標楷體" w:hint="eastAsia"/>
          <w:sz w:val="28"/>
          <w:szCs w:val="28"/>
        </w:rPr>
        <w:t>1</w:t>
      </w:r>
      <w:r w:rsidR="001F6CE9">
        <w:rPr>
          <w:rFonts w:eastAsia="標楷體" w:hAnsi="標楷體"/>
          <w:sz w:val="28"/>
          <w:szCs w:val="28"/>
        </w:rPr>
        <w:t>74</w:t>
      </w:r>
      <w:r w:rsidR="0048037C">
        <w:rPr>
          <w:rFonts w:eastAsia="標楷體" w:hAnsi="標楷體"/>
          <w:sz w:val="28"/>
          <w:szCs w:val="28"/>
        </w:rPr>
        <w:t>人</w:t>
      </w:r>
      <w:r w:rsidR="00620AE6">
        <w:rPr>
          <w:rFonts w:eastAsia="標楷體" w:hAnsi="標楷體" w:hint="eastAsia"/>
          <w:sz w:val="28"/>
          <w:szCs w:val="28"/>
        </w:rPr>
        <w:t>次</w:t>
      </w:r>
      <w:r w:rsidR="008516D4">
        <w:rPr>
          <w:rFonts w:eastAsia="標楷體" w:hAnsi="標楷體" w:hint="eastAsia"/>
          <w:sz w:val="28"/>
          <w:szCs w:val="28"/>
          <w:lang w:eastAsia="zh-HK"/>
        </w:rPr>
        <w:t>；</w:t>
      </w:r>
      <w:r w:rsidR="00340711">
        <w:rPr>
          <w:rFonts w:eastAsia="標楷體" w:hAnsi="標楷體" w:hint="eastAsia"/>
          <w:sz w:val="28"/>
          <w:szCs w:val="28"/>
          <w:lang w:eastAsia="zh-HK"/>
        </w:rPr>
        <w:t>另</w:t>
      </w:r>
      <w:r w:rsidR="00444E15">
        <w:rPr>
          <w:rFonts w:eastAsia="標楷體" w:hAnsi="標楷體" w:hint="eastAsia"/>
          <w:sz w:val="28"/>
          <w:szCs w:val="28"/>
        </w:rPr>
        <w:t>依</w:t>
      </w:r>
      <w:r w:rsidR="00562037">
        <w:rPr>
          <w:rFonts w:eastAsia="標楷體" w:hAnsi="標楷體" w:hint="eastAsia"/>
          <w:sz w:val="28"/>
          <w:szCs w:val="28"/>
        </w:rPr>
        <w:t>人員</w:t>
      </w:r>
      <w:r w:rsidR="008516D4">
        <w:rPr>
          <w:rFonts w:eastAsia="標楷體" w:hAnsi="標楷體" w:hint="eastAsia"/>
          <w:sz w:val="28"/>
          <w:szCs w:val="28"/>
          <w:lang w:eastAsia="zh-HK"/>
        </w:rPr>
        <w:t>類</w:t>
      </w:r>
      <w:r w:rsidR="00444E15">
        <w:rPr>
          <w:rFonts w:eastAsia="標楷體" w:hAnsi="標楷體" w:hint="eastAsia"/>
          <w:sz w:val="28"/>
          <w:szCs w:val="28"/>
        </w:rPr>
        <w:t>別</w:t>
      </w:r>
      <w:r w:rsidR="00562037">
        <w:rPr>
          <w:rFonts w:eastAsia="標楷體" w:hAnsi="標楷體" w:hint="eastAsia"/>
          <w:sz w:val="28"/>
          <w:szCs w:val="28"/>
        </w:rPr>
        <w:t>觀察，</w:t>
      </w:r>
      <w:r w:rsidR="00620AE6">
        <w:rPr>
          <w:rFonts w:eastAsia="標楷體" w:hAnsi="標楷體" w:hint="eastAsia"/>
          <w:sz w:val="28"/>
          <w:szCs w:val="28"/>
        </w:rPr>
        <w:t>各年</w:t>
      </w:r>
      <w:r w:rsidR="00340711">
        <w:rPr>
          <w:rFonts w:eastAsia="標楷體" w:hAnsi="標楷體" w:hint="eastAsia"/>
          <w:sz w:val="28"/>
          <w:szCs w:val="28"/>
          <w:lang w:eastAsia="zh-HK"/>
        </w:rPr>
        <w:t>懲處</w:t>
      </w:r>
      <w:r w:rsidR="00925DDF">
        <w:rPr>
          <w:rFonts w:eastAsia="標楷體" w:hAnsi="標楷體" w:hint="eastAsia"/>
          <w:sz w:val="28"/>
          <w:szCs w:val="28"/>
          <w:lang w:eastAsia="zh-HK"/>
        </w:rPr>
        <w:t>均以</w:t>
      </w:r>
      <w:r w:rsidR="00925DDF" w:rsidRPr="005904C1">
        <w:rPr>
          <w:rFonts w:eastAsia="標楷體" w:hAnsi="標楷體" w:hint="eastAsia"/>
          <w:sz w:val="28"/>
          <w:szCs w:val="28"/>
        </w:rPr>
        <w:t>警</w:t>
      </w:r>
      <w:r w:rsidR="007F0991">
        <w:rPr>
          <w:rFonts w:eastAsia="標楷體" w:hAnsi="標楷體" w:hint="eastAsia"/>
          <w:sz w:val="28"/>
          <w:szCs w:val="28"/>
          <w:lang w:eastAsia="zh-HK"/>
        </w:rPr>
        <w:t>察</w:t>
      </w:r>
      <w:r w:rsidR="00925DDF" w:rsidRPr="005904C1">
        <w:rPr>
          <w:rFonts w:eastAsia="標楷體" w:hAnsi="標楷體" w:hint="eastAsia"/>
          <w:sz w:val="28"/>
          <w:szCs w:val="28"/>
        </w:rPr>
        <w:t>人員所占比率最多，</w:t>
      </w:r>
      <w:r w:rsidR="00F04008">
        <w:rPr>
          <w:rFonts w:eastAsia="標楷體" w:hAnsi="標楷體" w:hint="eastAsia"/>
          <w:sz w:val="28"/>
          <w:szCs w:val="28"/>
        </w:rPr>
        <w:t>均達</w:t>
      </w:r>
      <w:r w:rsidR="009D6F40">
        <w:rPr>
          <w:rFonts w:eastAsia="標楷體" w:hAnsi="標楷體" w:hint="eastAsia"/>
          <w:sz w:val="28"/>
          <w:szCs w:val="28"/>
        </w:rPr>
        <w:t>8</w:t>
      </w:r>
      <w:r w:rsidR="001F6CE9">
        <w:rPr>
          <w:rFonts w:eastAsia="標楷體" w:hAnsi="標楷體"/>
          <w:sz w:val="28"/>
          <w:szCs w:val="28"/>
        </w:rPr>
        <w:t>7</w:t>
      </w:r>
      <w:r w:rsidR="009D6F40">
        <w:rPr>
          <w:rFonts w:eastAsia="標楷體" w:hAnsi="標楷體"/>
          <w:sz w:val="28"/>
          <w:szCs w:val="28"/>
        </w:rPr>
        <w:t>%</w:t>
      </w:r>
      <w:r w:rsidR="00F04008">
        <w:rPr>
          <w:rFonts w:eastAsia="標楷體" w:hAnsi="標楷體" w:hint="eastAsia"/>
          <w:sz w:val="28"/>
          <w:szCs w:val="28"/>
        </w:rPr>
        <w:t>以上，</w:t>
      </w:r>
      <w:r w:rsidR="00925DDF" w:rsidRPr="005904C1">
        <w:rPr>
          <w:rFonts w:eastAsia="標楷體" w:hAnsi="標楷體" w:hint="eastAsia"/>
          <w:sz w:val="28"/>
          <w:szCs w:val="28"/>
        </w:rPr>
        <w:t>簡薦委任（派）</w:t>
      </w:r>
      <w:r w:rsidR="00925DDF">
        <w:rPr>
          <w:rFonts w:eastAsia="標楷體" w:hAnsi="標楷體" w:hint="eastAsia"/>
          <w:sz w:val="28"/>
          <w:szCs w:val="28"/>
          <w:lang w:eastAsia="zh-HK"/>
        </w:rPr>
        <w:t>雇</w:t>
      </w:r>
      <w:r w:rsidR="00925DDF" w:rsidRPr="005904C1">
        <w:rPr>
          <w:rFonts w:eastAsia="標楷體" w:hAnsi="標楷體" w:hint="eastAsia"/>
          <w:sz w:val="28"/>
          <w:szCs w:val="28"/>
        </w:rPr>
        <w:t>員居第二，</w:t>
      </w:r>
      <w:r w:rsidR="00925DDF">
        <w:rPr>
          <w:rFonts w:eastAsia="標楷體" w:hAnsi="標楷體" w:hint="eastAsia"/>
          <w:sz w:val="28"/>
          <w:szCs w:val="28"/>
          <w:lang w:eastAsia="zh-HK"/>
        </w:rPr>
        <w:t>資位</w:t>
      </w:r>
      <w:r w:rsidR="00925DDF" w:rsidRPr="005904C1">
        <w:rPr>
          <w:rFonts w:eastAsia="標楷體" w:hAnsi="標楷體" w:hint="eastAsia"/>
          <w:sz w:val="28"/>
          <w:szCs w:val="28"/>
        </w:rPr>
        <w:t>人員居第三</w:t>
      </w:r>
      <w:r w:rsidR="00464630" w:rsidRPr="00464630">
        <w:rPr>
          <w:rFonts w:eastAsia="標楷體" w:hAnsi="標楷體" w:hint="eastAsia"/>
          <w:sz w:val="28"/>
          <w:szCs w:val="28"/>
        </w:rPr>
        <w:t>。</w:t>
      </w:r>
    </w:p>
    <w:p w14:paraId="6E7F4ACC" w14:textId="64CF8C31" w:rsidR="00570072" w:rsidRDefault="00570072" w:rsidP="003D3B75">
      <w:pPr>
        <w:rPr>
          <w:rFonts w:eastAsia="標楷體"/>
          <w:b/>
          <w:sz w:val="28"/>
          <w:szCs w:val="28"/>
        </w:rPr>
      </w:pPr>
    </w:p>
    <w:p w14:paraId="2605EE84" w14:textId="001E72D6" w:rsidR="00570072" w:rsidRDefault="00620AE6" w:rsidP="003D3B75">
      <w:pPr>
        <w:rPr>
          <w:rFonts w:eastAsia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CC0431A" wp14:editId="40A53DA3">
                <wp:simplePos x="0" y="0"/>
                <wp:positionH relativeFrom="column">
                  <wp:posOffset>600710</wp:posOffset>
                </wp:positionH>
                <wp:positionV relativeFrom="page">
                  <wp:posOffset>3448050</wp:posOffset>
                </wp:positionV>
                <wp:extent cx="5029200" cy="419100"/>
                <wp:effectExtent l="0" t="0" r="0" b="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9AAF8" w14:textId="77777777" w:rsidR="00570072" w:rsidRDefault="00570072">
                            <w:r w:rsidRPr="00D50E11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圖</w:t>
                            </w:r>
                            <w:r w:rsidRPr="00D50E11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2A2CF0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D50E11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全國</w:t>
                            </w:r>
                            <w:r w:rsidRPr="00D50E11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公務人員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平時考核</w:t>
                            </w:r>
                            <w:r w:rsidRPr="00D50E11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情形</w:t>
                            </w:r>
                            <w:r w:rsidR="00785FF4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785FF4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按</w:t>
                            </w:r>
                            <w:r w:rsidR="00AA6DE3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種類及</w:t>
                            </w:r>
                            <w:r w:rsidR="00785FF4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人員類別分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0431A"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margin-left:47.3pt;margin-top:271.5pt;width:396pt;height:3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" filled="f" stroked="f" strokeweight=".5pt">
                <v:textbox>
                  <w:txbxContent>
                    <w:p w14:paraId="6A89AAF8" w14:textId="77777777" w:rsidR="00570072" w:rsidRDefault="00570072">
                      <w:r w:rsidRPr="00D50E11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圖</w:t>
                      </w:r>
                      <w:r w:rsidRPr="00D50E11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2</w:t>
                      </w:r>
                      <w:r w:rsidR="002A2CF0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8</w:t>
                      </w:r>
                      <w:r w:rsidRPr="00D50E11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全國</w:t>
                      </w:r>
                      <w:r w:rsidRPr="00D50E11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公務人員</w:t>
                      </w: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平時考核</w:t>
                      </w:r>
                      <w:r w:rsidRPr="00D50E11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情形</w:t>
                      </w:r>
                      <w:r w:rsidR="00785FF4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 xml:space="preserve"> - </w:t>
                      </w:r>
                      <w:r w:rsidR="00785FF4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按</w:t>
                      </w:r>
                      <w:r w:rsidR="00AA6DE3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種類及</w:t>
                      </w:r>
                      <w:r w:rsidR="00785FF4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人員類別分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C9C170B" w14:textId="75BA2F7C" w:rsidR="00570072" w:rsidRDefault="00570072" w:rsidP="003D3B75">
      <w:pPr>
        <w:rPr>
          <w:rFonts w:eastAsia="標楷體"/>
          <w:b/>
          <w:sz w:val="28"/>
          <w:szCs w:val="28"/>
        </w:rPr>
      </w:pPr>
    </w:p>
    <w:p w14:paraId="1B2CD9B7" w14:textId="75972171" w:rsidR="00570072" w:rsidRDefault="00AB1536" w:rsidP="003D3B75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710976" behindDoc="1" locked="0" layoutInCell="1" allowOverlap="1" wp14:anchorId="061A0191" wp14:editId="65B94D2C">
            <wp:simplePos x="0" y="0"/>
            <wp:positionH relativeFrom="column">
              <wp:posOffset>75060</wp:posOffset>
            </wp:positionH>
            <wp:positionV relativeFrom="page">
              <wp:posOffset>4082415</wp:posOffset>
            </wp:positionV>
            <wp:extent cx="3223260" cy="2909687"/>
            <wp:effectExtent l="0" t="0" r="0" b="508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909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993"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34176" behindDoc="1" locked="0" layoutInCell="1" allowOverlap="1" wp14:anchorId="310E6ADE" wp14:editId="1CCCDD64">
            <wp:simplePos x="0" y="0"/>
            <wp:positionH relativeFrom="column">
              <wp:posOffset>3231515</wp:posOffset>
            </wp:positionH>
            <wp:positionV relativeFrom="page">
              <wp:posOffset>4053840</wp:posOffset>
            </wp:positionV>
            <wp:extent cx="3637970" cy="3292777"/>
            <wp:effectExtent l="0" t="0" r="635" b="317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70" cy="3292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AE6"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2ADA49" wp14:editId="73C63CCF">
                <wp:simplePos x="0" y="0"/>
                <wp:positionH relativeFrom="column">
                  <wp:posOffset>2623820</wp:posOffset>
                </wp:positionH>
                <wp:positionV relativeFrom="page">
                  <wp:posOffset>3876675</wp:posOffset>
                </wp:positionV>
                <wp:extent cx="676275" cy="419100"/>
                <wp:effectExtent l="0" t="0" r="0" b="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04840" w14:textId="77777777" w:rsidR="0034144B" w:rsidRPr="0034144B" w:rsidRDefault="0034144B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4144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獎勵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ADA49" id="文字方塊 21" o:spid="_x0000_s1027" type="#_x0000_t202" style="position:absolute;margin-left:206.6pt;margin-top:305.25pt;width:53.25pt;height:3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" filled="f" stroked="f" strokeweight=".5pt">
                <v:textbox>
                  <w:txbxContent>
                    <w:p w14:paraId="08604840" w14:textId="77777777" w:rsidR="0034144B" w:rsidRPr="0034144B" w:rsidRDefault="0034144B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34144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獎勵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2A8F75B" w14:textId="137E7690" w:rsidR="00570072" w:rsidRDefault="00570072" w:rsidP="003D3B75">
      <w:pPr>
        <w:rPr>
          <w:rFonts w:eastAsia="標楷體"/>
          <w:b/>
          <w:sz w:val="28"/>
          <w:szCs w:val="28"/>
        </w:rPr>
      </w:pPr>
    </w:p>
    <w:p w14:paraId="4726288A" w14:textId="45D6EB95" w:rsidR="00570072" w:rsidRDefault="00570072" w:rsidP="003D3B75">
      <w:pPr>
        <w:rPr>
          <w:rFonts w:eastAsia="標楷體"/>
          <w:b/>
          <w:sz w:val="28"/>
          <w:szCs w:val="28"/>
        </w:rPr>
      </w:pPr>
    </w:p>
    <w:p w14:paraId="1DEDFEBE" w14:textId="15CA78D4" w:rsidR="00570072" w:rsidRDefault="00570072" w:rsidP="003D3B75">
      <w:pPr>
        <w:rPr>
          <w:rFonts w:eastAsia="標楷體"/>
          <w:b/>
          <w:sz w:val="28"/>
          <w:szCs w:val="28"/>
        </w:rPr>
      </w:pPr>
    </w:p>
    <w:p w14:paraId="4E5272E0" w14:textId="15CF9C43" w:rsidR="00570072" w:rsidRDefault="00570072" w:rsidP="003D3B75">
      <w:pPr>
        <w:rPr>
          <w:rFonts w:eastAsia="標楷體"/>
          <w:b/>
          <w:sz w:val="28"/>
          <w:szCs w:val="28"/>
        </w:rPr>
      </w:pPr>
    </w:p>
    <w:p w14:paraId="4C0DC986" w14:textId="65964DF7" w:rsidR="00570072" w:rsidRDefault="00570072" w:rsidP="003D3B75">
      <w:pPr>
        <w:rPr>
          <w:rFonts w:eastAsia="標楷體"/>
          <w:b/>
          <w:sz w:val="28"/>
          <w:szCs w:val="28"/>
        </w:rPr>
      </w:pPr>
    </w:p>
    <w:p w14:paraId="47F904D4" w14:textId="4D0403DB" w:rsidR="00570072" w:rsidRDefault="00570072" w:rsidP="003D3B75">
      <w:pPr>
        <w:rPr>
          <w:rFonts w:eastAsia="標楷體"/>
          <w:b/>
          <w:sz w:val="28"/>
          <w:szCs w:val="28"/>
        </w:rPr>
      </w:pPr>
    </w:p>
    <w:p w14:paraId="373B091D" w14:textId="0F0F11F1" w:rsidR="00570072" w:rsidRDefault="00570072" w:rsidP="003D3B75">
      <w:pPr>
        <w:rPr>
          <w:rFonts w:eastAsia="標楷體"/>
          <w:b/>
          <w:sz w:val="28"/>
          <w:szCs w:val="28"/>
        </w:rPr>
      </w:pPr>
    </w:p>
    <w:p w14:paraId="606D0E16" w14:textId="369DF9A7" w:rsidR="00C858BB" w:rsidRDefault="00C858BB" w:rsidP="003D3B75">
      <w:pPr>
        <w:rPr>
          <w:rFonts w:eastAsia="標楷體"/>
          <w:b/>
          <w:sz w:val="28"/>
          <w:szCs w:val="28"/>
        </w:rPr>
      </w:pPr>
    </w:p>
    <w:p w14:paraId="00478E83" w14:textId="0830E41C" w:rsidR="00C858BB" w:rsidRDefault="00C858BB" w:rsidP="003D3B75">
      <w:pPr>
        <w:rPr>
          <w:rFonts w:eastAsia="標楷體"/>
          <w:b/>
          <w:sz w:val="28"/>
          <w:szCs w:val="28"/>
        </w:rPr>
      </w:pPr>
    </w:p>
    <w:p w14:paraId="409BDAE9" w14:textId="018AA382" w:rsidR="00C858BB" w:rsidRDefault="00C858BB" w:rsidP="003D3B75">
      <w:pPr>
        <w:rPr>
          <w:rFonts w:eastAsia="標楷體"/>
          <w:b/>
          <w:sz w:val="28"/>
          <w:szCs w:val="28"/>
        </w:rPr>
      </w:pPr>
    </w:p>
    <w:p w14:paraId="0174B526" w14:textId="469255FD" w:rsidR="00C858BB" w:rsidRDefault="00C858BB" w:rsidP="003D3B75">
      <w:pPr>
        <w:rPr>
          <w:rFonts w:eastAsia="標楷體"/>
          <w:b/>
          <w:sz w:val="28"/>
          <w:szCs w:val="28"/>
        </w:rPr>
      </w:pPr>
    </w:p>
    <w:p w14:paraId="02E82247" w14:textId="1D5F1600" w:rsidR="00C858BB" w:rsidRDefault="00C34993" w:rsidP="003D3B75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707904" behindDoc="1" locked="0" layoutInCell="1" allowOverlap="1" wp14:anchorId="4213EE90" wp14:editId="029E142C">
            <wp:simplePos x="0" y="0"/>
            <wp:positionH relativeFrom="column">
              <wp:posOffset>229538</wp:posOffset>
            </wp:positionH>
            <wp:positionV relativeFrom="page">
              <wp:posOffset>6826885</wp:posOffset>
            </wp:positionV>
            <wp:extent cx="2971800" cy="3207077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07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290A3" w14:textId="56ABA916" w:rsidR="00C858BB" w:rsidRDefault="00C34993" w:rsidP="003D3B75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854AFF2" wp14:editId="7C6174F9">
                <wp:simplePos x="0" y="0"/>
                <wp:positionH relativeFrom="column">
                  <wp:posOffset>2646680</wp:posOffset>
                </wp:positionH>
                <wp:positionV relativeFrom="page">
                  <wp:posOffset>6846570</wp:posOffset>
                </wp:positionV>
                <wp:extent cx="685800" cy="419100"/>
                <wp:effectExtent l="0" t="0" r="0" b="0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F012E9" w14:textId="77777777" w:rsidR="0034144B" w:rsidRPr="0034144B" w:rsidRDefault="0034144B" w:rsidP="0034144B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懲處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54AFF2" id="文字方塊 22" o:spid="_x0000_s1028" type="#_x0000_t202" style="position:absolute;margin-left:208.4pt;margin-top:539.1pt;width:54pt;height:33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" filled="f" stroked="f" strokeweight=".5pt">
                <v:textbox>
                  <w:txbxContent>
                    <w:p w14:paraId="1FF012E9" w14:textId="77777777" w:rsidR="0034144B" w:rsidRPr="0034144B" w:rsidRDefault="0034144B" w:rsidP="0034144B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懲處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E51E812" w14:textId="257DDEF7" w:rsidR="00C858BB" w:rsidRDefault="00C34993" w:rsidP="003D3B75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41344" behindDoc="1" locked="0" layoutInCell="1" allowOverlap="1" wp14:anchorId="7EFBA2FA" wp14:editId="0EFDB96E">
            <wp:simplePos x="0" y="0"/>
            <wp:positionH relativeFrom="column">
              <wp:posOffset>2989580</wp:posOffset>
            </wp:positionH>
            <wp:positionV relativeFrom="page">
              <wp:posOffset>7239000</wp:posOffset>
            </wp:positionV>
            <wp:extent cx="4066198" cy="2840273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198" cy="2840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D8F98" w14:textId="602C7B2A" w:rsidR="00C858BB" w:rsidRDefault="00C858BB" w:rsidP="003D3B75">
      <w:pPr>
        <w:rPr>
          <w:rFonts w:eastAsia="標楷體"/>
          <w:b/>
          <w:sz w:val="28"/>
          <w:szCs w:val="28"/>
        </w:rPr>
      </w:pPr>
    </w:p>
    <w:p w14:paraId="4EDBBF56" w14:textId="323E1E37" w:rsidR="00C858BB" w:rsidRDefault="00C858BB" w:rsidP="003D3B75">
      <w:pPr>
        <w:rPr>
          <w:rFonts w:eastAsia="標楷體"/>
          <w:b/>
          <w:sz w:val="28"/>
          <w:szCs w:val="28"/>
        </w:rPr>
      </w:pPr>
    </w:p>
    <w:p w14:paraId="6FC0F7BE" w14:textId="77777777" w:rsidR="00C858BB" w:rsidRDefault="00C858BB" w:rsidP="003D3B75">
      <w:pPr>
        <w:rPr>
          <w:rFonts w:eastAsia="標楷體"/>
          <w:b/>
          <w:sz w:val="28"/>
          <w:szCs w:val="28"/>
        </w:rPr>
      </w:pPr>
    </w:p>
    <w:p w14:paraId="1DB1B590" w14:textId="77777777" w:rsidR="00C858BB" w:rsidRDefault="00C858BB" w:rsidP="003D3B75">
      <w:pPr>
        <w:rPr>
          <w:rFonts w:eastAsia="標楷體"/>
          <w:b/>
          <w:sz w:val="28"/>
          <w:szCs w:val="28"/>
        </w:rPr>
      </w:pPr>
    </w:p>
    <w:p w14:paraId="1DB54383" w14:textId="77777777" w:rsidR="00C858BB" w:rsidRDefault="00C858BB" w:rsidP="003D3B75">
      <w:pPr>
        <w:rPr>
          <w:rFonts w:eastAsia="標楷體"/>
          <w:b/>
          <w:sz w:val="28"/>
          <w:szCs w:val="28"/>
        </w:rPr>
      </w:pPr>
    </w:p>
    <w:p w14:paraId="65D2F2BC" w14:textId="77777777" w:rsidR="00C858BB" w:rsidRDefault="00C858BB" w:rsidP="003D3B75">
      <w:pPr>
        <w:rPr>
          <w:rFonts w:eastAsia="標楷體"/>
          <w:b/>
          <w:sz w:val="28"/>
          <w:szCs w:val="28"/>
        </w:rPr>
      </w:pPr>
    </w:p>
    <w:p w14:paraId="4D9D1B15" w14:textId="77777777" w:rsidR="00C858BB" w:rsidRDefault="00C858BB" w:rsidP="003D3B75">
      <w:pPr>
        <w:rPr>
          <w:rFonts w:eastAsia="標楷體"/>
          <w:b/>
          <w:sz w:val="28"/>
          <w:szCs w:val="28"/>
        </w:rPr>
      </w:pPr>
    </w:p>
    <w:p w14:paraId="6ED97E0A" w14:textId="7F4E3EB6" w:rsidR="00570072" w:rsidRPr="00570072" w:rsidRDefault="00570072" w:rsidP="003D3B75">
      <w:pPr>
        <w:rPr>
          <w:rFonts w:eastAsia="標楷體"/>
          <w:b/>
          <w:sz w:val="28"/>
          <w:szCs w:val="28"/>
        </w:rPr>
      </w:pPr>
    </w:p>
    <w:sectPr w:rsidR="00570072" w:rsidRPr="00570072" w:rsidSect="00C12093">
      <w:footerReference w:type="even" r:id="rId15"/>
      <w:footerReference w:type="default" r:id="rId16"/>
      <w:pgSz w:w="11906" w:h="16838"/>
      <w:pgMar w:top="1134" w:right="1247" w:bottom="1134" w:left="1247" w:header="851" w:footer="992" w:gutter="0"/>
      <w:pgNumType w:fmt="numberInDash"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691B" w14:textId="77777777" w:rsidR="00E9410E" w:rsidRDefault="00E9410E">
      <w:r>
        <w:separator/>
      </w:r>
    </w:p>
  </w:endnote>
  <w:endnote w:type="continuationSeparator" w:id="0">
    <w:p w14:paraId="653E3D1A" w14:textId="77777777" w:rsidR="00E9410E" w:rsidRDefault="00E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805C" w14:textId="77777777" w:rsidR="008A6B59" w:rsidRDefault="008A6B59" w:rsidP="00A76E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57142E2" w14:textId="77777777" w:rsidR="008A6B59" w:rsidRDefault="008A6B5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4157" w14:textId="77777777" w:rsidR="008A6B59" w:rsidRPr="00346FDF" w:rsidRDefault="008A6B59" w:rsidP="00A76E5E">
    <w:pPr>
      <w:pStyle w:val="a3"/>
      <w:framePr w:wrap="around" w:vAnchor="text" w:hAnchor="margin" w:xAlign="center" w:y="1"/>
      <w:rPr>
        <w:rStyle w:val="a4"/>
        <w:sz w:val="24"/>
      </w:rPr>
    </w:pPr>
    <w:r w:rsidRPr="00346FDF">
      <w:rPr>
        <w:rStyle w:val="a4"/>
        <w:sz w:val="24"/>
      </w:rPr>
      <w:fldChar w:fldCharType="begin"/>
    </w:r>
    <w:r w:rsidRPr="00346FDF">
      <w:rPr>
        <w:rStyle w:val="a4"/>
        <w:sz w:val="24"/>
      </w:rPr>
      <w:instrText xml:space="preserve">PAGE  </w:instrText>
    </w:r>
    <w:r w:rsidRPr="00346FDF">
      <w:rPr>
        <w:rStyle w:val="a4"/>
        <w:sz w:val="24"/>
      </w:rPr>
      <w:fldChar w:fldCharType="separate"/>
    </w:r>
    <w:r w:rsidR="00A252FA">
      <w:rPr>
        <w:rStyle w:val="a4"/>
        <w:noProof/>
        <w:sz w:val="24"/>
      </w:rPr>
      <w:t>- 23 -</w:t>
    </w:r>
    <w:r w:rsidRPr="00346FDF">
      <w:rPr>
        <w:rStyle w:val="a4"/>
        <w:sz w:val="24"/>
      </w:rPr>
      <w:fldChar w:fldCharType="end"/>
    </w:r>
  </w:p>
  <w:p w14:paraId="68F47979" w14:textId="77777777" w:rsidR="008A6B59" w:rsidRDefault="008A6B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7E64" w14:textId="77777777" w:rsidR="00E9410E" w:rsidRDefault="00E9410E">
      <w:r>
        <w:separator/>
      </w:r>
    </w:p>
  </w:footnote>
  <w:footnote w:type="continuationSeparator" w:id="0">
    <w:p w14:paraId="066E699B" w14:textId="77777777" w:rsidR="00E9410E" w:rsidRDefault="00E94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6A5"/>
    <w:multiLevelType w:val="hybridMultilevel"/>
    <w:tmpl w:val="84B6DF8A"/>
    <w:lvl w:ilvl="0" w:tplc="3586AA0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 w15:restartNumberingAfterBreak="0">
    <w:nsid w:val="181521CC"/>
    <w:multiLevelType w:val="hybridMultilevel"/>
    <w:tmpl w:val="858CD2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5702E1"/>
    <w:multiLevelType w:val="hybridMultilevel"/>
    <w:tmpl w:val="6A64D978"/>
    <w:lvl w:ilvl="0" w:tplc="870429C2">
      <w:start w:val="1"/>
      <w:numFmt w:val="decimal"/>
      <w:lvlText w:val="(%1)"/>
      <w:lvlJc w:val="left"/>
      <w:pPr>
        <w:tabs>
          <w:tab w:val="num" w:pos="876"/>
        </w:tabs>
        <w:ind w:left="876" w:hanging="45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5A11E3"/>
    <w:multiLevelType w:val="hybridMultilevel"/>
    <w:tmpl w:val="8904E706"/>
    <w:lvl w:ilvl="0" w:tplc="35462158">
      <w:start w:val="1"/>
      <w:numFmt w:val="decimal"/>
      <w:lvlText w:val="(%1)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4" w15:restartNumberingAfterBreak="0">
    <w:nsid w:val="27B61EDC"/>
    <w:multiLevelType w:val="hybridMultilevel"/>
    <w:tmpl w:val="4CC6B476"/>
    <w:lvl w:ilvl="0" w:tplc="E0B2A32A">
      <w:start w:val="1"/>
      <w:numFmt w:val="taiwaneseCountingThousand"/>
      <w:lvlText w:val="(%1)"/>
      <w:lvlJc w:val="left"/>
      <w:pPr>
        <w:tabs>
          <w:tab w:val="num" w:pos="855"/>
        </w:tabs>
        <w:ind w:left="855" w:hanging="855"/>
      </w:pPr>
      <w:rPr>
        <w:rFonts w:ascii="Times New Roman" w:eastAsia="標楷體" w:hAnsi="Times New Roman" w:cs="Times New Roman"/>
      </w:rPr>
    </w:lvl>
    <w:lvl w:ilvl="1" w:tplc="2F4E24F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3A761F4"/>
    <w:multiLevelType w:val="hybridMultilevel"/>
    <w:tmpl w:val="B34AB03C"/>
    <w:lvl w:ilvl="0" w:tplc="9210D2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68A977FF"/>
    <w:multiLevelType w:val="hybridMultilevel"/>
    <w:tmpl w:val="A8F8E00E"/>
    <w:lvl w:ilvl="0" w:tplc="115C602A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9594FE6"/>
    <w:multiLevelType w:val="hybridMultilevel"/>
    <w:tmpl w:val="534C1666"/>
    <w:lvl w:ilvl="0" w:tplc="3586AA0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3DF13D8"/>
    <w:multiLevelType w:val="hybridMultilevel"/>
    <w:tmpl w:val="5A249412"/>
    <w:lvl w:ilvl="0" w:tplc="17DEE674">
      <w:start w:val="1"/>
      <w:numFmt w:val="decimal"/>
      <w:lvlText w:val="(%1)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4449" style="mso-position-vertical-relative:page" o:allowoverlap="f" fill="f" fillcolor="white" stroke="f">
      <v:fill color="white" on="f"/>
      <v:stroke on="f"/>
      <o:colormru v:ext="edit" colors="#e1faff,#ffe6ff,#fc9,#d5ffff,#f0e1ff,#fed,#ffd,#ffe5e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D29"/>
    <w:rsid w:val="00003D83"/>
    <w:rsid w:val="000066C8"/>
    <w:rsid w:val="00030DAA"/>
    <w:rsid w:val="00031E26"/>
    <w:rsid w:val="00036C48"/>
    <w:rsid w:val="00040FAC"/>
    <w:rsid w:val="00051903"/>
    <w:rsid w:val="00051E24"/>
    <w:rsid w:val="000542C8"/>
    <w:rsid w:val="00054D29"/>
    <w:rsid w:val="00057FE0"/>
    <w:rsid w:val="00060EE0"/>
    <w:rsid w:val="00062DEA"/>
    <w:rsid w:val="00062EB5"/>
    <w:rsid w:val="000636C7"/>
    <w:rsid w:val="0006489F"/>
    <w:rsid w:val="00067DE7"/>
    <w:rsid w:val="00072D30"/>
    <w:rsid w:val="00074B7F"/>
    <w:rsid w:val="0007785D"/>
    <w:rsid w:val="00077BD0"/>
    <w:rsid w:val="000802C0"/>
    <w:rsid w:val="00081627"/>
    <w:rsid w:val="0008747E"/>
    <w:rsid w:val="0009115B"/>
    <w:rsid w:val="00091A01"/>
    <w:rsid w:val="00093B57"/>
    <w:rsid w:val="0009519D"/>
    <w:rsid w:val="000951F6"/>
    <w:rsid w:val="000A2230"/>
    <w:rsid w:val="000A571E"/>
    <w:rsid w:val="000B6321"/>
    <w:rsid w:val="000B68D9"/>
    <w:rsid w:val="000C11E7"/>
    <w:rsid w:val="000C2B15"/>
    <w:rsid w:val="000C3A2D"/>
    <w:rsid w:val="000C5F6C"/>
    <w:rsid w:val="000C5FAB"/>
    <w:rsid w:val="000D0E54"/>
    <w:rsid w:val="000D2683"/>
    <w:rsid w:val="000D2FAE"/>
    <w:rsid w:val="000D4828"/>
    <w:rsid w:val="000D63C2"/>
    <w:rsid w:val="000D72A0"/>
    <w:rsid w:val="000D7475"/>
    <w:rsid w:val="000E113B"/>
    <w:rsid w:val="000F0004"/>
    <w:rsid w:val="000F522D"/>
    <w:rsid w:val="000F5C16"/>
    <w:rsid w:val="00100818"/>
    <w:rsid w:val="0010308E"/>
    <w:rsid w:val="0010313E"/>
    <w:rsid w:val="00103548"/>
    <w:rsid w:val="00103628"/>
    <w:rsid w:val="001074EE"/>
    <w:rsid w:val="00116F7B"/>
    <w:rsid w:val="0011735F"/>
    <w:rsid w:val="00117A73"/>
    <w:rsid w:val="00120895"/>
    <w:rsid w:val="00120B04"/>
    <w:rsid w:val="00121E72"/>
    <w:rsid w:val="001240A8"/>
    <w:rsid w:val="00124882"/>
    <w:rsid w:val="001258F1"/>
    <w:rsid w:val="00126170"/>
    <w:rsid w:val="001261E7"/>
    <w:rsid w:val="00126B5D"/>
    <w:rsid w:val="00130032"/>
    <w:rsid w:val="00130F1D"/>
    <w:rsid w:val="00137A98"/>
    <w:rsid w:val="00143FC1"/>
    <w:rsid w:val="001524EF"/>
    <w:rsid w:val="00155789"/>
    <w:rsid w:val="00157DBC"/>
    <w:rsid w:val="001600A3"/>
    <w:rsid w:val="0016245D"/>
    <w:rsid w:val="00164918"/>
    <w:rsid w:val="00172851"/>
    <w:rsid w:val="0017371E"/>
    <w:rsid w:val="00174D91"/>
    <w:rsid w:val="00176263"/>
    <w:rsid w:val="00176E3E"/>
    <w:rsid w:val="0018179A"/>
    <w:rsid w:val="00181AFB"/>
    <w:rsid w:val="001834DA"/>
    <w:rsid w:val="00191971"/>
    <w:rsid w:val="00194E5E"/>
    <w:rsid w:val="00195218"/>
    <w:rsid w:val="0019599B"/>
    <w:rsid w:val="001A14F3"/>
    <w:rsid w:val="001A50B6"/>
    <w:rsid w:val="001B662B"/>
    <w:rsid w:val="001B6793"/>
    <w:rsid w:val="001C398C"/>
    <w:rsid w:val="001C3AC7"/>
    <w:rsid w:val="001C7DFF"/>
    <w:rsid w:val="001D3A4F"/>
    <w:rsid w:val="001D4688"/>
    <w:rsid w:val="001D52A8"/>
    <w:rsid w:val="001D5DED"/>
    <w:rsid w:val="001D74E5"/>
    <w:rsid w:val="001E2C82"/>
    <w:rsid w:val="001E4D5A"/>
    <w:rsid w:val="001E6A50"/>
    <w:rsid w:val="001E6B49"/>
    <w:rsid w:val="001F20F5"/>
    <w:rsid w:val="001F5555"/>
    <w:rsid w:val="001F6C2F"/>
    <w:rsid w:val="001F6CE9"/>
    <w:rsid w:val="001F7293"/>
    <w:rsid w:val="00203260"/>
    <w:rsid w:val="00203953"/>
    <w:rsid w:val="00203C69"/>
    <w:rsid w:val="00205EEC"/>
    <w:rsid w:val="00206859"/>
    <w:rsid w:val="002123C9"/>
    <w:rsid w:val="0021720E"/>
    <w:rsid w:val="00217662"/>
    <w:rsid w:val="00217BD0"/>
    <w:rsid w:val="00223F62"/>
    <w:rsid w:val="00226E49"/>
    <w:rsid w:val="002313EC"/>
    <w:rsid w:val="0023359A"/>
    <w:rsid w:val="00234C87"/>
    <w:rsid w:val="00235F32"/>
    <w:rsid w:val="00236288"/>
    <w:rsid w:val="0025503C"/>
    <w:rsid w:val="0025536B"/>
    <w:rsid w:val="0025620B"/>
    <w:rsid w:val="00262A26"/>
    <w:rsid w:val="00265449"/>
    <w:rsid w:val="002710E5"/>
    <w:rsid w:val="0027273A"/>
    <w:rsid w:val="002750FD"/>
    <w:rsid w:val="002803C6"/>
    <w:rsid w:val="0028738A"/>
    <w:rsid w:val="00292B63"/>
    <w:rsid w:val="002A2CF0"/>
    <w:rsid w:val="002B28C1"/>
    <w:rsid w:val="002B3849"/>
    <w:rsid w:val="002B63A0"/>
    <w:rsid w:val="002B651C"/>
    <w:rsid w:val="002C3775"/>
    <w:rsid w:val="002C3A4F"/>
    <w:rsid w:val="002C47EF"/>
    <w:rsid w:val="002C767D"/>
    <w:rsid w:val="002D1D8E"/>
    <w:rsid w:val="002D1FBD"/>
    <w:rsid w:val="002D2714"/>
    <w:rsid w:val="002E26A5"/>
    <w:rsid w:val="002F2EE2"/>
    <w:rsid w:val="00300DDB"/>
    <w:rsid w:val="00302165"/>
    <w:rsid w:val="00302CE9"/>
    <w:rsid w:val="003137E8"/>
    <w:rsid w:val="003140A8"/>
    <w:rsid w:val="0031492B"/>
    <w:rsid w:val="00314D29"/>
    <w:rsid w:val="00317138"/>
    <w:rsid w:val="00320DE1"/>
    <w:rsid w:val="00321C9E"/>
    <w:rsid w:val="003225E7"/>
    <w:rsid w:val="00324B3E"/>
    <w:rsid w:val="00324B80"/>
    <w:rsid w:val="0032650A"/>
    <w:rsid w:val="0033145E"/>
    <w:rsid w:val="00331A2F"/>
    <w:rsid w:val="00336FDC"/>
    <w:rsid w:val="00337CAA"/>
    <w:rsid w:val="00340711"/>
    <w:rsid w:val="0034144B"/>
    <w:rsid w:val="003426A7"/>
    <w:rsid w:val="003438CF"/>
    <w:rsid w:val="0034430D"/>
    <w:rsid w:val="00345D9B"/>
    <w:rsid w:val="00346FDF"/>
    <w:rsid w:val="003504A0"/>
    <w:rsid w:val="0035144B"/>
    <w:rsid w:val="003578F9"/>
    <w:rsid w:val="0036051E"/>
    <w:rsid w:val="00360A33"/>
    <w:rsid w:val="00362003"/>
    <w:rsid w:val="0036302B"/>
    <w:rsid w:val="003638DF"/>
    <w:rsid w:val="003656E1"/>
    <w:rsid w:val="0036658E"/>
    <w:rsid w:val="00366BD3"/>
    <w:rsid w:val="003714EB"/>
    <w:rsid w:val="0037248E"/>
    <w:rsid w:val="003742F2"/>
    <w:rsid w:val="0037504B"/>
    <w:rsid w:val="00375C4C"/>
    <w:rsid w:val="00382DC5"/>
    <w:rsid w:val="00390728"/>
    <w:rsid w:val="0039591D"/>
    <w:rsid w:val="003965CD"/>
    <w:rsid w:val="003A08D7"/>
    <w:rsid w:val="003A2068"/>
    <w:rsid w:val="003A4C37"/>
    <w:rsid w:val="003B172C"/>
    <w:rsid w:val="003C027A"/>
    <w:rsid w:val="003C25DC"/>
    <w:rsid w:val="003C4B78"/>
    <w:rsid w:val="003C74F3"/>
    <w:rsid w:val="003D08E0"/>
    <w:rsid w:val="003D1133"/>
    <w:rsid w:val="003D3B75"/>
    <w:rsid w:val="003D5CB6"/>
    <w:rsid w:val="003D6331"/>
    <w:rsid w:val="003D7403"/>
    <w:rsid w:val="003E168F"/>
    <w:rsid w:val="003E5B9D"/>
    <w:rsid w:val="003F4B67"/>
    <w:rsid w:val="003F4B7F"/>
    <w:rsid w:val="00400839"/>
    <w:rsid w:val="00402814"/>
    <w:rsid w:val="00402D1D"/>
    <w:rsid w:val="0040395F"/>
    <w:rsid w:val="00405DE3"/>
    <w:rsid w:val="00405EE9"/>
    <w:rsid w:val="00412F61"/>
    <w:rsid w:val="00413B76"/>
    <w:rsid w:val="004156EF"/>
    <w:rsid w:val="004157D9"/>
    <w:rsid w:val="004208A9"/>
    <w:rsid w:val="00424BC0"/>
    <w:rsid w:val="00424D41"/>
    <w:rsid w:val="00430082"/>
    <w:rsid w:val="004304A2"/>
    <w:rsid w:val="004323FE"/>
    <w:rsid w:val="00434D04"/>
    <w:rsid w:val="00434FED"/>
    <w:rsid w:val="00436409"/>
    <w:rsid w:val="004366A1"/>
    <w:rsid w:val="004422B1"/>
    <w:rsid w:val="00442938"/>
    <w:rsid w:val="00443253"/>
    <w:rsid w:val="00444E15"/>
    <w:rsid w:val="00446CA0"/>
    <w:rsid w:val="0045319E"/>
    <w:rsid w:val="0045571C"/>
    <w:rsid w:val="00456CA8"/>
    <w:rsid w:val="0046273C"/>
    <w:rsid w:val="0046278C"/>
    <w:rsid w:val="00464630"/>
    <w:rsid w:val="00464943"/>
    <w:rsid w:val="00465833"/>
    <w:rsid w:val="004664DA"/>
    <w:rsid w:val="00466596"/>
    <w:rsid w:val="00472159"/>
    <w:rsid w:val="004759A7"/>
    <w:rsid w:val="00480259"/>
    <w:rsid w:val="0048037C"/>
    <w:rsid w:val="00481683"/>
    <w:rsid w:val="004A26D3"/>
    <w:rsid w:val="004B0C6F"/>
    <w:rsid w:val="004B3434"/>
    <w:rsid w:val="004B639D"/>
    <w:rsid w:val="004B6EA1"/>
    <w:rsid w:val="004C65CC"/>
    <w:rsid w:val="004D39CC"/>
    <w:rsid w:val="004D4309"/>
    <w:rsid w:val="004D68C0"/>
    <w:rsid w:val="004D729D"/>
    <w:rsid w:val="004E30A5"/>
    <w:rsid w:val="004E3BB1"/>
    <w:rsid w:val="004E6F9E"/>
    <w:rsid w:val="004F0827"/>
    <w:rsid w:val="004F0D65"/>
    <w:rsid w:val="004F0F4A"/>
    <w:rsid w:val="004F2670"/>
    <w:rsid w:val="004F3343"/>
    <w:rsid w:val="004F69DF"/>
    <w:rsid w:val="005031CF"/>
    <w:rsid w:val="005049A3"/>
    <w:rsid w:val="00506036"/>
    <w:rsid w:val="005124E7"/>
    <w:rsid w:val="0051383D"/>
    <w:rsid w:val="00516DE7"/>
    <w:rsid w:val="00517F22"/>
    <w:rsid w:val="005231ED"/>
    <w:rsid w:val="005253C9"/>
    <w:rsid w:val="00526181"/>
    <w:rsid w:val="00530191"/>
    <w:rsid w:val="005350DF"/>
    <w:rsid w:val="00540FBE"/>
    <w:rsid w:val="005411C6"/>
    <w:rsid w:val="00541DAA"/>
    <w:rsid w:val="00544120"/>
    <w:rsid w:val="00551B94"/>
    <w:rsid w:val="00552D91"/>
    <w:rsid w:val="005549A3"/>
    <w:rsid w:val="00562037"/>
    <w:rsid w:val="00570072"/>
    <w:rsid w:val="005772B7"/>
    <w:rsid w:val="00581676"/>
    <w:rsid w:val="0058470E"/>
    <w:rsid w:val="00585C0B"/>
    <w:rsid w:val="005904C1"/>
    <w:rsid w:val="00591130"/>
    <w:rsid w:val="005946CA"/>
    <w:rsid w:val="005950FD"/>
    <w:rsid w:val="005A5B05"/>
    <w:rsid w:val="005A7282"/>
    <w:rsid w:val="005A775B"/>
    <w:rsid w:val="005B3C0A"/>
    <w:rsid w:val="005B66C8"/>
    <w:rsid w:val="005B680D"/>
    <w:rsid w:val="005C1ABF"/>
    <w:rsid w:val="005C1B14"/>
    <w:rsid w:val="005C7860"/>
    <w:rsid w:val="005D6004"/>
    <w:rsid w:val="005D70F9"/>
    <w:rsid w:val="005E2569"/>
    <w:rsid w:val="005E33F0"/>
    <w:rsid w:val="005E3720"/>
    <w:rsid w:val="005E6859"/>
    <w:rsid w:val="005E6B5A"/>
    <w:rsid w:val="005F228E"/>
    <w:rsid w:val="005F45C8"/>
    <w:rsid w:val="006057E4"/>
    <w:rsid w:val="006064C1"/>
    <w:rsid w:val="006118C2"/>
    <w:rsid w:val="0061229C"/>
    <w:rsid w:val="006167DA"/>
    <w:rsid w:val="00620AE6"/>
    <w:rsid w:val="00622252"/>
    <w:rsid w:val="00622270"/>
    <w:rsid w:val="006313BB"/>
    <w:rsid w:val="006356A3"/>
    <w:rsid w:val="0064097D"/>
    <w:rsid w:val="00642370"/>
    <w:rsid w:val="0064295E"/>
    <w:rsid w:val="00647054"/>
    <w:rsid w:val="00652BA4"/>
    <w:rsid w:val="00662EBD"/>
    <w:rsid w:val="0066414B"/>
    <w:rsid w:val="0066443C"/>
    <w:rsid w:val="006650B1"/>
    <w:rsid w:val="00666565"/>
    <w:rsid w:val="00671D63"/>
    <w:rsid w:val="00671F57"/>
    <w:rsid w:val="00671FE9"/>
    <w:rsid w:val="006749E8"/>
    <w:rsid w:val="006759A9"/>
    <w:rsid w:val="0068663E"/>
    <w:rsid w:val="00687AC2"/>
    <w:rsid w:val="00690A3F"/>
    <w:rsid w:val="00691B76"/>
    <w:rsid w:val="00692BD8"/>
    <w:rsid w:val="00693821"/>
    <w:rsid w:val="006A3CC0"/>
    <w:rsid w:val="006B4196"/>
    <w:rsid w:val="006C2AC4"/>
    <w:rsid w:val="006D37C7"/>
    <w:rsid w:val="006D4C22"/>
    <w:rsid w:val="006D5E1C"/>
    <w:rsid w:val="006E0D06"/>
    <w:rsid w:val="006E79E6"/>
    <w:rsid w:val="006F4C20"/>
    <w:rsid w:val="006F78F8"/>
    <w:rsid w:val="007025E6"/>
    <w:rsid w:val="00702DA1"/>
    <w:rsid w:val="007102C8"/>
    <w:rsid w:val="00710B97"/>
    <w:rsid w:val="007126BF"/>
    <w:rsid w:val="00714AE0"/>
    <w:rsid w:val="00717FE7"/>
    <w:rsid w:val="007238B4"/>
    <w:rsid w:val="00730776"/>
    <w:rsid w:val="00736215"/>
    <w:rsid w:val="00737A47"/>
    <w:rsid w:val="00744D41"/>
    <w:rsid w:val="00746868"/>
    <w:rsid w:val="0075110E"/>
    <w:rsid w:val="00753C18"/>
    <w:rsid w:val="00755CD1"/>
    <w:rsid w:val="007624B0"/>
    <w:rsid w:val="00766150"/>
    <w:rsid w:val="007670AB"/>
    <w:rsid w:val="00770A07"/>
    <w:rsid w:val="007713A2"/>
    <w:rsid w:val="00780ACF"/>
    <w:rsid w:val="0078491E"/>
    <w:rsid w:val="00785FF4"/>
    <w:rsid w:val="00793ADF"/>
    <w:rsid w:val="007957FD"/>
    <w:rsid w:val="007A289B"/>
    <w:rsid w:val="007A7E1B"/>
    <w:rsid w:val="007B38A3"/>
    <w:rsid w:val="007B4308"/>
    <w:rsid w:val="007C15FF"/>
    <w:rsid w:val="007C4281"/>
    <w:rsid w:val="007C4720"/>
    <w:rsid w:val="007C4926"/>
    <w:rsid w:val="007D4875"/>
    <w:rsid w:val="007D703E"/>
    <w:rsid w:val="007E1E3F"/>
    <w:rsid w:val="007E2960"/>
    <w:rsid w:val="007E5337"/>
    <w:rsid w:val="007E5FFD"/>
    <w:rsid w:val="007F0991"/>
    <w:rsid w:val="007F1EBD"/>
    <w:rsid w:val="007F73EE"/>
    <w:rsid w:val="00802CB4"/>
    <w:rsid w:val="00806465"/>
    <w:rsid w:val="00810098"/>
    <w:rsid w:val="00811177"/>
    <w:rsid w:val="00811BB0"/>
    <w:rsid w:val="00814C10"/>
    <w:rsid w:val="00815631"/>
    <w:rsid w:val="00822A34"/>
    <w:rsid w:val="00822D20"/>
    <w:rsid w:val="00824BB4"/>
    <w:rsid w:val="00825D92"/>
    <w:rsid w:val="008353B6"/>
    <w:rsid w:val="00846801"/>
    <w:rsid w:val="0085101F"/>
    <w:rsid w:val="008516D4"/>
    <w:rsid w:val="00854267"/>
    <w:rsid w:val="00855CA1"/>
    <w:rsid w:val="0086141C"/>
    <w:rsid w:val="00871008"/>
    <w:rsid w:val="00871DEB"/>
    <w:rsid w:val="00875982"/>
    <w:rsid w:val="00883412"/>
    <w:rsid w:val="0088760B"/>
    <w:rsid w:val="00894046"/>
    <w:rsid w:val="00896F32"/>
    <w:rsid w:val="00897785"/>
    <w:rsid w:val="008A0F26"/>
    <w:rsid w:val="008A170C"/>
    <w:rsid w:val="008A6B59"/>
    <w:rsid w:val="008A77B1"/>
    <w:rsid w:val="008B778A"/>
    <w:rsid w:val="008C1E35"/>
    <w:rsid w:val="008C7421"/>
    <w:rsid w:val="008C7E39"/>
    <w:rsid w:val="008D2E3A"/>
    <w:rsid w:val="008D3620"/>
    <w:rsid w:val="008D5C49"/>
    <w:rsid w:val="00900C1B"/>
    <w:rsid w:val="00902F1D"/>
    <w:rsid w:val="0090680C"/>
    <w:rsid w:val="009179CE"/>
    <w:rsid w:val="00917C94"/>
    <w:rsid w:val="00925DDF"/>
    <w:rsid w:val="00926206"/>
    <w:rsid w:val="0093221E"/>
    <w:rsid w:val="0093525E"/>
    <w:rsid w:val="009365BF"/>
    <w:rsid w:val="0093712C"/>
    <w:rsid w:val="009425BB"/>
    <w:rsid w:val="00951F4E"/>
    <w:rsid w:val="00955B31"/>
    <w:rsid w:val="00956B8C"/>
    <w:rsid w:val="0095746B"/>
    <w:rsid w:val="009675EB"/>
    <w:rsid w:val="00971217"/>
    <w:rsid w:val="009725CB"/>
    <w:rsid w:val="00973028"/>
    <w:rsid w:val="009731F3"/>
    <w:rsid w:val="00977DEB"/>
    <w:rsid w:val="00981414"/>
    <w:rsid w:val="0098370D"/>
    <w:rsid w:val="00984BA4"/>
    <w:rsid w:val="009932CE"/>
    <w:rsid w:val="009A09A4"/>
    <w:rsid w:val="009A255A"/>
    <w:rsid w:val="009A68DB"/>
    <w:rsid w:val="009A71ED"/>
    <w:rsid w:val="009C2506"/>
    <w:rsid w:val="009D2069"/>
    <w:rsid w:val="009D4899"/>
    <w:rsid w:val="009D6316"/>
    <w:rsid w:val="009D6F40"/>
    <w:rsid w:val="009E0745"/>
    <w:rsid w:val="009E16EF"/>
    <w:rsid w:val="009E2FAD"/>
    <w:rsid w:val="009E397C"/>
    <w:rsid w:val="009E4024"/>
    <w:rsid w:val="009E591B"/>
    <w:rsid w:val="009F692F"/>
    <w:rsid w:val="009F6B6C"/>
    <w:rsid w:val="009F745E"/>
    <w:rsid w:val="00A03622"/>
    <w:rsid w:val="00A03F7F"/>
    <w:rsid w:val="00A16422"/>
    <w:rsid w:val="00A1708F"/>
    <w:rsid w:val="00A20E0D"/>
    <w:rsid w:val="00A215CD"/>
    <w:rsid w:val="00A24FF4"/>
    <w:rsid w:val="00A252FA"/>
    <w:rsid w:val="00A26AD8"/>
    <w:rsid w:val="00A31415"/>
    <w:rsid w:val="00A3680F"/>
    <w:rsid w:val="00A37475"/>
    <w:rsid w:val="00A40750"/>
    <w:rsid w:val="00A53272"/>
    <w:rsid w:val="00A53CCC"/>
    <w:rsid w:val="00A63B33"/>
    <w:rsid w:val="00A641F2"/>
    <w:rsid w:val="00A646A9"/>
    <w:rsid w:val="00A6654D"/>
    <w:rsid w:val="00A6679A"/>
    <w:rsid w:val="00A66CC4"/>
    <w:rsid w:val="00A763A2"/>
    <w:rsid w:val="00A76E5E"/>
    <w:rsid w:val="00A80302"/>
    <w:rsid w:val="00A81C3B"/>
    <w:rsid w:val="00A85B6B"/>
    <w:rsid w:val="00A865EF"/>
    <w:rsid w:val="00A9053E"/>
    <w:rsid w:val="00A936EF"/>
    <w:rsid w:val="00A96948"/>
    <w:rsid w:val="00AA23CD"/>
    <w:rsid w:val="00AA3547"/>
    <w:rsid w:val="00AA4D1A"/>
    <w:rsid w:val="00AA4E00"/>
    <w:rsid w:val="00AA5447"/>
    <w:rsid w:val="00AA5703"/>
    <w:rsid w:val="00AA5DD5"/>
    <w:rsid w:val="00AA6DE3"/>
    <w:rsid w:val="00AB1536"/>
    <w:rsid w:val="00AB4FD8"/>
    <w:rsid w:val="00AB7B12"/>
    <w:rsid w:val="00AC1930"/>
    <w:rsid w:val="00AC3AC9"/>
    <w:rsid w:val="00AC4148"/>
    <w:rsid w:val="00AD1160"/>
    <w:rsid w:val="00AD799A"/>
    <w:rsid w:val="00AE1B67"/>
    <w:rsid w:val="00AE1C3E"/>
    <w:rsid w:val="00AE1E82"/>
    <w:rsid w:val="00AE25B0"/>
    <w:rsid w:val="00AE2CF4"/>
    <w:rsid w:val="00AE3EB3"/>
    <w:rsid w:val="00AE55F1"/>
    <w:rsid w:val="00AE6423"/>
    <w:rsid w:val="00AE7050"/>
    <w:rsid w:val="00AF41E4"/>
    <w:rsid w:val="00AF7A3B"/>
    <w:rsid w:val="00B03D05"/>
    <w:rsid w:val="00B04F77"/>
    <w:rsid w:val="00B0765B"/>
    <w:rsid w:val="00B10C91"/>
    <w:rsid w:val="00B117D9"/>
    <w:rsid w:val="00B162B5"/>
    <w:rsid w:val="00B370D2"/>
    <w:rsid w:val="00B40A93"/>
    <w:rsid w:val="00B41493"/>
    <w:rsid w:val="00B426C1"/>
    <w:rsid w:val="00B448D6"/>
    <w:rsid w:val="00B451D9"/>
    <w:rsid w:val="00B4546E"/>
    <w:rsid w:val="00B456FE"/>
    <w:rsid w:val="00B461D2"/>
    <w:rsid w:val="00B50666"/>
    <w:rsid w:val="00B518E5"/>
    <w:rsid w:val="00B52F8F"/>
    <w:rsid w:val="00B554D3"/>
    <w:rsid w:val="00B60BE1"/>
    <w:rsid w:val="00B61713"/>
    <w:rsid w:val="00B628D6"/>
    <w:rsid w:val="00B64328"/>
    <w:rsid w:val="00B72A0D"/>
    <w:rsid w:val="00B73336"/>
    <w:rsid w:val="00B815ED"/>
    <w:rsid w:val="00B81A80"/>
    <w:rsid w:val="00B844C4"/>
    <w:rsid w:val="00B847C4"/>
    <w:rsid w:val="00B873C4"/>
    <w:rsid w:val="00B91034"/>
    <w:rsid w:val="00B94273"/>
    <w:rsid w:val="00B9552B"/>
    <w:rsid w:val="00B95BED"/>
    <w:rsid w:val="00B96D02"/>
    <w:rsid w:val="00B97AEA"/>
    <w:rsid w:val="00BA2F65"/>
    <w:rsid w:val="00BC14D5"/>
    <w:rsid w:val="00BC54CC"/>
    <w:rsid w:val="00BC5700"/>
    <w:rsid w:val="00BD51BF"/>
    <w:rsid w:val="00BD706E"/>
    <w:rsid w:val="00BE21B5"/>
    <w:rsid w:val="00BE41F7"/>
    <w:rsid w:val="00BE4339"/>
    <w:rsid w:val="00BE4A3A"/>
    <w:rsid w:val="00BE62E5"/>
    <w:rsid w:val="00BF09E5"/>
    <w:rsid w:val="00BF449D"/>
    <w:rsid w:val="00BF4D03"/>
    <w:rsid w:val="00C00F55"/>
    <w:rsid w:val="00C058E5"/>
    <w:rsid w:val="00C0683D"/>
    <w:rsid w:val="00C10441"/>
    <w:rsid w:val="00C11FB4"/>
    <w:rsid w:val="00C12093"/>
    <w:rsid w:val="00C13E22"/>
    <w:rsid w:val="00C1403F"/>
    <w:rsid w:val="00C16751"/>
    <w:rsid w:val="00C20C42"/>
    <w:rsid w:val="00C21C11"/>
    <w:rsid w:val="00C30940"/>
    <w:rsid w:val="00C34993"/>
    <w:rsid w:val="00C34CD1"/>
    <w:rsid w:val="00C34D81"/>
    <w:rsid w:val="00C409C4"/>
    <w:rsid w:val="00C4146F"/>
    <w:rsid w:val="00C41A0D"/>
    <w:rsid w:val="00C4383A"/>
    <w:rsid w:val="00C45AB9"/>
    <w:rsid w:val="00C501BA"/>
    <w:rsid w:val="00C5262E"/>
    <w:rsid w:val="00C54184"/>
    <w:rsid w:val="00C55CA8"/>
    <w:rsid w:val="00C6630B"/>
    <w:rsid w:val="00C7033E"/>
    <w:rsid w:val="00C707DB"/>
    <w:rsid w:val="00C70F30"/>
    <w:rsid w:val="00C77045"/>
    <w:rsid w:val="00C817E0"/>
    <w:rsid w:val="00C826C8"/>
    <w:rsid w:val="00C8409C"/>
    <w:rsid w:val="00C855C8"/>
    <w:rsid w:val="00C85672"/>
    <w:rsid w:val="00C858BB"/>
    <w:rsid w:val="00C86F4A"/>
    <w:rsid w:val="00C90E19"/>
    <w:rsid w:val="00C9355D"/>
    <w:rsid w:val="00C93B7F"/>
    <w:rsid w:val="00C9497C"/>
    <w:rsid w:val="00CA0214"/>
    <w:rsid w:val="00CA300E"/>
    <w:rsid w:val="00CA3AC9"/>
    <w:rsid w:val="00CA740E"/>
    <w:rsid w:val="00CB0334"/>
    <w:rsid w:val="00CB39DD"/>
    <w:rsid w:val="00CB479F"/>
    <w:rsid w:val="00CC01AF"/>
    <w:rsid w:val="00CC2FB9"/>
    <w:rsid w:val="00CC3067"/>
    <w:rsid w:val="00CC3B87"/>
    <w:rsid w:val="00CC3FCB"/>
    <w:rsid w:val="00CC4D76"/>
    <w:rsid w:val="00CD59F1"/>
    <w:rsid w:val="00CE6C4D"/>
    <w:rsid w:val="00CF1F16"/>
    <w:rsid w:val="00CF3FA5"/>
    <w:rsid w:val="00CF651D"/>
    <w:rsid w:val="00D0274E"/>
    <w:rsid w:val="00D02EEA"/>
    <w:rsid w:val="00D1281E"/>
    <w:rsid w:val="00D14DB4"/>
    <w:rsid w:val="00D223D4"/>
    <w:rsid w:val="00D26A4A"/>
    <w:rsid w:val="00D31F22"/>
    <w:rsid w:val="00D365E7"/>
    <w:rsid w:val="00D506C2"/>
    <w:rsid w:val="00D509DF"/>
    <w:rsid w:val="00D50E11"/>
    <w:rsid w:val="00D669F1"/>
    <w:rsid w:val="00D7219A"/>
    <w:rsid w:val="00D773BB"/>
    <w:rsid w:val="00D7769C"/>
    <w:rsid w:val="00D8119E"/>
    <w:rsid w:val="00D82252"/>
    <w:rsid w:val="00D827F8"/>
    <w:rsid w:val="00D85B4E"/>
    <w:rsid w:val="00D87E86"/>
    <w:rsid w:val="00D9020F"/>
    <w:rsid w:val="00D91655"/>
    <w:rsid w:val="00DA0101"/>
    <w:rsid w:val="00DA0314"/>
    <w:rsid w:val="00DA0D24"/>
    <w:rsid w:val="00DA3805"/>
    <w:rsid w:val="00DB2E32"/>
    <w:rsid w:val="00DB333F"/>
    <w:rsid w:val="00DC296A"/>
    <w:rsid w:val="00DC3B33"/>
    <w:rsid w:val="00DC44DE"/>
    <w:rsid w:val="00DC7041"/>
    <w:rsid w:val="00DD2499"/>
    <w:rsid w:val="00DD2DC4"/>
    <w:rsid w:val="00DD5F0A"/>
    <w:rsid w:val="00DE044F"/>
    <w:rsid w:val="00DE4448"/>
    <w:rsid w:val="00DE5873"/>
    <w:rsid w:val="00E01BA5"/>
    <w:rsid w:val="00E060EB"/>
    <w:rsid w:val="00E102B0"/>
    <w:rsid w:val="00E1048B"/>
    <w:rsid w:val="00E1601E"/>
    <w:rsid w:val="00E16144"/>
    <w:rsid w:val="00E20382"/>
    <w:rsid w:val="00E23B0A"/>
    <w:rsid w:val="00E269E7"/>
    <w:rsid w:val="00E3452B"/>
    <w:rsid w:val="00E34758"/>
    <w:rsid w:val="00E352C3"/>
    <w:rsid w:val="00E3560A"/>
    <w:rsid w:val="00E4220E"/>
    <w:rsid w:val="00E45ABE"/>
    <w:rsid w:val="00E47B4B"/>
    <w:rsid w:val="00E5086E"/>
    <w:rsid w:val="00E5250A"/>
    <w:rsid w:val="00E52C4D"/>
    <w:rsid w:val="00E52FF7"/>
    <w:rsid w:val="00E60D20"/>
    <w:rsid w:val="00E665C8"/>
    <w:rsid w:val="00E76AC8"/>
    <w:rsid w:val="00E76E14"/>
    <w:rsid w:val="00E77952"/>
    <w:rsid w:val="00E77ED1"/>
    <w:rsid w:val="00E80174"/>
    <w:rsid w:val="00E842A2"/>
    <w:rsid w:val="00E851EF"/>
    <w:rsid w:val="00E85689"/>
    <w:rsid w:val="00E9410E"/>
    <w:rsid w:val="00E948B3"/>
    <w:rsid w:val="00E94DEC"/>
    <w:rsid w:val="00E95C28"/>
    <w:rsid w:val="00E97B87"/>
    <w:rsid w:val="00EA0D91"/>
    <w:rsid w:val="00EA24F4"/>
    <w:rsid w:val="00EB473B"/>
    <w:rsid w:val="00EC05E0"/>
    <w:rsid w:val="00EC08CA"/>
    <w:rsid w:val="00EC49ED"/>
    <w:rsid w:val="00EC517D"/>
    <w:rsid w:val="00EC7FCD"/>
    <w:rsid w:val="00ED53E8"/>
    <w:rsid w:val="00ED74CA"/>
    <w:rsid w:val="00ED786E"/>
    <w:rsid w:val="00EE0B21"/>
    <w:rsid w:val="00EE11D9"/>
    <w:rsid w:val="00EE1662"/>
    <w:rsid w:val="00EE1A83"/>
    <w:rsid w:val="00EE2CE9"/>
    <w:rsid w:val="00EF1B09"/>
    <w:rsid w:val="00EF2861"/>
    <w:rsid w:val="00EF2ACD"/>
    <w:rsid w:val="00EF54D8"/>
    <w:rsid w:val="00F02594"/>
    <w:rsid w:val="00F04008"/>
    <w:rsid w:val="00F04031"/>
    <w:rsid w:val="00F04A7E"/>
    <w:rsid w:val="00F116AD"/>
    <w:rsid w:val="00F11CA8"/>
    <w:rsid w:val="00F1561C"/>
    <w:rsid w:val="00F15CCB"/>
    <w:rsid w:val="00F16B87"/>
    <w:rsid w:val="00F32DD0"/>
    <w:rsid w:val="00F3359C"/>
    <w:rsid w:val="00F35A58"/>
    <w:rsid w:val="00F3687B"/>
    <w:rsid w:val="00F4618F"/>
    <w:rsid w:val="00F4639B"/>
    <w:rsid w:val="00F51E92"/>
    <w:rsid w:val="00F61644"/>
    <w:rsid w:val="00F64C88"/>
    <w:rsid w:val="00F726F0"/>
    <w:rsid w:val="00F73C10"/>
    <w:rsid w:val="00F74C8E"/>
    <w:rsid w:val="00F7576F"/>
    <w:rsid w:val="00F81F4A"/>
    <w:rsid w:val="00F8589F"/>
    <w:rsid w:val="00F91778"/>
    <w:rsid w:val="00F9256F"/>
    <w:rsid w:val="00F93787"/>
    <w:rsid w:val="00F96346"/>
    <w:rsid w:val="00F96B29"/>
    <w:rsid w:val="00FA09ED"/>
    <w:rsid w:val="00FA3E1A"/>
    <w:rsid w:val="00FB2360"/>
    <w:rsid w:val="00FB307F"/>
    <w:rsid w:val="00FB32D7"/>
    <w:rsid w:val="00FB48AE"/>
    <w:rsid w:val="00FB544E"/>
    <w:rsid w:val="00FB67B4"/>
    <w:rsid w:val="00FB7028"/>
    <w:rsid w:val="00FC389D"/>
    <w:rsid w:val="00FC4875"/>
    <w:rsid w:val="00FC7FFB"/>
    <w:rsid w:val="00FD4C2F"/>
    <w:rsid w:val="00FD5C71"/>
    <w:rsid w:val="00FD6AAE"/>
    <w:rsid w:val="00FD6BF8"/>
    <w:rsid w:val="00FD7BC8"/>
    <w:rsid w:val="00FE0A19"/>
    <w:rsid w:val="00FE0C46"/>
    <w:rsid w:val="00FF0563"/>
    <w:rsid w:val="00FF1550"/>
    <w:rsid w:val="00FF2468"/>
    <w:rsid w:val="00FF282E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 style="mso-position-vertical-relative:page" o:allowoverlap="f" fill="f" fillcolor="white" stroke="f">
      <v:fill color="white" on="f"/>
      <v:stroke on="f"/>
      <o:colormru v:ext="edit" colors="#e1faff,#ffe6ff,#fc9,#d5ffff,#f0e1ff,#fed,#ffd,#ffe5eb"/>
    </o:shapedefaults>
    <o:shapelayout v:ext="edit">
      <o:idmap v:ext="edit" data="1"/>
    </o:shapelayout>
  </w:shapeDefaults>
  <w:decimalSymbol w:val="."/>
  <w:listSeparator w:val=","/>
  <w14:docId w14:val="0A653F87"/>
  <w15:docId w15:val="{D8CCDAA1-96C3-4E83-83A6-8D7D5C1B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46FDF"/>
  </w:style>
  <w:style w:type="paragraph" w:styleId="a5">
    <w:name w:val="head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324B80"/>
    <w:rPr>
      <w:sz w:val="18"/>
      <w:szCs w:val="18"/>
    </w:rPr>
  </w:style>
  <w:style w:type="paragraph" w:styleId="a7">
    <w:name w:val="annotation text"/>
    <w:basedOn w:val="a"/>
    <w:semiHidden/>
    <w:rsid w:val="00324B80"/>
  </w:style>
  <w:style w:type="paragraph" w:styleId="a8">
    <w:name w:val="annotation subject"/>
    <w:basedOn w:val="a7"/>
    <w:next w:val="a7"/>
    <w:semiHidden/>
    <w:rsid w:val="00324B80"/>
    <w:rPr>
      <w:b/>
      <w:bCs/>
    </w:rPr>
  </w:style>
  <w:style w:type="paragraph" w:styleId="a9">
    <w:name w:val="Balloon Text"/>
    <w:basedOn w:val="a"/>
    <w:semiHidden/>
    <w:rsid w:val="00324B80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B617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BEF8-EE64-4B86-9C52-42D9906B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3989</TotalTime>
  <Pages>3</Pages>
  <Words>209</Words>
  <Characters>1195</Characters>
  <Application>Microsoft Office Word</Application>
  <DocSecurity>0</DocSecurity>
  <Lines>9</Lines>
  <Paragraphs>2</Paragraphs>
  <ScaleCrop>false</ScaleCrop>
  <Company> 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九、公務人員保障培訓</dc:title>
  <dc:subject/>
  <dc:creator>FENNY CHEN</dc:creator>
  <cp:keywords/>
  <dc:description/>
  <cp:lastModifiedBy>陳玉婉</cp:lastModifiedBy>
  <cp:revision>225</cp:revision>
  <cp:lastPrinted>2023-08-10T09:18:00Z</cp:lastPrinted>
  <dcterms:created xsi:type="dcterms:W3CDTF">2013-06-11T07:02:00Z</dcterms:created>
  <dcterms:modified xsi:type="dcterms:W3CDTF">2023-08-10T09:25:00Z</dcterms:modified>
</cp:coreProperties>
</file>