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378" w:rsidRPr="00437247" w:rsidRDefault="00AC1378" w:rsidP="00437247">
      <w:pPr>
        <w:jc w:val="center"/>
        <w:rPr>
          <w:rFonts w:ascii="Times New Roman" w:eastAsia="標楷體" w:hAnsi="Times New Roman" w:cs="Times New Roman"/>
          <w:b/>
          <w:sz w:val="36"/>
          <w:szCs w:val="36"/>
        </w:rPr>
      </w:pPr>
      <w:bookmarkStart w:id="0" w:name="_GoBack"/>
      <w:bookmarkEnd w:id="0"/>
      <w:r w:rsidRPr="00437247">
        <w:rPr>
          <w:rFonts w:ascii="Times New Roman" w:eastAsia="標楷體" w:hAnsi="Times New Roman" w:cs="Times New Roman"/>
          <w:b/>
          <w:sz w:val="36"/>
          <w:szCs w:val="36"/>
        </w:rPr>
        <w:t>「高階文官培訓飛躍方案」</w:t>
      </w:r>
      <w:r w:rsidR="004E1880" w:rsidRPr="00437247">
        <w:rPr>
          <w:rFonts w:ascii="Times New Roman" w:eastAsia="標楷體" w:hAnsi="Times New Roman" w:cs="Times New Roman"/>
          <w:b/>
          <w:sz w:val="36"/>
          <w:szCs w:val="36"/>
        </w:rPr>
        <w:t>110</w:t>
      </w:r>
      <w:r w:rsidR="004E1880" w:rsidRPr="00437247">
        <w:rPr>
          <w:rFonts w:ascii="Times New Roman" w:eastAsia="標楷體" w:hAnsi="Times New Roman" w:cs="Times New Roman"/>
          <w:b/>
          <w:sz w:val="36"/>
          <w:szCs w:val="36"/>
        </w:rPr>
        <w:t>年訓練</w:t>
      </w:r>
      <w:r w:rsidRPr="00437247">
        <w:rPr>
          <w:rFonts w:ascii="Times New Roman" w:eastAsia="標楷體" w:hAnsi="Times New Roman" w:cs="Times New Roman"/>
          <w:b/>
          <w:sz w:val="36"/>
          <w:szCs w:val="36"/>
        </w:rPr>
        <w:t>開訓典禮</w:t>
      </w:r>
    </w:p>
    <w:p w:rsidR="00AC1378" w:rsidRPr="00437247" w:rsidRDefault="00AC1378" w:rsidP="00437247">
      <w:pPr>
        <w:jc w:val="center"/>
        <w:rPr>
          <w:rFonts w:ascii="Times New Roman" w:eastAsia="標楷體" w:hAnsi="Times New Roman" w:cs="Times New Roman"/>
          <w:b/>
          <w:sz w:val="36"/>
          <w:szCs w:val="36"/>
        </w:rPr>
      </w:pPr>
      <w:proofErr w:type="gramStart"/>
      <w:r w:rsidRPr="00437247">
        <w:rPr>
          <w:rFonts w:ascii="Times New Roman" w:eastAsia="標楷體" w:hAnsi="Times New Roman" w:cs="Times New Roman"/>
          <w:b/>
          <w:sz w:val="36"/>
          <w:szCs w:val="36"/>
        </w:rPr>
        <w:t>黃院長榮村</w:t>
      </w:r>
      <w:proofErr w:type="gramEnd"/>
      <w:r w:rsidRPr="00437247">
        <w:rPr>
          <w:rFonts w:ascii="Times New Roman" w:eastAsia="標楷體" w:hAnsi="Times New Roman" w:cs="Times New Roman"/>
          <w:b/>
          <w:sz w:val="36"/>
          <w:szCs w:val="36"/>
        </w:rPr>
        <w:t>致詞</w:t>
      </w:r>
    </w:p>
    <w:p w:rsidR="004E1880" w:rsidRPr="00437247" w:rsidRDefault="004E1880" w:rsidP="00437247">
      <w:pPr>
        <w:autoSpaceDE w:val="0"/>
        <w:autoSpaceDN w:val="0"/>
        <w:adjustRightInd w:val="0"/>
        <w:spacing w:line="360" w:lineRule="auto"/>
        <w:jc w:val="right"/>
        <w:rPr>
          <w:rFonts w:ascii="Times New Roman" w:eastAsia="標楷體" w:hAnsi="Times New Roman" w:cs="Times New Roman"/>
          <w:kern w:val="0"/>
          <w:szCs w:val="28"/>
          <w:lang w:val="zh-TW"/>
        </w:rPr>
      </w:pPr>
      <w:r w:rsidRPr="00437247">
        <w:rPr>
          <w:rFonts w:ascii="Times New Roman" w:eastAsia="標楷體" w:hAnsi="Times New Roman" w:cs="Times New Roman"/>
          <w:kern w:val="0"/>
          <w:szCs w:val="28"/>
          <w:lang w:val="zh-TW"/>
        </w:rPr>
        <w:t>時間：</w:t>
      </w:r>
      <w:r w:rsidRPr="00437247">
        <w:rPr>
          <w:rFonts w:ascii="Times New Roman" w:eastAsia="標楷體" w:hAnsi="Times New Roman" w:cs="Times New Roman"/>
          <w:kern w:val="0"/>
          <w:szCs w:val="28"/>
          <w:lang w:val="zh-TW"/>
        </w:rPr>
        <w:t>111</w:t>
      </w:r>
      <w:r w:rsidRPr="00437247">
        <w:rPr>
          <w:rFonts w:ascii="Times New Roman" w:eastAsia="標楷體" w:hAnsi="Times New Roman" w:cs="Times New Roman"/>
          <w:kern w:val="0"/>
          <w:szCs w:val="28"/>
          <w:lang w:val="zh-TW"/>
        </w:rPr>
        <w:t>年</w:t>
      </w:r>
      <w:r w:rsidRPr="00437247">
        <w:rPr>
          <w:rFonts w:ascii="Times New Roman" w:eastAsia="標楷體" w:hAnsi="Times New Roman" w:cs="Times New Roman"/>
          <w:kern w:val="0"/>
          <w:szCs w:val="28"/>
          <w:lang w:val="zh-TW"/>
        </w:rPr>
        <w:t>5</w:t>
      </w:r>
      <w:r w:rsidRPr="00437247">
        <w:rPr>
          <w:rFonts w:ascii="Times New Roman" w:eastAsia="標楷體" w:hAnsi="Times New Roman" w:cs="Times New Roman"/>
          <w:kern w:val="0"/>
          <w:szCs w:val="28"/>
          <w:lang w:val="zh-TW"/>
        </w:rPr>
        <w:t>月</w:t>
      </w:r>
      <w:r w:rsidRPr="00437247">
        <w:rPr>
          <w:rFonts w:ascii="Times New Roman" w:eastAsia="標楷體" w:hAnsi="Times New Roman" w:cs="Times New Roman"/>
          <w:kern w:val="0"/>
          <w:szCs w:val="28"/>
          <w:lang w:val="zh-TW"/>
        </w:rPr>
        <w:t>6</w:t>
      </w:r>
      <w:r w:rsidRPr="00437247">
        <w:rPr>
          <w:rFonts w:ascii="Times New Roman" w:eastAsia="標楷體" w:hAnsi="Times New Roman" w:cs="Times New Roman"/>
          <w:kern w:val="0"/>
          <w:szCs w:val="28"/>
          <w:lang w:val="zh-TW"/>
        </w:rPr>
        <w:t>日</w:t>
      </w:r>
    </w:p>
    <w:p w:rsidR="00AC1378" w:rsidRPr="00437247" w:rsidRDefault="00AC1378" w:rsidP="00437247">
      <w:pPr>
        <w:spacing w:afterLines="100" w:after="360"/>
        <w:ind w:firstLine="720"/>
        <w:jc w:val="both"/>
        <w:rPr>
          <w:rFonts w:ascii="Times New Roman" w:eastAsia="標楷體" w:hAnsi="Times New Roman" w:cs="Times New Roman"/>
          <w:sz w:val="36"/>
          <w:szCs w:val="36"/>
        </w:rPr>
      </w:pPr>
      <w:proofErr w:type="gramStart"/>
      <w:r w:rsidRPr="00437247">
        <w:rPr>
          <w:rFonts w:ascii="Times New Roman" w:eastAsia="標楷體" w:hAnsi="Times New Roman" w:cs="Times New Roman"/>
          <w:sz w:val="36"/>
          <w:szCs w:val="36"/>
        </w:rPr>
        <w:t>郝</w:t>
      </w:r>
      <w:proofErr w:type="gramEnd"/>
      <w:r w:rsidRPr="00437247">
        <w:rPr>
          <w:rFonts w:ascii="Times New Roman" w:eastAsia="標楷體" w:hAnsi="Times New Roman" w:cs="Times New Roman"/>
          <w:sz w:val="36"/>
          <w:szCs w:val="36"/>
        </w:rPr>
        <w:t>主任委員、</w:t>
      </w:r>
      <w:r w:rsidR="006913B6" w:rsidRPr="00437247">
        <w:rPr>
          <w:rFonts w:ascii="Times New Roman" w:eastAsia="標楷體" w:hAnsi="Times New Roman" w:cs="Times New Roman"/>
          <w:sz w:val="36"/>
          <w:szCs w:val="36"/>
        </w:rPr>
        <w:t>各位</w:t>
      </w:r>
      <w:r w:rsidR="00305DA7" w:rsidRPr="00437247">
        <w:rPr>
          <w:rFonts w:ascii="Times New Roman" w:eastAsia="標楷體" w:hAnsi="Times New Roman" w:cs="Times New Roman"/>
          <w:sz w:val="36"/>
          <w:szCs w:val="36"/>
        </w:rPr>
        <w:t>企業領袖</w:t>
      </w:r>
      <w:r w:rsidR="006913B6" w:rsidRPr="00437247">
        <w:rPr>
          <w:rFonts w:ascii="Times New Roman" w:eastAsia="標楷體" w:hAnsi="Times New Roman" w:cs="Times New Roman"/>
          <w:sz w:val="36"/>
          <w:szCs w:val="36"/>
        </w:rPr>
        <w:t>業師、</w:t>
      </w:r>
      <w:r w:rsidRPr="00437247">
        <w:rPr>
          <w:rFonts w:ascii="Times New Roman" w:eastAsia="標楷體" w:hAnsi="Times New Roman" w:cs="Times New Roman"/>
          <w:sz w:val="36"/>
          <w:szCs w:val="36"/>
        </w:rPr>
        <w:t>各位嘉賓、各位學員：大家早安！大家好！</w:t>
      </w:r>
    </w:p>
    <w:p w:rsidR="006146C3" w:rsidRPr="00437247" w:rsidRDefault="006146C3" w:rsidP="00437247">
      <w:pPr>
        <w:spacing w:afterLines="100" w:after="360"/>
        <w:ind w:firstLineChars="200" w:firstLine="720"/>
        <w:jc w:val="both"/>
        <w:rPr>
          <w:rFonts w:ascii="Times New Roman" w:eastAsia="標楷體" w:hAnsi="Times New Roman" w:cs="Times New Roman"/>
          <w:sz w:val="36"/>
          <w:szCs w:val="36"/>
        </w:rPr>
      </w:pPr>
      <w:r w:rsidRPr="00437247">
        <w:rPr>
          <w:rFonts w:ascii="Times New Roman" w:eastAsia="標楷體" w:hAnsi="Times New Roman" w:cs="Times New Roman"/>
          <w:sz w:val="36"/>
          <w:szCs w:val="36"/>
        </w:rPr>
        <w:t>首先代表考試院與高階文官</w:t>
      </w:r>
      <w:r w:rsidR="00C33F14" w:rsidRPr="00437247">
        <w:rPr>
          <w:rFonts w:ascii="Times New Roman" w:eastAsia="標楷體" w:hAnsi="Times New Roman" w:cs="Times New Roman"/>
          <w:sz w:val="36"/>
          <w:szCs w:val="36"/>
        </w:rPr>
        <w:t>培訓飛躍方案</w:t>
      </w:r>
      <w:r w:rsidRPr="00437247">
        <w:rPr>
          <w:rFonts w:ascii="Times New Roman" w:eastAsia="標楷體" w:hAnsi="Times New Roman" w:cs="Times New Roman"/>
          <w:sz w:val="36"/>
          <w:szCs w:val="36"/>
        </w:rPr>
        <w:t>班</w:t>
      </w:r>
      <w:r w:rsidR="00C33F14" w:rsidRPr="00437247">
        <w:rPr>
          <w:rFonts w:ascii="Times New Roman" w:eastAsia="標楷體" w:hAnsi="Times New Roman" w:cs="Times New Roman"/>
          <w:sz w:val="36"/>
          <w:szCs w:val="36"/>
        </w:rPr>
        <w:t>主任</w:t>
      </w:r>
      <w:r w:rsidRPr="00437247">
        <w:rPr>
          <w:rFonts w:ascii="Times New Roman" w:eastAsia="標楷體" w:hAnsi="Times New Roman" w:cs="Times New Roman"/>
          <w:sz w:val="36"/>
          <w:szCs w:val="36"/>
        </w:rPr>
        <w:t>歡迎大家。保訓會利用國家文官學院為平台，主要辦理三大類訓練，一是經國家考試後分發公職之前的基礎訓練，一是服公職後的升官等訓練，另外一個就是經過中央與地方機關推薦優秀簡任十職等到十四職等高階文官，並經</w:t>
      </w:r>
      <w:r w:rsidR="00305DA7" w:rsidRPr="00437247">
        <w:rPr>
          <w:rFonts w:ascii="Times New Roman" w:eastAsia="標楷體" w:hAnsi="Times New Roman" w:cs="Times New Roman"/>
          <w:sz w:val="36"/>
          <w:szCs w:val="36"/>
        </w:rPr>
        <w:t>嚴格</w:t>
      </w:r>
      <w:r w:rsidRPr="00437247">
        <w:rPr>
          <w:rFonts w:ascii="Times New Roman" w:eastAsia="標楷體" w:hAnsi="Times New Roman" w:cs="Times New Roman"/>
          <w:sz w:val="36"/>
          <w:szCs w:val="36"/>
        </w:rPr>
        <w:t>遴選組成的「高階文官培訓飛躍方案」，這是國內最高階的公務人員訓練，今年是</w:t>
      </w:r>
      <w:r w:rsidR="00305DA7" w:rsidRPr="00437247">
        <w:rPr>
          <w:rFonts w:ascii="Times New Roman" w:eastAsia="標楷體" w:hAnsi="Times New Roman" w:cs="Times New Roman"/>
          <w:sz w:val="36"/>
          <w:szCs w:val="36"/>
        </w:rPr>
        <w:t>111</w:t>
      </w:r>
      <w:r w:rsidR="00305DA7" w:rsidRPr="00437247">
        <w:rPr>
          <w:rFonts w:ascii="Times New Roman" w:eastAsia="標楷體" w:hAnsi="Times New Roman" w:cs="Times New Roman"/>
          <w:sz w:val="36"/>
          <w:szCs w:val="36"/>
        </w:rPr>
        <w:t>年</w:t>
      </w:r>
      <w:r w:rsidRPr="00437247">
        <w:rPr>
          <w:rFonts w:ascii="Times New Roman" w:eastAsia="標楷體" w:hAnsi="Times New Roman" w:cs="Times New Roman"/>
          <w:sz w:val="36"/>
          <w:szCs w:val="36"/>
        </w:rPr>
        <w:t>第</w:t>
      </w:r>
      <w:r w:rsidRPr="00437247">
        <w:rPr>
          <w:rFonts w:ascii="Times New Roman" w:eastAsia="標楷體" w:hAnsi="Times New Roman" w:cs="Times New Roman"/>
          <w:sz w:val="36"/>
          <w:szCs w:val="36"/>
        </w:rPr>
        <w:t>11</w:t>
      </w:r>
      <w:r w:rsidRPr="00437247">
        <w:rPr>
          <w:rFonts w:ascii="Times New Roman" w:eastAsia="標楷體" w:hAnsi="Times New Roman" w:cs="Times New Roman"/>
          <w:sz w:val="36"/>
          <w:szCs w:val="36"/>
        </w:rPr>
        <w:t>屆</w:t>
      </w:r>
      <w:r w:rsidR="00305DA7" w:rsidRPr="00437247">
        <w:rPr>
          <w:rFonts w:ascii="Times New Roman" w:eastAsia="標楷體" w:hAnsi="Times New Roman" w:cs="Times New Roman"/>
          <w:sz w:val="36"/>
          <w:szCs w:val="36"/>
        </w:rPr>
        <w:t>，我們仿照東京奧運</w:t>
      </w:r>
      <w:r w:rsidR="00C33F14" w:rsidRPr="00437247">
        <w:rPr>
          <w:rFonts w:ascii="Times New Roman" w:eastAsia="標楷體" w:hAnsi="Times New Roman" w:cs="Times New Roman"/>
          <w:sz w:val="36"/>
          <w:szCs w:val="36"/>
        </w:rPr>
        <w:t>模式</w:t>
      </w:r>
      <w:r w:rsidR="00305DA7" w:rsidRPr="00437247">
        <w:rPr>
          <w:rFonts w:ascii="Times New Roman" w:eastAsia="標楷體" w:hAnsi="Times New Roman" w:cs="Times New Roman"/>
          <w:sz w:val="36"/>
          <w:szCs w:val="36"/>
        </w:rPr>
        <w:t>，</w:t>
      </w:r>
      <w:r w:rsidR="00C33F14" w:rsidRPr="00437247">
        <w:rPr>
          <w:rFonts w:ascii="Times New Roman" w:eastAsia="標楷體" w:hAnsi="Times New Roman" w:cs="Times New Roman"/>
          <w:sz w:val="36"/>
          <w:szCs w:val="36"/>
        </w:rPr>
        <w:t>仍</w:t>
      </w:r>
      <w:r w:rsidR="00305DA7" w:rsidRPr="00437247">
        <w:rPr>
          <w:rFonts w:ascii="Times New Roman" w:eastAsia="標楷體" w:hAnsi="Times New Roman" w:cs="Times New Roman"/>
          <w:sz w:val="36"/>
          <w:szCs w:val="36"/>
        </w:rPr>
        <w:t>以原訂辦理年度</w:t>
      </w:r>
      <w:r w:rsidR="00305DA7" w:rsidRPr="00437247">
        <w:rPr>
          <w:rFonts w:ascii="Times New Roman" w:eastAsia="標楷體" w:hAnsi="Times New Roman" w:cs="Times New Roman"/>
          <w:sz w:val="36"/>
          <w:szCs w:val="36"/>
        </w:rPr>
        <w:t>110</w:t>
      </w:r>
      <w:r w:rsidR="00305DA7" w:rsidRPr="00437247">
        <w:rPr>
          <w:rFonts w:ascii="Times New Roman" w:eastAsia="標楷體" w:hAnsi="Times New Roman" w:cs="Times New Roman"/>
          <w:sz w:val="36"/>
          <w:szCs w:val="36"/>
        </w:rPr>
        <w:t>年來稱呼</w:t>
      </w:r>
      <w:r w:rsidRPr="00437247">
        <w:rPr>
          <w:rFonts w:ascii="Times New Roman" w:eastAsia="標楷體" w:hAnsi="Times New Roman" w:cs="Times New Roman"/>
          <w:sz w:val="36"/>
          <w:szCs w:val="36"/>
        </w:rPr>
        <w:t>。</w:t>
      </w:r>
    </w:p>
    <w:p w:rsidR="006146C3" w:rsidRPr="00437247" w:rsidRDefault="00C4417D" w:rsidP="00437247">
      <w:pPr>
        <w:spacing w:afterLines="100" w:after="360"/>
        <w:ind w:firstLineChars="200" w:firstLine="720"/>
        <w:jc w:val="both"/>
        <w:rPr>
          <w:rFonts w:ascii="Times New Roman" w:eastAsia="標楷體" w:hAnsi="Times New Roman" w:cs="Times New Roman"/>
          <w:sz w:val="36"/>
          <w:szCs w:val="36"/>
        </w:rPr>
      </w:pPr>
      <w:r w:rsidRPr="00437247">
        <w:rPr>
          <w:rFonts w:ascii="Times New Roman" w:eastAsia="標楷體" w:hAnsi="Times New Roman" w:cs="Times New Roman"/>
          <w:sz w:val="36"/>
          <w:szCs w:val="36"/>
        </w:rPr>
        <w:t>我</w:t>
      </w:r>
      <w:r w:rsidR="006146C3" w:rsidRPr="00437247">
        <w:rPr>
          <w:rFonts w:ascii="Times New Roman" w:eastAsia="標楷體" w:hAnsi="Times New Roman" w:cs="Times New Roman"/>
          <w:sz w:val="36"/>
          <w:szCs w:val="36"/>
        </w:rPr>
        <w:t>偶而會問高階文官與公共政策研究者，我國不同層級文官</w:t>
      </w:r>
      <w:r w:rsidR="00E46330" w:rsidRPr="00437247">
        <w:rPr>
          <w:rFonts w:ascii="Times New Roman" w:eastAsia="標楷體" w:hAnsi="Times New Roman" w:cs="Times New Roman"/>
          <w:sz w:val="36"/>
          <w:szCs w:val="36"/>
        </w:rPr>
        <w:t>，</w:t>
      </w:r>
      <w:r w:rsidR="006146C3" w:rsidRPr="00437247">
        <w:rPr>
          <w:rFonts w:ascii="Times New Roman" w:eastAsia="標楷體" w:hAnsi="Times New Roman" w:cs="Times New Roman"/>
          <w:sz w:val="36"/>
          <w:szCs w:val="36"/>
        </w:rPr>
        <w:t>在國家重大政策</w:t>
      </w:r>
      <w:r w:rsidRPr="00437247">
        <w:rPr>
          <w:rFonts w:ascii="Times New Roman" w:eastAsia="標楷體" w:hAnsi="Times New Roman" w:cs="Times New Roman"/>
          <w:sz w:val="36"/>
          <w:szCs w:val="36"/>
        </w:rPr>
        <w:t>制定上</w:t>
      </w:r>
      <w:r w:rsidR="00B04C1D" w:rsidRPr="00437247">
        <w:rPr>
          <w:rFonts w:ascii="Times New Roman" w:eastAsia="標楷體" w:hAnsi="Times New Roman" w:cs="Times New Roman"/>
          <w:sz w:val="36"/>
          <w:szCs w:val="36"/>
        </w:rPr>
        <w:t>，他們的</w:t>
      </w:r>
      <w:r w:rsidR="006146C3" w:rsidRPr="00437247">
        <w:rPr>
          <w:rFonts w:ascii="Times New Roman" w:eastAsia="標楷體" w:hAnsi="Times New Roman" w:cs="Times New Roman"/>
          <w:sz w:val="36"/>
          <w:szCs w:val="36"/>
        </w:rPr>
        <w:t>角色與運作機制為何</w:t>
      </w:r>
      <w:r w:rsidR="00B04C1D" w:rsidRPr="00437247">
        <w:rPr>
          <w:rFonts w:ascii="Times New Roman" w:eastAsia="標楷體" w:hAnsi="Times New Roman" w:cs="Times New Roman"/>
          <w:sz w:val="36"/>
          <w:szCs w:val="36"/>
        </w:rPr>
        <w:t>？</w:t>
      </w:r>
      <w:r w:rsidR="006146C3" w:rsidRPr="00437247">
        <w:rPr>
          <w:rFonts w:ascii="Times New Roman" w:eastAsia="標楷體" w:hAnsi="Times New Roman" w:cs="Times New Roman"/>
          <w:sz w:val="36"/>
          <w:szCs w:val="36"/>
        </w:rPr>
        <w:t>結果大部分人</w:t>
      </w:r>
      <w:r w:rsidRPr="00437247">
        <w:rPr>
          <w:rFonts w:ascii="Times New Roman" w:eastAsia="標楷體" w:hAnsi="Times New Roman" w:cs="Times New Roman"/>
          <w:sz w:val="36"/>
          <w:szCs w:val="36"/>
        </w:rPr>
        <w:t>回答說其實</w:t>
      </w:r>
      <w:r w:rsidR="006146C3" w:rsidRPr="00437247">
        <w:rPr>
          <w:rFonts w:ascii="Times New Roman" w:eastAsia="標楷體" w:hAnsi="Times New Roman" w:cs="Times New Roman"/>
          <w:sz w:val="36"/>
          <w:szCs w:val="36"/>
        </w:rPr>
        <w:t>沒有</w:t>
      </w:r>
      <w:r w:rsidRPr="00437247">
        <w:rPr>
          <w:rFonts w:ascii="Times New Roman" w:eastAsia="標楷體" w:hAnsi="Times New Roman" w:cs="Times New Roman"/>
          <w:sz w:val="36"/>
          <w:szCs w:val="36"/>
        </w:rPr>
        <w:t>很</w:t>
      </w:r>
      <w:r w:rsidR="006146C3" w:rsidRPr="00437247">
        <w:rPr>
          <w:rFonts w:ascii="Times New Roman" w:eastAsia="標楷體" w:hAnsi="Times New Roman" w:cs="Times New Roman"/>
          <w:sz w:val="36"/>
          <w:szCs w:val="36"/>
        </w:rPr>
        <w:t>多</w:t>
      </w:r>
      <w:r w:rsidRPr="00437247">
        <w:rPr>
          <w:rFonts w:ascii="Times New Roman" w:eastAsia="標楷體" w:hAnsi="Times New Roman" w:cs="Times New Roman"/>
          <w:sz w:val="36"/>
          <w:szCs w:val="36"/>
        </w:rPr>
        <w:t>具體</w:t>
      </w:r>
      <w:r w:rsidR="006146C3" w:rsidRPr="00437247">
        <w:rPr>
          <w:rFonts w:ascii="Times New Roman" w:eastAsia="標楷體" w:hAnsi="Times New Roman" w:cs="Times New Roman"/>
          <w:sz w:val="36"/>
          <w:szCs w:val="36"/>
        </w:rPr>
        <w:t>資料</w:t>
      </w:r>
      <w:r w:rsidR="003B532D" w:rsidRPr="00437247">
        <w:rPr>
          <w:rFonts w:ascii="Times New Roman" w:eastAsia="標楷體" w:hAnsi="Times New Roman" w:cs="Times New Roman"/>
          <w:sz w:val="36"/>
          <w:szCs w:val="36"/>
        </w:rPr>
        <w:t>，</w:t>
      </w:r>
      <w:r w:rsidR="006146C3" w:rsidRPr="00437247">
        <w:rPr>
          <w:rFonts w:ascii="Times New Roman" w:eastAsia="標楷體" w:hAnsi="Times New Roman" w:cs="Times New Roman"/>
          <w:sz w:val="36"/>
          <w:szCs w:val="36"/>
        </w:rPr>
        <w:t>可以回答這類</w:t>
      </w:r>
      <w:r w:rsidRPr="00437247">
        <w:rPr>
          <w:rFonts w:ascii="Times New Roman" w:eastAsia="標楷體" w:hAnsi="Times New Roman" w:cs="Times New Roman"/>
          <w:sz w:val="36"/>
          <w:szCs w:val="36"/>
        </w:rPr>
        <w:t>具體</w:t>
      </w:r>
      <w:r w:rsidR="006146C3" w:rsidRPr="00437247">
        <w:rPr>
          <w:rFonts w:ascii="Times New Roman" w:eastAsia="標楷體" w:hAnsi="Times New Roman" w:cs="Times New Roman"/>
          <w:sz w:val="36"/>
          <w:szCs w:val="36"/>
        </w:rPr>
        <w:t>問題，</w:t>
      </w:r>
      <w:r w:rsidRPr="00437247">
        <w:rPr>
          <w:rFonts w:ascii="Times New Roman" w:eastAsia="標楷體" w:hAnsi="Times New Roman" w:cs="Times New Roman"/>
          <w:sz w:val="36"/>
          <w:szCs w:val="36"/>
        </w:rPr>
        <w:t>大部分是</w:t>
      </w:r>
      <w:r w:rsidR="00C33F14" w:rsidRPr="00437247">
        <w:rPr>
          <w:rFonts w:ascii="Times New Roman" w:eastAsia="標楷體" w:hAnsi="Times New Roman" w:cs="Times New Roman"/>
          <w:sz w:val="36"/>
          <w:szCs w:val="36"/>
        </w:rPr>
        <w:t>運</w:t>
      </w:r>
      <w:r w:rsidRPr="00437247">
        <w:rPr>
          <w:rFonts w:ascii="Times New Roman" w:eastAsia="標楷體" w:hAnsi="Times New Roman" w:cs="Times New Roman"/>
          <w:sz w:val="36"/>
          <w:szCs w:val="36"/>
        </w:rPr>
        <w:t>用</w:t>
      </w:r>
      <w:r w:rsidR="006146C3" w:rsidRPr="00437247">
        <w:rPr>
          <w:rFonts w:ascii="Times New Roman" w:eastAsia="標楷體" w:hAnsi="Times New Roman" w:cs="Times New Roman"/>
          <w:sz w:val="36"/>
          <w:szCs w:val="36"/>
        </w:rPr>
        <w:t>個案分別檢視，但大家</w:t>
      </w:r>
      <w:r w:rsidRPr="00437247">
        <w:rPr>
          <w:rFonts w:ascii="Times New Roman" w:eastAsia="標楷體" w:hAnsi="Times New Roman" w:cs="Times New Roman"/>
          <w:sz w:val="36"/>
          <w:szCs w:val="36"/>
        </w:rPr>
        <w:t>在討論時，</w:t>
      </w:r>
      <w:r w:rsidR="006146C3" w:rsidRPr="00437247">
        <w:rPr>
          <w:rFonts w:ascii="Times New Roman" w:eastAsia="標楷體" w:hAnsi="Times New Roman" w:cs="Times New Roman"/>
          <w:sz w:val="36"/>
          <w:szCs w:val="36"/>
        </w:rPr>
        <w:t>都覺得簡任級的高階文官，應該在制定有效政</w:t>
      </w:r>
      <w:r w:rsidR="006146C3" w:rsidRPr="00437247">
        <w:rPr>
          <w:rFonts w:ascii="Times New Roman" w:eastAsia="標楷體" w:hAnsi="Times New Roman" w:cs="Times New Roman"/>
          <w:sz w:val="36"/>
          <w:szCs w:val="36"/>
        </w:rPr>
        <w:lastRenderedPageBreak/>
        <w:t>策過程中，扮演最重要的角色</w:t>
      </w:r>
      <w:r w:rsidRPr="00437247">
        <w:rPr>
          <w:rFonts w:ascii="Times New Roman" w:eastAsia="標楷體" w:hAnsi="Times New Roman" w:cs="Times New Roman"/>
          <w:sz w:val="36"/>
          <w:szCs w:val="36"/>
        </w:rPr>
        <w:t>，</w:t>
      </w:r>
      <w:r w:rsidR="00C33F14" w:rsidRPr="00437247">
        <w:rPr>
          <w:rFonts w:ascii="Times New Roman" w:eastAsia="標楷體" w:hAnsi="Times New Roman" w:cs="Times New Roman"/>
          <w:sz w:val="36"/>
          <w:szCs w:val="36"/>
        </w:rPr>
        <w:t>但</w:t>
      </w:r>
      <w:r w:rsidR="006146C3" w:rsidRPr="00437247">
        <w:rPr>
          <w:rFonts w:ascii="Times New Roman" w:eastAsia="標楷體" w:hAnsi="Times New Roman" w:cs="Times New Roman"/>
          <w:sz w:val="36"/>
          <w:szCs w:val="36"/>
        </w:rPr>
        <w:t>「應該」與「實際狀況」</w:t>
      </w:r>
      <w:r w:rsidRPr="00437247">
        <w:rPr>
          <w:rFonts w:ascii="Times New Roman" w:eastAsia="標楷體" w:hAnsi="Times New Roman" w:cs="Times New Roman"/>
          <w:sz w:val="36"/>
          <w:szCs w:val="36"/>
        </w:rPr>
        <w:t>是否有百分之百的配對，這是我們要好好研究的問題</w:t>
      </w:r>
      <w:r w:rsidR="006146C3" w:rsidRPr="00437247">
        <w:rPr>
          <w:rFonts w:ascii="Times New Roman" w:eastAsia="標楷體" w:hAnsi="Times New Roman" w:cs="Times New Roman"/>
          <w:sz w:val="36"/>
          <w:szCs w:val="36"/>
        </w:rPr>
        <w:t>，</w:t>
      </w:r>
      <w:r w:rsidRPr="00437247">
        <w:rPr>
          <w:rFonts w:ascii="Times New Roman" w:eastAsia="標楷體" w:hAnsi="Times New Roman" w:cs="Times New Roman"/>
          <w:sz w:val="36"/>
          <w:szCs w:val="36"/>
        </w:rPr>
        <w:t>假如</w:t>
      </w:r>
      <w:r w:rsidR="006146C3" w:rsidRPr="00437247">
        <w:rPr>
          <w:rFonts w:ascii="Times New Roman" w:eastAsia="標楷體" w:hAnsi="Times New Roman" w:cs="Times New Roman"/>
          <w:sz w:val="36"/>
          <w:szCs w:val="36"/>
        </w:rPr>
        <w:t>我們</w:t>
      </w:r>
      <w:r w:rsidRPr="00437247">
        <w:rPr>
          <w:rFonts w:ascii="Times New Roman" w:eastAsia="標楷體" w:hAnsi="Times New Roman" w:cs="Times New Roman"/>
          <w:sz w:val="36"/>
          <w:szCs w:val="36"/>
        </w:rPr>
        <w:t>能</w:t>
      </w:r>
      <w:r w:rsidR="006146C3" w:rsidRPr="00437247">
        <w:rPr>
          <w:rFonts w:ascii="Times New Roman" w:eastAsia="標楷體" w:hAnsi="Times New Roman" w:cs="Times New Roman"/>
          <w:sz w:val="36"/>
          <w:szCs w:val="36"/>
        </w:rPr>
        <w:t>在政府部門做好數位管理，建立起各自領域的「資料驅動與證據為</w:t>
      </w:r>
      <w:r w:rsidRPr="00437247">
        <w:rPr>
          <w:rFonts w:ascii="Times New Roman" w:eastAsia="標楷體" w:hAnsi="Times New Roman" w:cs="Times New Roman"/>
          <w:sz w:val="36"/>
          <w:szCs w:val="36"/>
        </w:rPr>
        <w:t>本</w:t>
      </w:r>
      <w:r w:rsidR="006146C3" w:rsidRPr="00437247">
        <w:rPr>
          <w:rFonts w:ascii="Times New Roman" w:eastAsia="標楷體" w:hAnsi="Times New Roman" w:cs="Times New Roman"/>
          <w:sz w:val="36"/>
          <w:szCs w:val="36"/>
        </w:rPr>
        <w:t>的決策支援系統」</w:t>
      </w:r>
      <w:r w:rsidR="006146C3" w:rsidRPr="00437247">
        <w:rPr>
          <w:rFonts w:ascii="Times New Roman" w:eastAsia="標楷體" w:hAnsi="Times New Roman" w:cs="Times New Roman"/>
          <w:sz w:val="36"/>
          <w:szCs w:val="36"/>
        </w:rPr>
        <w:t>(</w:t>
      </w:r>
      <w:r w:rsidR="00CE4FBF" w:rsidRPr="00437247">
        <w:rPr>
          <w:rFonts w:ascii="Times New Roman" w:eastAsia="標楷體" w:hAnsi="Times New Roman" w:cs="Times New Roman"/>
          <w:sz w:val="36"/>
          <w:szCs w:val="36"/>
        </w:rPr>
        <w:t>D</w:t>
      </w:r>
      <w:r w:rsidR="006146C3" w:rsidRPr="00437247">
        <w:rPr>
          <w:rFonts w:ascii="Times New Roman" w:eastAsia="標楷體" w:hAnsi="Times New Roman" w:cs="Times New Roman"/>
          <w:sz w:val="36"/>
          <w:szCs w:val="36"/>
        </w:rPr>
        <w:t>ata-driven and evidence</w:t>
      </w:r>
      <w:r w:rsidR="006913B6" w:rsidRPr="00437247">
        <w:rPr>
          <w:rFonts w:ascii="Times New Roman" w:eastAsia="標楷體" w:hAnsi="Times New Roman" w:cs="Times New Roman"/>
          <w:sz w:val="36"/>
          <w:szCs w:val="36"/>
        </w:rPr>
        <w:t>-</w:t>
      </w:r>
      <w:r w:rsidR="006146C3" w:rsidRPr="00437247">
        <w:rPr>
          <w:rFonts w:ascii="Times New Roman" w:eastAsia="標楷體" w:hAnsi="Times New Roman" w:cs="Times New Roman"/>
          <w:sz w:val="36"/>
          <w:szCs w:val="36"/>
        </w:rPr>
        <w:t>based decision support system)</w:t>
      </w:r>
      <w:r w:rsidR="006146C3" w:rsidRPr="00437247">
        <w:rPr>
          <w:rFonts w:ascii="Times New Roman" w:eastAsia="標楷體" w:hAnsi="Times New Roman" w:cs="Times New Roman"/>
          <w:sz w:val="36"/>
          <w:szCs w:val="36"/>
        </w:rPr>
        <w:t>，才有辦</w:t>
      </w:r>
      <w:r w:rsidR="00CE29D5" w:rsidRPr="00437247">
        <w:rPr>
          <w:rFonts w:ascii="Times New Roman" w:eastAsia="標楷體" w:hAnsi="Times New Roman" w:cs="Times New Roman"/>
          <w:sz w:val="36"/>
          <w:szCs w:val="36"/>
        </w:rPr>
        <w:t>法</w:t>
      </w:r>
      <w:r w:rsidR="006146C3" w:rsidRPr="00437247">
        <w:rPr>
          <w:rFonts w:ascii="Times New Roman" w:eastAsia="標楷體" w:hAnsi="Times New Roman" w:cs="Times New Roman"/>
          <w:sz w:val="36"/>
          <w:szCs w:val="36"/>
        </w:rPr>
        <w:t>去評估及改善這種狀況，讓文官體系能</w:t>
      </w:r>
      <w:r w:rsidRPr="00437247">
        <w:rPr>
          <w:rFonts w:ascii="Times New Roman" w:eastAsia="標楷體" w:hAnsi="Times New Roman" w:cs="Times New Roman"/>
          <w:sz w:val="36"/>
          <w:szCs w:val="36"/>
        </w:rPr>
        <w:t>發揮更重要的</w:t>
      </w:r>
      <w:r w:rsidR="006146C3" w:rsidRPr="00437247">
        <w:rPr>
          <w:rFonts w:ascii="Times New Roman" w:eastAsia="標楷體" w:hAnsi="Times New Roman" w:cs="Times New Roman"/>
          <w:sz w:val="36"/>
          <w:szCs w:val="36"/>
        </w:rPr>
        <w:t>功能。</w:t>
      </w:r>
    </w:p>
    <w:p w:rsidR="006146C3" w:rsidRPr="00437247" w:rsidRDefault="006146C3" w:rsidP="00437247">
      <w:pPr>
        <w:spacing w:afterLines="100" w:after="360"/>
        <w:ind w:firstLineChars="200" w:firstLine="720"/>
        <w:jc w:val="both"/>
        <w:rPr>
          <w:rFonts w:ascii="Times New Roman" w:eastAsia="標楷體" w:hAnsi="Times New Roman" w:cs="Times New Roman"/>
          <w:sz w:val="36"/>
          <w:szCs w:val="36"/>
        </w:rPr>
      </w:pPr>
      <w:r w:rsidRPr="00437247">
        <w:rPr>
          <w:rFonts w:ascii="Times New Roman" w:eastAsia="標楷體" w:hAnsi="Times New Roman" w:cs="Times New Roman"/>
          <w:sz w:val="36"/>
          <w:szCs w:val="36"/>
        </w:rPr>
        <w:t>依據</w:t>
      </w:r>
      <w:r w:rsidRPr="00437247">
        <w:rPr>
          <w:rFonts w:ascii="Times New Roman" w:eastAsia="標楷體" w:hAnsi="Times New Roman" w:cs="Times New Roman"/>
          <w:sz w:val="36"/>
          <w:szCs w:val="36"/>
        </w:rPr>
        <w:t>OECD</w:t>
      </w:r>
      <w:r w:rsidRPr="00437247">
        <w:rPr>
          <w:rFonts w:ascii="Times New Roman" w:eastAsia="標楷體" w:hAnsi="Times New Roman" w:cs="Times New Roman"/>
          <w:sz w:val="36"/>
          <w:szCs w:val="36"/>
        </w:rPr>
        <w:t>最近的調查，東南亞有</w:t>
      </w:r>
      <w:r w:rsidR="006913B6" w:rsidRPr="00437247">
        <w:rPr>
          <w:rFonts w:ascii="Times New Roman" w:eastAsia="標楷體" w:hAnsi="Times New Roman" w:cs="Times New Roman"/>
          <w:sz w:val="36"/>
          <w:szCs w:val="36"/>
        </w:rPr>
        <w:t>8</w:t>
      </w:r>
      <w:r w:rsidRPr="00437247">
        <w:rPr>
          <w:rFonts w:ascii="Times New Roman" w:eastAsia="標楷體" w:hAnsi="Times New Roman" w:cs="Times New Roman"/>
          <w:sz w:val="36"/>
          <w:szCs w:val="36"/>
        </w:rPr>
        <w:t>國，</w:t>
      </w:r>
      <w:r w:rsidRPr="00437247">
        <w:rPr>
          <w:rFonts w:ascii="Times New Roman" w:eastAsia="標楷體" w:hAnsi="Times New Roman" w:cs="Times New Roman"/>
          <w:sz w:val="36"/>
          <w:szCs w:val="36"/>
        </w:rPr>
        <w:t>OECD</w:t>
      </w:r>
      <w:r w:rsidRPr="00437247">
        <w:rPr>
          <w:rFonts w:ascii="Times New Roman" w:eastAsia="標楷體" w:hAnsi="Times New Roman" w:cs="Times New Roman"/>
          <w:sz w:val="36"/>
          <w:szCs w:val="36"/>
        </w:rPr>
        <w:t>國家有</w:t>
      </w:r>
      <w:r w:rsidRPr="00437247">
        <w:rPr>
          <w:rFonts w:ascii="Times New Roman" w:eastAsia="標楷體" w:hAnsi="Times New Roman" w:cs="Times New Roman"/>
          <w:sz w:val="36"/>
          <w:szCs w:val="36"/>
        </w:rPr>
        <w:t>33</w:t>
      </w:r>
      <w:r w:rsidRPr="00437247">
        <w:rPr>
          <w:rFonts w:ascii="Times New Roman" w:eastAsia="標楷體" w:hAnsi="Times New Roman" w:cs="Times New Roman"/>
          <w:sz w:val="36"/>
          <w:szCs w:val="36"/>
        </w:rPr>
        <w:t>國的中央政府，都有「高階文官團」</w:t>
      </w:r>
      <w:proofErr w:type="gramStart"/>
      <w:r w:rsidRPr="00437247">
        <w:rPr>
          <w:rFonts w:ascii="Times New Roman" w:eastAsia="標楷體" w:hAnsi="Times New Roman" w:cs="Times New Roman"/>
          <w:sz w:val="36"/>
          <w:szCs w:val="36"/>
        </w:rPr>
        <w:t>（</w:t>
      </w:r>
      <w:proofErr w:type="gramEnd"/>
      <w:r w:rsidRPr="00437247">
        <w:rPr>
          <w:rFonts w:ascii="Times New Roman" w:eastAsia="標楷體" w:hAnsi="Times New Roman" w:cs="Times New Roman"/>
          <w:sz w:val="36"/>
          <w:szCs w:val="36"/>
        </w:rPr>
        <w:t>Senior Civil Servants</w:t>
      </w:r>
      <w:r w:rsidR="007B7ACE" w:rsidRPr="00437247">
        <w:rPr>
          <w:rFonts w:ascii="Times New Roman" w:eastAsia="標楷體" w:hAnsi="Times New Roman" w:cs="Times New Roman"/>
          <w:sz w:val="36"/>
          <w:szCs w:val="36"/>
        </w:rPr>
        <w:t xml:space="preserve">, </w:t>
      </w:r>
      <w:r w:rsidRPr="00437247">
        <w:rPr>
          <w:rFonts w:ascii="Times New Roman" w:eastAsia="標楷體" w:hAnsi="Times New Roman" w:cs="Times New Roman"/>
          <w:sz w:val="36"/>
          <w:szCs w:val="36"/>
        </w:rPr>
        <w:t>SCS)</w:t>
      </w:r>
      <w:r w:rsidRPr="00437247">
        <w:rPr>
          <w:rFonts w:ascii="Times New Roman" w:eastAsia="標楷體" w:hAnsi="Times New Roman" w:cs="Times New Roman"/>
          <w:sz w:val="36"/>
          <w:szCs w:val="36"/>
        </w:rPr>
        <w:t>，</w:t>
      </w:r>
      <w:r w:rsidR="00AF70FF" w:rsidRPr="00437247">
        <w:rPr>
          <w:rFonts w:ascii="Times New Roman" w:eastAsia="標楷體" w:hAnsi="Times New Roman" w:cs="Times New Roman"/>
          <w:sz w:val="36"/>
          <w:szCs w:val="36"/>
        </w:rPr>
        <w:t>大部分國家會依表現評估其成</w:t>
      </w:r>
      <w:r w:rsidRPr="00437247">
        <w:rPr>
          <w:rFonts w:ascii="Times New Roman" w:eastAsia="標楷體" w:hAnsi="Times New Roman" w:cs="Times New Roman"/>
          <w:sz w:val="36"/>
          <w:szCs w:val="36"/>
        </w:rPr>
        <w:t>員資格。所以我們現在所做的，其實只是整個「高階文官團」這個國際網絡中，比較前端的訓練部分，希望以後</w:t>
      </w:r>
      <w:r w:rsidR="00B349C2" w:rsidRPr="00437247">
        <w:rPr>
          <w:rFonts w:ascii="Times New Roman" w:eastAsia="標楷體" w:hAnsi="Times New Roman" w:cs="Times New Roman"/>
          <w:sz w:val="36"/>
          <w:szCs w:val="36"/>
        </w:rPr>
        <w:t>有機會來做</w:t>
      </w:r>
      <w:r w:rsidRPr="00437247">
        <w:rPr>
          <w:rFonts w:ascii="Times New Roman" w:eastAsia="標楷體" w:hAnsi="Times New Roman" w:cs="Times New Roman"/>
          <w:sz w:val="36"/>
          <w:szCs w:val="36"/>
        </w:rPr>
        <w:t>進一步的建置。</w:t>
      </w:r>
    </w:p>
    <w:p w:rsidR="006146C3" w:rsidRPr="00437247" w:rsidRDefault="006146C3" w:rsidP="00437247">
      <w:pPr>
        <w:spacing w:afterLines="100" w:after="360"/>
        <w:ind w:firstLineChars="200" w:firstLine="720"/>
        <w:jc w:val="both"/>
        <w:rPr>
          <w:rFonts w:ascii="Times New Roman" w:eastAsia="標楷體" w:hAnsi="Times New Roman" w:cs="Times New Roman"/>
          <w:sz w:val="36"/>
          <w:szCs w:val="36"/>
        </w:rPr>
      </w:pPr>
      <w:r w:rsidRPr="00437247">
        <w:rPr>
          <w:rFonts w:ascii="Times New Roman" w:eastAsia="標楷體" w:hAnsi="Times New Roman" w:cs="Times New Roman"/>
          <w:sz w:val="36"/>
          <w:szCs w:val="36"/>
        </w:rPr>
        <w:t>我們文官體系的堅韌性、學習性與高效能特色，在</w:t>
      </w:r>
      <w:r w:rsidR="00B349C2" w:rsidRPr="00437247">
        <w:rPr>
          <w:rFonts w:ascii="Times New Roman" w:eastAsia="標楷體" w:hAnsi="Times New Roman" w:cs="Times New Roman"/>
          <w:sz w:val="36"/>
          <w:szCs w:val="36"/>
        </w:rPr>
        <w:t>過去兩年多</w:t>
      </w:r>
      <w:r w:rsidR="007E1FAA" w:rsidRPr="00437247">
        <w:rPr>
          <w:rFonts w:ascii="Times New Roman" w:eastAsia="標楷體" w:hAnsi="Times New Roman" w:cs="Times New Roman"/>
          <w:sz w:val="36"/>
          <w:szCs w:val="36"/>
        </w:rPr>
        <w:t>CO</w:t>
      </w:r>
      <w:r w:rsidRPr="00437247">
        <w:rPr>
          <w:rFonts w:ascii="Times New Roman" w:eastAsia="標楷體" w:hAnsi="Times New Roman" w:cs="Times New Roman"/>
          <w:sz w:val="36"/>
          <w:szCs w:val="36"/>
        </w:rPr>
        <w:t>VID-19</w:t>
      </w:r>
      <w:r w:rsidRPr="00437247">
        <w:rPr>
          <w:rFonts w:ascii="Times New Roman" w:eastAsia="標楷體" w:hAnsi="Times New Roman" w:cs="Times New Roman"/>
          <w:sz w:val="36"/>
          <w:szCs w:val="36"/>
        </w:rPr>
        <w:t>的應變中</w:t>
      </w:r>
      <w:r w:rsidR="00C33F14" w:rsidRPr="00437247">
        <w:rPr>
          <w:rFonts w:ascii="Times New Roman" w:eastAsia="標楷體" w:hAnsi="Times New Roman" w:cs="Times New Roman"/>
          <w:sz w:val="36"/>
          <w:szCs w:val="36"/>
        </w:rPr>
        <w:t>，</w:t>
      </w:r>
      <w:r w:rsidR="00B349C2" w:rsidRPr="00437247">
        <w:rPr>
          <w:rFonts w:ascii="Times New Roman" w:eastAsia="標楷體" w:hAnsi="Times New Roman" w:cs="Times New Roman"/>
          <w:sz w:val="36"/>
          <w:szCs w:val="36"/>
        </w:rPr>
        <w:t>其實</w:t>
      </w:r>
      <w:r w:rsidRPr="00437247">
        <w:rPr>
          <w:rFonts w:ascii="Times New Roman" w:eastAsia="標楷體" w:hAnsi="Times New Roman" w:cs="Times New Roman"/>
          <w:sz w:val="36"/>
          <w:szCs w:val="36"/>
        </w:rPr>
        <w:t>看得很</w:t>
      </w:r>
      <w:proofErr w:type="gramStart"/>
      <w:r w:rsidRPr="00437247">
        <w:rPr>
          <w:rFonts w:ascii="Times New Roman" w:eastAsia="標楷體" w:hAnsi="Times New Roman" w:cs="Times New Roman"/>
          <w:sz w:val="36"/>
          <w:szCs w:val="36"/>
        </w:rPr>
        <w:t>清楚，</w:t>
      </w:r>
      <w:proofErr w:type="gramEnd"/>
      <w:r w:rsidRPr="00437247">
        <w:rPr>
          <w:rFonts w:ascii="Times New Roman" w:eastAsia="標楷體" w:hAnsi="Times New Roman" w:cs="Times New Roman"/>
          <w:sz w:val="36"/>
          <w:szCs w:val="36"/>
        </w:rPr>
        <w:t>文官體系從過去的防疫經驗、救災與重建動員機制</w:t>
      </w:r>
      <w:r w:rsidR="006913B6" w:rsidRPr="00437247">
        <w:rPr>
          <w:rFonts w:ascii="Times New Roman" w:eastAsia="標楷體" w:hAnsi="Times New Roman" w:cs="Times New Roman"/>
          <w:sz w:val="36"/>
          <w:szCs w:val="36"/>
        </w:rPr>
        <w:t>，</w:t>
      </w:r>
      <w:r w:rsidRPr="00437247">
        <w:rPr>
          <w:rFonts w:ascii="Times New Roman" w:eastAsia="標楷體" w:hAnsi="Times New Roman" w:cs="Times New Roman"/>
          <w:sz w:val="36"/>
          <w:szCs w:val="36"/>
        </w:rPr>
        <w:t>以及在醫療部門的與時倶進所做出的成效，都令人印象深刻。另外也因為</w:t>
      </w:r>
      <w:r w:rsidR="007E1FAA" w:rsidRPr="00437247">
        <w:rPr>
          <w:rFonts w:ascii="Times New Roman" w:eastAsia="標楷體" w:hAnsi="Times New Roman" w:cs="Times New Roman"/>
          <w:sz w:val="36"/>
          <w:szCs w:val="36"/>
        </w:rPr>
        <w:t>CO</w:t>
      </w:r>
      <w:r w:rsidRPr="00437247">
        <w:rPr>
          <w:rFonts w:ascii="Times New Roman" w:eastAsia="標楷體" w:hAnsi="Times New Roman" w:cs="Times New Roman"/>
          <w:sz w:val="36"/>
          <w:szCs w:val="36"/>
        </w:rPr>
        <w:t>VID-19</w:t>
      </w:r>
      <w:r w:rsidRPr="00437247">
        <w:rPr>
          <w:rFonts w:ascii="Times New Roman" w:eastAsia="標楷體" w:hAnsi="Times New Roman" w:cs="Times New Roman"/>
          <w:sz w:val="36"/>
          <w:szCs w:val="36"/>
        </w:rPr>
        <w:t>，讓全世界驚覺</w:t>
      </w:r>
      <w:r w:rsidR="00DD73A6" w:rsidRPr="00437247">
        <w:rPr>
          <w:rFonts w:ascii="Times New Roman" w:eastAsia="標楷體" w:hAnsi="Times New Roman" w:cs="Times New Roman"/>
          <w:sz w:val="36"/>
          <w:szCs w:val="36"/>
        </w:rPr>
        <w:t>臺</w:t>
      </w:r>
      <w:r w:rsidRPr="00437247">
        <w:rPr>
          <w:rFonts w:ascii="Times New Roman" w:eastAsia="標楷體" w:hAnsi="Times New Roman" w:cs="Times New Roman"/>
          <w:sz w:val="36"/>
          <w:szCs w:val="36"/>
        </w:rPr>
        <w:t>灣的半導體與晶片產業，已足可</w:t>
      </w:r>
      <w:r w:rsidR="00B349C2" w:rsidRPr="00437247">
        <w:rPr>
          <w:rFonts w:ascii="Times New Roman" w:eastAsia="標楷體" w:hAnsi="Times New Roman" w:cs="Times New Roman"/>
          <w:sz w:val="36"/>
          <w:szCs w:val="36"/>
        </w:rPr>
        <w:t>影響</w:t>
      </w:r>
      <w:r w:rsidRPr="00437247">
        <w:rPr>
          <w:rFonts w:ascii="Times New Roman" w:eastAsia="標楷體" w:hAnsi="Times New Roman" w:cs="Times New Roman"/>
          <w:sz w:val="36"/>
          <w:szCs w:val="36"/>
        </w:rPr>
        <w:t>世界局勢，這種成果與名聲有</w:t>
      </w:r>
      <w:r w:rsidR="00B349C2" w:rsidRPr="00437247">
        <w:rPr>
          <w:rFonts w:ascii="Times New Roman" w:eastAsia="標楷體" w:hAnsi="Times New Roman" w:cs="Times New Roman"/>
          <w:sz w:val="36"/>
          <w:szCs w:val="36"/>
        </w:rPr>
        <w:t>相當大</w:t>
      </w:r>
      <w:r w:rsidRPr="00437247">
        <w:rPr>
          <w:rFonts w:ascii="Times New Roman" w:eastAsia="標楷體" w:hAnsi="Times New Roman" w:cs="Times New Roman"/>
          <w:sz w:val="36"/>
          <w:szCs w:val="36"/>
        </w:rPr>
        <w:t>部分要歸</w:t>
      </w:r>
      <w:r w:rsidRPr="00437247">
        <w:rPr>
          <w:rFonts w:ascii="Times New Roman" w:eastAsia="標楷體" w:hAnsi="Times New Roman" w:cs="Times New Roman"/>
          <w:sz w:val="36"/>
          <w:szCs w:val="36"/>
        </w:rPr>
        <w:lastRenderedPageBreak/>
        <w:t>功於過去</w:t>
      </w:r>
      <w:r w:rsidR="00B349C2" w:rsidRPr="00437247">
        <w:rPr>
          <w:rFonts w:ascii="Times New Roman" w:eastAsia="標楷體" w:hAnsi="Times New Roman" w:cs="Times New Roman"/>
          <w:sz w:val="36"/>
          <w:szCs w:val="36"/>
        </w:rPr>
        <w:t>政府以及</w:t>
      </w:r>
      <w:r w:rsidRPr="00437247">
        <w:rPr>
          <w:rFonts w:ascii="Times New Roman" w:eastAsia="標楷體" w:hAnsi="Times New Roman" w:cs="Times New Roman"/>
          <w:sz w:val="36"/>
          <w:szCs w:val="36"/>
        </w:rPr>
        <w:t>文官體系的高瞻遠矚，所設計出來的科學園區與策略產業推動機制，透過行政院科技顧問組、</w:t>
      </w:r>
      <w:r w:rsidR="00932517" w:rsidRPr="00437247">
        <w:rPr>
          <w:rFonts w:ascii="Times New Roman" w:eastAsia="標楷體" w:hAnsi="Times New Roman" w:cs="Times New Roman"/>
          <w:sz w:val="36"/>
          <w:szCs w:val="36"/>
        </w:rPr>
        <w:t>經建</w:t>
      </w:r>
      <w:r w:rsidRPr="00437247">
        <w:rPr>
          <w:rFonts w:ascii="Times New Roman" w:eastAsia="標楷體" w:hAnsi="Times New Roman" w:cs="Times New Roman"/>
          <w:sz w:val="36"/>
          <w:szCs w:val="36"/>
        </w:rPr>
        <w:t>會、科技顧問會議、全國科技會議、國科會與經濟部、大學高階人才培育與行政院開發基金，結合民間力量投入，才能一步一步走到今天這個地步。</w:t>
      </w:r>
    </w:p>
    <w:p w:rsidR="006146C3" w:rsidRPr="00437247" w:rsidRDefault="006146C3" w:rsidP="00437247">
      <w:pPr>
        <w:spacing w:afterLines="100" w:after="360"/>
        <w:ind w:firstLineChars="200" w:firstLine="720"/>
        <w:jc w:val="both"/>
        <w:rPr>
          <w:rFonts w:ascii="Times New Roman" w:eastAsia="標楷體" w:hAnsi="Times New Roman" w:cs="Times New Roman"/>
          <w:sz w:val="36"/>
          <w:szCs w:val="36"/>
        </w:rPr>
      </w:pPr>
      <w:r w:rsidRPr="00437247">
        <w:rPr>
          <w:rFonts w:ascii="Times New Roman" w:eastAsia="標楷體" w:hAnsi="Times New Roman" w:cs="Times New Roman"/>
          <w:sz w:val="36"/>
          <w:szCs w:val="36"/>
        </w:rPr>
        <w:t>今天我們也以同樣的心情，來期待高階文官為我國國力再創高峰。這次的高階文官</w:t>
      </w:r>
      <w:r w:rsidR="00C33F14" w:rsidRPr="00437247">
        <w:rPr>
          <w:rFonts w:ascii="Times New Roman" w:eastAsia="標楷體" w:hAnsi="Times New Roman" w:cs="Times New Roman"/>
          <w:sz w:val="36"/>
          <w:szCs w:val="36"/>
        </w:rPr>
        <w:t>培</w:t>
      </w:r>
      <w:r w:rsidRPr="00437247">
        <w:rPr>
          <w:rFonts w:ascii="Times New Roman" w:eastAsia="標楷體" w:hAnsi="Times New Roman" w:cs="Times New Roman"/>
          <w:sz w:val="36"/>
          <w:szCs w:val="36"/>
        </w:rPr>
        <w:t>訓</w:t>
      </w:r>
      <w:r w:rsidR="00C33F14" w:rsidRPr="00437247">
        <w:rPr>
          <w:rFonts w:ascii="Times New Roman" w:eastAsia="標楷體" w:hAnsi="Times New Roman" w:cs="Times New Roman"/>
          <w:sz w:val="36"/>
          <w:szCs w:val="36"/>
        </w:rPr>
        <w:t>飛躍</w:t>
      </w:r>
      <w:r w:rsidRPr="00437247">
        <w:rPr>
          <w:rFonts w:ascii="Times New Roman" w:eastAsia="標楷體" w:hAnsi="Times New Roman" w:cs="Times New Roman"/>
          <w:sz w:val="36"/>
          <w:szCs w:val="36"/>
        </w:rPr>
        <w:t>方案特別強調國際接軌能力、數位治理</w:t>
      </w:r>
      <w:proofErr w:type="gramStart"/>
      <w:r w:rsidRPr="00437247">
        <w:rPr>
          <w:rFonts w:ascii="Times New Roman" w:eastAsia="標楷體" w:hAnsi="Times New Roman" w:cs="Times New Roman"/>
          <w:sz w:val="36"/>
          <w:szCs w:val="36"/>
        </w:rPr>
        <w:t>與跨域治理</w:t>
      </w:r>
      <w:proofErr w:type="gramEnd"/>
      <w:r w:rsidRPr="00437247">
        <w:rPr>
          <w:rFonts w:ascii="Times New Roman" w:eastAsia="標楷體" w:hAnsi="Times New Roman" w:cs="Times New Roman"/>
          <w:sz w:val="36"/>
          <w:szCs w:val="36"/>
        </w:rPr>
        <w:t>等</w:t>
      </w:r>
      <w:r w:rsidR="00C33F14" w:rsidRPr="00437247">
        <w:rPr>
          <w:rFonts w:ascii="Times New Roman" w:eastAsia="標楷體" w:hAnsi="Times New Roman" w:cs="Times New Roman"/>
          <w:sz w:val="36"/>
          <w:szCs w:val="36"/>
        </w:rPr>
        <w:t>面向，</w:t>
      </w:r>
      <w:r w:rsidRPr="00437247">
        <w:rPr>
          <w:rFonts w:ascii="Times New Roman" w:eastAsia="標楷體" w:hAnsi="Times New Roman" w:cs="Times New Roman"/>
          <w:sz w:val="36"/>
          <w:szCs w:val="36"/>
        </w:rPr>
        <w:t>其中重中之重</w:t>
      </w:r>
      <w:r w:rsidR="00C33F14" w:rsidRPr="00437247">
        <w:rPr>
          <w:rFonts w:ascii="Times New Roman" w:eastAsia="標楷體" w:hAnsi="Times New Roman" w:cs="Times New Roman"/>
          <w:sz w:val="36"/>
          <w:szCs w:val="36"/>
        </w:rPr>
        <w:t>就</w:t>
      </w:r>
      <w:r w:rsidRPr="00437247">
        <w:rPr>
          <w:rFonts w:ascii="Times New Roman" w:eastAsia="標楷體" w:hAnsi="Times New Roman" w:cs="Times New Roman"/>
          <w:sz w:val="36"/>
          <w:szCs w:val="36"/>
        </w:rPr>
        <w:t>是職務見習與</w:t>
      </w:r>
      <w:proofErr w:type="gramStart"/>
      <w:r w:rsidRPr="00437247">
        <w:rPr>
          <w:rFonts w:ascii="Times New Roman" w:eastAsia="標楷體" w:hAnsi="Times New Roman" w:cs="Times New Roman"/>
          <w:sz w:val="36"/>
          <w:szCs w:val="36"/>
        </w:rPr>
        <w:t>短期蹲點</w:t>
      </w:r>
      <w:proofErr w:type="gramEnd"/>
      <w:r w:rsidRPr="00437247">
        <w:rPr>
          <w:rFonts w:ascii="Times New Roman" w:eastAsia="標楷體" w:hAnsi="Times New Roman" w:cs="Times New Roman"/>
          <w:sz w:val="36"/>
          <w:szCs w:val="36"/>
        </w:rPr>
        <w:t>，以我國六大核心戰略產業為主軸，洽邀知名產業與第一線戰略機構的董事長及院長擔任業師，他們都是各戰略領域高階中的高階，同時也請他們協助安排受訓人員到合適機構或單位做</w:t>
      </w:r>
      <w:proofErr w:type="gramStart"/>
      <w:r w:rsidRPr="00437247">
        <w:rPr>
          <w:rFonts w:ascii="Times New Roman" w:eastAsia="標楷體" w:hAnsi="Times New Roman" w:cs="Times New Roman"/>
          <w:sz w:val="36"/>
          <w:szCs w:val="36"/>
        </w:rPr>
        <w:t>短期蹲點</w:t>
      </w:r>
      <w:proofErr w:type="gramEnd"/>
      <w:r w:rsidRPr="00437247">
        <w:rPr>
          <w:rFonts w:ascii="Times New Roman" w:eastAsia="標楷體" w:hAnsi="Times New Roman" w:cs="Times New Roman"/>
          <w:sz w:val="36"/>
          <w:szCs w:val="36"/>
        </w:rPr>
        <w:t>，以強化政府與關鍵產業</w:t>
      </w:r>
      <w:r w:rsidR="00B349C2" w:rsidRPr="00437247">
        <w:rPr>
          <w:rFonts w:ascii="Times New Roman" w:eastAsia="標楷體" w:hAnsi="Times New Roman" w:cs="Times New Roman"/>
          <w:sz w:val="36"/>
          <w:szCs w:val="36"/>
        </w:rPr>
        <w:t>、</w:t>
      </w:r>
      <w:r w:rsidRPr="00437247">
        <w:rPr>
          <w:rFonts w:ascii="Times New Roman" w:eastAsia="標楷體" w:hAnsi="Times New Roman" w:cs="Times New Roman"/>
          <w:sz w:val="36"/>
          <w:szCs w:val="36"/>
        </w:rPr>
        <w:t>關鍵機構的鏈結。</w:t>
      </w:r>
    </w:p>
    <w:p w:rsidR="001A49BF" w:rsidRPr="00437247" w:rsidRDefault="006146C3" w:rsidP="00437247">
      <w:pPr>
        <w:spacing w:afterLines="100" w:after="360"/>
        <w:ind w:firstLineChars="200" w:firstLine="720"/>
        <w:jc w:val="both"/>
        <w:rPr>
          <w:rFonts w:ascii="Times New Roman" w:eastAsia="標楷體" w:hAnsi="Times New Roman" w:cs="Times New Roman"/>
          <w:sz w:val="36"/>
          <w:szCs w:val="36"/>
        </w:rPr>
      </w:pPr>
      <w:r w:rsidRPr="00437247">
        <w:rPr>
          <w:rFonts w:ascii="Times New Roman" w:eastAsia="標楷體" w:hAnsi="Times New Roman" w:cs="Times New Roman"/>
          <w:sz w:val="36"/>
          <w:szCs w:val="36"/>
        </w:rPr>
        <w:t>最後</w:t>
      </w:r>
      <w:r w:rsidR="00ED5A20" w:rsidRPr="00437247">
        <w:rPr>
          <w:rFonts w:ascii="Times New Roman" w:eastAsia="標楷體" w:hAnsi="Times New Roman" w:cs="Times New Roman"/>
          <w:sz w:val="36"/>
          <w:szCs w:val="36"/>
        </w:rPr>
        <w:t>，</w:t>
      </w:r>
      <w:r w:rsidRPr="00437247">
        <w:rPr>
          <w:rFonts w:ascii="Times New Roman" w:eastAsia="標楷體" w:hAnsi="Times New Roman" w:cs="Times New Roman"/>
          <w:sz w:val="36"/>
          <w:szCs w:val="36"/>
        </w:rPr>
        <w:t>預祝本次訓練活動圓滿成功，大家心想事成。謝謝。</w:t>
      </w:r>
    </w:p>
    <w:sectPr w:rsidR="001A49BF" w:rsidRPr="00437247" w:rsidSect="00B349C2">
      <w:footerReference w:type="default" r:id="rId7"/>
      <w:pgSz w:w="11906" w:h="16838"/>
      <w:pgMar w:top="1440" w:right="1474" w:bottom="1440" w:left="147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510" w:rsidRDefault="00180510">
      <w:r>
        <w:separator/>
      </w:r>
    </w:p>
  </w:endnote>
  <w:endnote w:type="continuationSeparator" w:id="0">
    <w:p w:rsidR="00180510" w:rsidRDefault="0018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8419944"/>
      <w:docPartObj>
        <w:docPartGallery w:val="Page Numbers (Bottom of Page)"/>
        <w:docPartUnique/>
      </w:docPartObj>
    </w:sdtPr>
    <w:sdtEndPr/>
    <w:sdtContent>
      <w:p w:rsidR="00E649AC" w:rsidRDefault="00E649AC" w:rsidP="00B57A52">
        <w:pPr>
          <w:pStyle w:val="a5"/>
          <w:jc w:val="center"/>
        </w:pPr>
        <w:r>
          <w:fldChar w:fldCharType="begin"/>
        </w:r>
        <w:r>
          <w:instrText>PAGE   \* MERGEFORMAT</w:instrText>
        </w:r>
        <w:r>
          <w:fldChar w:fldCharType="separate"/>
        </w:r>
        <w:r w:rsidR="00BE2B92" w:rsidRPr="00BE2B92">
          <w:rPr>
            <w:noProof/>
            <w:lang w:val="zh-TW"/>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510" w:rsidRDefault="00180510">
      <w:r>
        <w:separator/>
      </w:r>
    </w:p>
  </w:footnote>
  <w:footnote w:type="continuationSeparator" w:id="0">
    <w:p w:rsidR="00180510" w:rsidRDefault="00180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6C3"/>
    <w:rsid w:val="00070ED5"/>
    <w:rsid w:val="000A06BE"/>
    <w:rsid w:val="000E0094"/>
    <w:rsid w:val="001062D0"/>
    <w:rsid w:val="00107D33"/>
    <w:rsid w:val="00160585"/>
    <w:rsid w:val="00180510"/>
    <w:rsid w:val="001A49BF"/>
    <w:rsid w:val="001E3FB5"/>
    <w:rsid w:val="00276162"/>
    <w:rsid w:val="00305DA7"/>
    <w:rsid w:val="003B532D"/>
    <w:rsid w:val="003F1419"/>
    <w:rsid w:val="00437247"/>
    <w:rsid w:val="004734C3"/>
    <w:rsid w:val="004B1678"/>
    <w:rsid w:val="004E1880"/>
    <w:rsid w:val="00594BB5"/>
    <w:rsid w:val="005B5501"/>
    <w:rsid w:val="005F34C9"/>
    <w:rsid w:val="006146C3"/>
    <w:rsid w:val="00641D10"/>
    <w:rsid w:val="00667711"/>
    <w:rsid w:val="006756F7"/>
    <w:rsid w:val="006913B6"/>
    <w:rsid w:val="006A3A2A"/>
    <w:rsid w:val="006C72D4"/>
    <w:rsid w:val="006D4748"/>
    <w:rsid w:val="007279AF"/>
    <w:rsid w:val="00781EF3"/>
    <w:rsid w:val="007A4DCE"/>
    <w:rsid w:val="007B7ACE"/>
    <w:rsid w:val="007E1FAA"/>
    <w:rsid w:val="00837B9D"/>
    <w:rsid w:val="00850F16"/>
    <w:rsid w:val="00890DCF"/>
    <w:rsid w:val="008A7196"/>
    <w:rsid w:val="009075D1"/>
    <w:rsid w:val="00932517"/>
    <w:rsid w:val="00976AB6"/>
    <w:rsid w:val="00A24644"/>
    <w:rsid w:val="00A33589"/>
    <w:rsid w:val="00A72D23"/>
    <w:rsid w:val="00AC1378"/>
    <w:rsid w:val="00AF70FF"/>
    <w:rsid w:val="00B04C1D"/>
    <w:rsid w:val="00B3246A"/>
    <w:rsid w:val="00B349C2"/>
    <w:rsid w:val="00B57A52"/>
    <w:rsid w:val="00B62690"/>
    <w:rsid w:val="00BE2B92"/>
    <w:rsid w:val="00C33F14"/>
    <w:rsid w:val="00C4417D"/>
    <w:rsid w:val="00C71A04"/>
    <w:rsid w:val="00CE29D5"/>
    <w:rsid w:val="00CE4FBF"/>
    <w:rsid w:val="00D36D15"/>
    <w:rsid w:val="00D87DD3"/>
    <w:rsid w:val="00DC6577"/>
    <w:rsid w:val="00DD73A6"/>
    <w:rsid w:val="00DE2AED"/>
    <w:rsid w:val="00DF0109"/>
    <w:rsid w:val="00E46330"/>
    <w:rsid w:val="00E649AC"/>
    <w:rsid w:val="00E81EA6"/>
    <w:rsid w:val="00E83E5A"/>
    <w:rsid w:val="00ED5A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ED5"/>
    <w:pPr>
      <w:tabs>
        <w:tab w:val="center" w:pos="4153"/>
        <w:tab w:val="right" w:pos="8306"/>
      </w:tabs>
      <w:snapToGrid w:val="0"/>
    </w:pPr>
    <w:rPr>
      <w:sz w:val="20"/>
      <w:szCs w:val="20"/>
    </w:rPr>
  </w:style>
  <w:style w:type="character" w:customStyle="1" w:styleId="a4">
    <w:name w:val="頁首 字元"/>
    <w:basedOn w:val="a0"/>
    <w:link w:val="a3"/>
    <w:uiPriority w:val="99"/>
    <w:rsid w:val="00070ED5"/>
    <w:rPr>
      <w:sz w:val="20"/>
      <w:szCs w:val="20"/>
    </w:rPr>
  </w:style>
  <w:style w:type="paragraph" w:styleId="a5">
    <w:name w:val="footer"/>
    <w:basedOn w:val="a"/>
    <w:link w:val="a6"/>
    <w:uiPriority w:val="99"/>
    <w:unhideWhenUsed/>
    <w:rsid w:val="00070ED5"/>
    <w:pPr>
      <w:tabs>
        <w:tab w:val="center" w:pos="4153"/>
        <w:tab w:val="right" w:pos="8306"/>
      </w:tabs>
      <w:snapToGrid w:val="0"/>
    </w:pPr>
    <w:rPr>
      <w:sz w:val="20"/>
      <w:szCs w:val="20"/>
    </w:rPr>
  </w:style>
  <w:style w:type="character" w:customStyle="1" w:styleId="a6">
    <w:name w:val="頁尾 字元"/>
    <w:basedOn w:val="a0"/>
    <w:link w:val="a5"/>
    <w:uiPriority w:val="99"/>
    <w:rsid w:val="00070ED5"/>
    <w:rPr>
      <w:sz w:val="20"/>
      <w:szCs w:val="20"/>
    </w:rPr>
  </w:style>
  <w:style w:type="paragraph" w:styleId="a7">
    <w:name w:val="Balloon Text"/>
    <w:basedOn w:val="a"/>
    <w:link w:val="a8"/>
    <w:uiPriority w:val="99"/>
    <w:semiHidden/>
    <w:unhideWhenUsed/>
    <w:rsid w:val="00AC137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C137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0ED5"/>
    <w:pPr>
      <w:tabs>
        <w:tab w:val="center" w:pos="4153"/>
        <w:tab w:val="right" w:pos="8306"/>
      </w:tabs>
      <w:snapToGrid w:val="0"/>
    </w:pPr>
    <w:rPr>
      <w:sz w:val="20"/>
      <w:szCs w:val="20"/>
    </w:rPr>
  </w:style>
  <w:style w:type="character" w:customStyle="1" w:styleId="a4">
    <w:name w:val="頁首 字元"/>
    <w:basedOn w:val="a0"/>
    <w:link w:val="a3"/>
    <w:uiPriority w:val="99"/>
    <w:rsid w:val="00070ED5"/>
    <w:rPr>
      <w:sz w:val="20"/>
      <w:szCs w:val="20"/>
    </w:rPr>
  </w:style>
  <w:style w:type="paragraph" w:styleId="a5">
    <w:name w:val="footer"/>
    <w:basedOn w:val="a"/>
    <w:link w:val="a6"/>
    <w:uiPriority w:val="99"/>
    <w:unhideWhenUsed/>
    <w:rsid w:val="00070ED5"/>
    <w:pPr>
      <w:tabs>
        <w:tab w:val="center" w:pos="4153"/>
        <w:tab w:val="right" w:pos="8306"/>
      </w:tabs>
      <w:snapToGrid w:val="0"/>
    </w:pPr>
    <w:rPr>
      <w:sz w:val="20"/>
      <w:szCs w:val="20"/>
    </w:rPr>
  </w:style>
  <w:style w:type="character" w:customStyle="1" w:styleId="a6">
    <w:name w:val="頁尾 字元"/>
    <w:basedOn w:val="a0"/>
    <w:link w:val="a5"/>
    <w:uiPriority w:val="99"/>
    <w:rsid w:val="00070ED5"/>
    <w:rPr>
      <w:sz w:val="20"/>
      <w:szCs w:val="20"/>
    </w:rPr>
  </w:style>
  <w:style w:type="paragraph" w:styleId="a7">
    <w:name w:val="Balloon Text"/>
    <w:basedOn w:val="a"/>
    <w:link w:val="a8"/>
    <w:uiPriority w:val="99"/>
    <w:semiHidden/>
    <w:unhideWhenUsed/>
    <w:rsid w:val="00AC137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C13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3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評鑑發展中心陳昀孜</dc:creator>
  <cp:lastModifiedBy>評鑑發展中心林宏宇</cp:lastModifiedBy>
  <cp:revision>3</cp:revision>
  <cp:lastPrinted>2022-05-25T07:28:00Z</cp:lastPrinted>
  <dcterms:created xsi:type="dcterms:W3CDTF">2022-05-25T03:44:00Z</dcterms:created>
  <dcterms:modified xsi:type="dcterms:W3CDTF">2022-05-25T07:28:00Z</dcterms:modified>
</cp:coreProperties>
</file>