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F6" w:rsidRPr="00495AA1" w:rsidRDefault="00BC16F6" w:rsidP="003348F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95AA1">
        <w:rPr>
          <w:rFonts w:ascii="標楷體" w:eastAsia="標楷體" w:hAnsi="標楷體" w:hint="eastAsia"/>
          <w:b/>
          <w:sz w:val="36"/>
          <w:szCs w:val="36"/>
        </w:rPr>
        <w:t>公務人員退休撫</w:t>
      </w:r>
      <w:proofErr w:type="gramStart"/>
      <w:r w:rsidRPr="00495AA1">
        <w:rPr>
          <w:rFonts w:ascii="標楷體" w:eastAsia="標楷體" w:hAnsi="標楷體" w:hint="eastAsia"/>
          <w:b/>
          <w:sz w:val="36"/>
          <w:szCs w:val="36"/>
        </w:rPr>
        <w:t>卹</w:t>
      </w:r>
      <w:proofErr w:type="gramEnd"/>
      <w:r w:rsidRPr="00495AA1">
        <w:rPr>
          <w:rFonts w:ascii="標楷體" w:eastAsia="標楷體" w:hAnsi="標楷體" w:hint="eastAsia"/>
          <w:b/>
          <w:sz w:val="36"/>
          <w:szCs w:val="36"/>
        </w:rPr>
        <w:t>基金監理委員會新聞稿</w:t>
      </w:r>
    </w:p>
    <w:p w:rsidR="00544227" w:rsidRPr="002210AC" w:rsidRDefault="003348F1" w:rsidP="002210AC">
      <w:pPr>
        <w:spacing w:line="300" w:lineRule="exact"/>
        <w:ind w:firstLineChars="200" w:firstLine="480"/>
        <w:jc w:val="both"/>
        <w:rPr>
          <w:rFonts w:ascii="標楷體" w:eastAsia="標楷體" w:hAnsi="標楷體"/>
        </w:rPr>
      </w:pPr>
      <w:r w:rsidRPr="002210AC">
        <w:rPr>
          <w:rFonts w:ascii="標楷體" w:eastAsia="標楷體" w:hAnsi="標楷體" w:hint="eastAsia"/>
        </w:rPr>
        <w:t xml:space="preserve">                </w:t>
      </w:r>
      <w:r w:rsidR="00496A3E" w:rsidRPr="002210AC">
        <w:rPr>
          <w:rFonts w:ascii="標楷體" w:eastAsia="標楷體" w:hAnsi="標楷體" w:hint="eastAsia"/>
        </w:rPr>
        <w:t xml:space="preserve">                 </w:t>
      </w:r>
      <w:r w:rsidR="002210AC">
        <w:rPr>
          <w:rFonts w:ascii="標楷體" w:eastAsia="標楷體" w:hAnsi="標楷體" w:hint="eastAsia"/>
        </w:rPr>
        <w:t xml:space="preserve">           </w:t>
      </w:r>
      <w:r w:rsidR="00544227" w:rsidRPr="002210AC">
        <w:rPr>
          <w:rFonts w:ascii="標楷體" w:eastAsia="標楷體" w:hAnsi="標楷體" w:hint="eastAsia"/>
        </w:rPr>
        <w:t>發稿日期:1</w:t>
      </w:r>
      <w:r w:rsidR="009C2FBE" w:rsidRPr="002210AC">
        <w:rPr>
          <w:rFonts w:ascii="標楷體" w:eastAsia="標楷體" w:hAnsi="標楷體" w:hint="eastAsia"/>
        </w:rPr>
        <w:t>10</w:t>
      </w:r>
      <w:r w:rsidR="00544227" w:rsidRPr="002210AC">
        <w:rPr>
          <w:rFonts w:ascii="標楷體" w:eastAsia="標楷體" w:hAnsi="標楷體" w:hint="eastAsia"/>
        </w:rPr>
        <w:t>年</w:t>
      </w:r>
      <w:r w:rsidR="009C2FBE" w:rsidRPr="002210AC">
        <w:rPr>
          <w:rFonts w:ascii="標楷體" w:eastAsia="標楷體" w:hAnsi="標楷體" w:hint="eastAsia"/>
        </w:rPr>
        <w:t>10</w:t>
      </w:r>
      <w:r w:rsidR="00544227" w:rsidRPr="002210AC">
        <w:rPr>
          <w:rFonts w:ascii="標楷體" w:eastAsia="標楷體" w:hAnsi="標楷體" w:hint="eastAsia"/>
        </w:rPr>
        <w:t>月</w:t>
      </w:r>
      <w:r w:rsidR="009C2FBE" w:rsidRPr="002210AC">
        <w:rPr>
          <w:rFonts w:ascii="標楷體" w:eastAsia="標楷體" w:hAnsi="標楷體" w:hint="eastAsia"/>
        </w:rPr>
        <w:t>2</w:t>
      </w:r>
      <w:r w:rsidR="00544227" w:rsidRPr="002210AC">
        <w:rPr>
          <w:rFonts w:ascii="標楷體" w:eastAsia="標楷體" w:hAnsi="標楷體" w:hint="eastAsia"/>
        </w:rPr>
        <w:t>1日</w:t>
      </w:r>
    </w:p>
    <w:p w:rsidR="00544227" w:rsidRPr="002210AC" w:rsidRDefault="00544227" w:rsidP="002210AC">
      <w:pPr>
        <w:spacing w:line="300" w:lineRule="exact"/>
        <w:ind w:firstLineChars="200" w:firstLine="480"/>
        <w:jc w:val="both"/>
        <w:rPr>
          <w:rFonts w:ascii="標楷體" w:eastAsia="標楷體" w:hAnsi="標楷體"/>
        </w:rPr>
      </w:pPr>
      <w:r w:rsidRPr="002210AC">
        <w:rPr>
          <w:rFonts w:ascii="標楷體" w:eastAsia="標楷體" w:hAnsi="標楷體" w:hint="eastAsia"/>
        </w:rPr>
        <w:t xml:space="preserve">                </w:t>
      </w:r>
      <w:r w:rsidR="00496A3E" w:rsidRPr="002210AC">
        <w:rPr>
          <w:rFonts w:ascii="標楷體" w:eastAsia="標楷體" w:hAnsi="標楷體" w:hint="eastAsia"/>
        </w:rPr>
        <w:t xml:space="preserve">                 </w:t>
      </w:r>
      <w:r w:rsidR="002210AC">
        <w:rPr>
          <w:rFonts w:ascii="標楷體" w:eastAsia="標楷體" w:hAnsi="標楷體" w:hint="eastAsia"/>
        </w:rPr>
        <w:t xml:space="preserve">           </w:t>
      </w:r>
      <w:r w:rsidR="00BC16F6" w:rsidRPr="002210AC">
        <w:rPr>
          <w:rFonts w:ascii="標楷體" w:eastAsia="標楷體" w:hAnsi="標楷體" w:hint="eastAsia"/>
        </w:rPr>
        <w:t>發</w:t>
      </w:r>
      <w:r w:rsidRPr="002210AC">
        <w:rPr>
          <w:rFonts w:ascii="標楷體" w:eastAsia="標楷體" w:hAnsi="標楷體" w:hint="eastAsia"/>
        </w:rPr>
        <w:t>稿</w:t>
      </w:r>
      <w:r w:rsidR="00BC16F6" w:rsidRPr="002210AC">
        <w:rPr>
          <w:rFonts w:ascii="標楷體" w:eastAsia="標楷體" w:hAnsi="標楷體" w:hint="eastAsia"/>
        </w:rPr>
        <w:t>單位</w:t>
      </w:r>
      <w:r w:rsidRPr="002210AC">
        <w:rPr>
          <w:rFonts w:ascii="標楷體" w:eastAsia="標楷體" w:hAnsi="標楷體" w:hint="eastAsia"/>
        </w:rPr>
        <w:t>:</w:t>
      </w:r>
      <w:r w:rsidR="00A56EE4" w:rsidRPr="002210AC">
        <w:rPr>
          <w:rFonts w:ascii="標楷體" w:eastAsia="標楷體" w:hAnsi="標楷體" w:hint="eastAsia"/>
        </w:rPr>
        <w:t>退撫基金監理委員會</w:t>
      </w:r>
    </w:p>
    <w:p w:rsidR="00544227" w:rsidRPr="002210AC" w:rsidRDefault="00544227" w:rsidP="002210AC">
      <w:pPr>
        <w:spacing w:line="300" w:lineRule="exact"/>
        <w:ind w:firstLineChars="200" w:firstLine="480"/>
        <w:jc w:val="both"/>
        <w:rPr>
          <w:rFonts w:ascii="標楷體" w:eastAsia="標楷體" w:hAnsi="標楷體"/>
        </w:rPr>
      </w:pPr>
      <w:r w:rsidRPr="002210AC">
        <w:rPr>
          <w:rFonts w:ascii="標楷體" w:eastAsia="標楷體" w:hAnsi="標楷體" w:hint="eastAsia"/>
        </w:rPr>
        <w:t xml:space="preserve">                </w:t>
      </w:r>
      <w:r w:rsidR="00496A3E" w:rsidRPr="002210AC">
        <w:rPr>
          <w:rFonts w:ascii="標楷體" w:eastAsia="標楷體" w:hAnsi="標楷體" w:hint="eastAsia"/>
        </w:rPr>
        <w:t xml:space="preserve">                 </w:t>
      </w:r>
      <w:r w:rsidR="002210AC">
        <w:rPr>
          <w:rFonts w:ascii="標楷體" w:eastAsia="標楷體" w:hAnsi="標楷體" w:hint="eastAsia"/>
        </w:rPr>
        <w:t xml:space="preserve">           </w:t>
      </w:r>
      <w:r w:rsidRPr="002210AC">
        <w:rPr>
          <w:rFonts w:ascii="標楷體" w:eastAsia="標楷體" w:hAnsi="標楷體" w:hint="eastAsia"/>
        </w:rPr>
        <w:t>連 絡 人:</w:t>
      </w:r>
      <w:r w:rsidR="00A56EE4" w:rsidRPr="002210AC">
        <w:rPr>
          <w:rFonts w:ascii="標楷體" w:eastAsia="標楷體" w:hAnsi="標楷體" w:hint="eastAsia"/>
        </w:rPr>
        <w:t>高執行秘書誓男</w:t>
      </w:r>
    </w:p>
    <w:p w:rsidR="007D18AC" w:rsidRPr="002210AC" w:rsidRDefault="00544227" w:rsidP="002210AC">
      <w:pPr>
        <w:spacing w:line="300" w:lineRule="exact"/>
        <w:ind w:firstLineChars="200" w:firstLine="480"/>
        <w:jc w:val="both"/>
        <w:rPr>
          <w:rFonts w:ascii="標楷體" w:eastAsia="標楷體" w:hAnsi="標楷體"/>
        </w:rPr>
      </w:pPr>
      <w:r w:rsidRPr="002210AC">
        <w:rPr>
          <w:rFonts w:ascii="標楷體" w:eastAsia="標楷體" w:hAnsi="標楷體" w:hint="eastAsia"/>
        </w:rPr>
        <w:t xml:space="preserve">                </w:t>
      </w:r>
      <w:r w:rsidR="00496A3E" w:rsidRPr="002210AC">
        <w:rPr>
          <w:rFonts w:ascii="標楷體" w:eastAsia="標楷體" w:hAnsi="標楷體" w:hint="eastAsia"/>
        </w:rPr>
        <w:t xml:space="preserve">                 </w:t>
      </w:r>
      <w:r w:rsidR="002210AC">
        <w:rPr>
          <w:rFonts w:ascii="標楷體" w:eastAsia="標楷體" w:hAnsi="標楷體" w:hint="eastAsia"/>
        </w:rPr>
        <w:t xml:space="preserve">           </w:t>
      </w:r>
      <w:r w:rsidRPr="002210AC">
        <w:rPr>
          <w:rFonts w:ascii="標楷體" w:eastAsia="標楷體" w:hAnsi="標楷體" w:hint="eastAsia"/>
        </w:rPr>
        <w:t>連絡電話</w:t>
      </w:r>
      <w:r w:rsidR="00A56EE4" w:rsidRPr="002210AC">
        <w:rPr>
          <w:rFonts w:ascii="標楷體" w:eastAsia="標楷體" w:hAnsi="標楷體" w:hint="eastAsia"/>
        </w:rPr>
        <w:t>:02-82367202</w:t>
      </w:r>
    </w:p>
    <w:p w:rsidR="00544227" w:rsidRDefault="00353286" w:rsidP="00BC16F6">
      <w:pPr>
        <w:spacing w:before="120" w:after="6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j0115855"/>
          </v:shape>
        </w:pict>
      </w:r>
    </w:p>
    <w:p w:rsidR="00D95C99" w:rsidRPr="00CD7C04" w:rsidRDefault="00496A3E" w:rsidP="00BC16F6">
      <w:pPr>
        <w:spacing w:before="120" w:after="6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96A3E">
        <w:rPr>
          <w:rFonts w:ascii="標楷體" w:eastAsia="標楷體" w:hAnsi="標楷體" w:hint="eastAsia"/>
          <w:b/>
          <w:sz w:val="36"/>
          <w:szCs w:val="36"/>
        </w:rPr>
        <w:t>退撫基金監管兩會分進合擊  攜手共造營運佳績</w:t>
      </w:r>
    </w:p>
    <w:p w:rsidR="00496A3E" w:rsidRPr="00560696" w:rsidRDefault="00496A3E" w:rsidP="00525CEE">
      <w:pPr>
        <w:overflowPunct w:val="0"/>
        <w:spacing w:line="520" w:lineRule="exact"/>
        <w:ind w:firstLineChars="221" w:firstLine="707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考試院今(21)日召開第13屆第58次會議，退撫基金監理會以「監理業務專案報告」為題進行業務報告</w:t>
      </w:r>
      <w:r w:rsidR="000114CD">
        <w:rPr>
          <w:rFonts w:ascii="標楷體" w:eastAsia="標楷體" w:hAnsi="標楷體" w:hint="eastAsia"/>
          <w:sz w:val="32"/>
          <w:szCs w:val="28"/>
        </w:rPr>
        <w:t>，</w:t>
      </w:r>
      <w:r>
        <w:rPr>
          <w:rFonts w:ascii="標楷體" w:eastAsia="標楷體" w:hAnsi="標楷體" w:hint="eastAsia"/>
          <w:sz w:val="32"/>
          <w:szCs w:val="28"/>
        </w:rPr>
        <w:t>說明該會審議、監督及考核三大職掌，</w:t>
      </w:r>
      <w:r w:rsidR="003D22EF">
        <w:rPr>
          <w:rFonts w:ascii="標楷體" w:eastAsia="標楷體" w:hAnsi="標楷體" w:hint="eastAsia"/>
          <w:sz w:val="32"/>
          <w:szCs w:val="28"/>
        </w:rPr>
        <w:t>以及</w:t>
      </w:r>
      <w:r>
        <w:rPr>
          <w:rFonts w:ascii="標楷體" w:eastAsia="標楷體" w:hAnsi="標楷體" w:hint="eastAsia"/>
          <w:sz w:val="32"/>
          <w:szCs w:val="28"/>
        </w:rPr>
        <w:t>歷年來包括主題式探討提升基金績效議題、建立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監督問責的</w:t>
      </w:r>
      <w:proofErr w:type="gramEnd"/>
      <w:r>
        <w:rPr>
          <w:rFonts w:ascii="標楷體" w:eastAsia="標楷體" w:hAnsi="標楷體" w:hint="eastAsia"/>
          <w:sz w:val="32"/>
          <w:szCs w:val="28"/>
        </w:rPr>
        <w:t>考核機制等施政</w:t>
      </w:r>
      <w:r w:rsidR="00524C7A">
        <w:rPr>
          <w:rFonts w:ascii="標楷體" w:eastAsia="標楷體" w:hAnsi="標楷體" w:hint="eastAsia"/>
          <w:sz w:val="32"/>
          <w:szCs w:val="28"/>
        </w:rPr>
        <w:t>重</w:t>
      </w:r>
      <w:r>
        <w:rPr>
          <w:rFonts w:ascii="標楷體" w:eastAsia="標楷體" w:hAnsi="標楷體" w:hint="eastAsia"/>
          <w:sz w:val="32"/>
          <w:szCs w:val="28"/>
        </w:rPr>
        <w:t>點。</w:t>
      </w:r>
      <w:r w:rsidR="00560696">
        <w:rPr>
          <w:rFonts w:ascii="標楷體" w:eastAsia="標楷體" w:hAnsi="標楷體" w:hint="eastAsia"/>
          <w:sz w:val="32"/>
          <w:szCs w:val="28"/>
        </w:rPr>
        <w:t>院長黃榮村在會中指出，退撫基金操作績效並未受疫情干擾，今年截至8月底整體基金期間收益率創下9.67%的佳績，在眾多政府退休基金中排名第二，期許監理會持續發揮監督基金業務的功能，攜手管理會再創佳績。</w:t>
      </w:r>
      <w:bookmarkStart w:id="0" w:name="_GoBack"/>
      <w:bookmarkEnd w:id="0"/>
    </w:p>
    <w:p w:rsidR="00496A3E" w:rsidRDefault="00496A3E" w:rsidP="00525CEE">
      <w:pPr>
        <w:overflowPunct w:val="0"/>
        <w:spacing w:line="520" w:lineRule="exact"/>
        <w:ind w:firstLineChars="221" w:firstLine="707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監理會的報告指出，近10年來監理</w:t>
      </w:r>
      <w:r w:rsidR="00524C7A">
        <w:rPr>
          <w:rFonts w:ascii="標楷體" w:eastAsia="標楷體" w:hAnsi="標楷體" w:hint="eastAsia"/>
          <w:sz w:val="32"/>
          <w:szCs w:val="28"/>
        </w:rPr>
        <w:t>會</w:t>
      </w:r>
      <w:r>
        <w:rPr>
          <w:rFonts w:ascii="標楷體" w:eastAsia="標楷體" w:hAnsi="標楷體" w:hint="eastAsia"/>
          <w:sz w:val="32"/>
          <w:szCs w:val="28"/>
        </w:rPr>
        <w:t>委員會議所審議案量高達511件，與此同時，該會同仁以差異化的頻率提升監理效能，共提出1</w:t>
      </w:r>
      <w:r>
        <w:rPr>
          <w:rFonts w:ascii="標楷體" w:eastAsia="標楷體" w:hAnsi="標楷體"/>
          <w:sz w:val="32"/>
          <w:szCs w:val="28"/>
        </w:rPr>
        <w:t>,</w:t>
      </w:r>
      <w:r>
        <w:rPr>
          <w:rFonts w:ascii="標楷體" w:eastAsia="標楷體" w:hAnsi="標楷體" w:hint="eastAsia"/>
          <w:sz w:val="32"/>
          <w:szCs w:val="28"/>
        </w:rPr>
        <w:t>384項</w:t>
      </w:r>
      <w:r w:rsidR="00E11A13">
        <w:rPr>
          <w:rFonts w:ascii="標楷體" w:eastAsia="標楷體" w:hAnsi="標楷體" w:hint="eastAsia"/>
          <w:sz w:val="32"/>
          <w:szCs w:val="28"/>
        </w:rPr>
        <w:t>建設性</w:t>
      </w:r>
      <w:r>
        <w:rPr>
          <w:rFonts w:ascii="標楷體" w:eastAsia="標楷體" w:hAnsi="標楷體" w:hint="eastAsia"/>
          <w:sz w:val="32"/>
          <w:szCs w:val="28"/>
        </w:rPr>
        <w:t>意見，未來仍將充分發揮健全退撫基金</w:t>
      </w:r>
      <w:r w:rsidR="00524C7A">
        <w:rPr>
          <w:rFonts w:ascii="標楷體" w:eastAsia="標楷體" w:hAnsi="標楷體" w:hint="eastAsia"/>
          <w:sz w:val="32"/>
          <w:szCs w:val="28"/>
        </w:rPr>
        <w:t>運作</w:t>
      </w:r>
      <w:r>
        <w:rPr>
          <w:rFonts w:ascii="標楷體" w:eastAsia="標楷體" w:hAnsi="標楷體" w:hint="eastAsia"/>
          <w:sz w:val="32"/>
          <w:szCs w:val="28"/>
        </w:rPr>
        <w:t>的監督機制，成為守護基金參與者權益最有力的防線，</w:t>
      </w:r>
      <w:r w:rsidR="000429F3">
        <w:rPr>
          <w:rFonts w:ascii="標楷體" w:eastAsia="標楷體" w:hAnsi="標楷體" w:hint="eastAsia"/>
          <w:sz w:val="32"/>
          <w:szCs w:val="28"/>
        </w:rPr>
        <w:t>為提升</w:t>
      </w:r>
      <w:r w:rsidR="000429F3" w:rsidRPr="00D47966">
        <w:rPr>
          <w:rFonts w:ascii="標楷體" w:eastAsia="標楷體" w:hAnsi="標楷體" w:hint="eastAsia"/>
          <w:sz w:val="32"/>
          <w:szCs w:val="28"/>
        </w:rPr>
        <w:t>退撫基金</w:t>
      </w:r>
      <w:r w:rsidR="000429F3">
        <w:rPr>
          <w:rFonts w:ascii="標楷體" w:eastAsia="標楷體" w:hAnsi="標楷體" w:hint="eastAsia"/>
          <w:sz w:val="32"/>
          <w:szCs w:val="28"/>
        </w:rPr>
        <w:t>經營成效</w:t>
      </w:r>
      <w:r>
        <w:rPr>
          <w:rFonts w:ascii="標楷體" w:eastAsia="標楷體" w:hAnsi="標楷體" w:hint="eastAsia"/>
          <w:sz w:val="32"/>
          <w:szCs w:val="28"/>
        </w:rPr>
        <w:t>做出具體貢獻。</w:t>
      </w:r>
    </w:p>
    <w:p w:rsidR="000015CB" w:rsidRPr="002B4B54" w:rsidRDefault="00496A3E" w:rsidP="00525CEE">
      <w:pPr>
        <w:overflowPunct w:val="0"/>
        <w:spacing w:line="520" w:lineRule="exact"/>
        <w:ind w:firstLineChars="221" w:firstLine="707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身兼監理會主委的副院長周弘憲表示，</w:t>
      </w:r>
      <w:r w:rsidRPr="00D47966">
        <w:rPr>
          <w:rFonts w:ascii="標楷體" w:eastAsia="標楷體" w:hAnsi="標楷體" w:hint="eastAsia"/>
          <w:sz w:val="32"/>
          <w:szCs w:val="28"/>
        </w:rPr>
        <w:t>退撫基金成立迄今2</w:t>
      </w:r>
      <w:r w:rsidR="00524C7A">
        <w:rPr>
          <w:rFonts w:ascii="標楷體" w:eastAsia="標楷體" w:hAnsi="標楷體" w:hint="eastAsia"/>
          <w:sz w:val="32"/>
          <w:szCs w:val="28"/>
        </w:rPr>
        <w:t>6</w:t>
      </w:r>
      <w:r w:rsidRPr="00D47966">
        <w:rPr>
          <w:rFonts w:ascii="標楷體" w:eastAsia="標楷體" w:hAnsi="標楷體" w:hint="eastAsia"/>
          <w:sz w:val="32"/>
          <w:szCs w:val="28"/>
        </w:rPr>
        <w:t>年有餘，基金淨值從85年7月的156億</w:t>
      </w:r>
      <w:r>
        <w:rPr>
          <w:rFonts w:ascii="標楷體" w:eastAsia="標楷體" w:hAnsi="標楷體" w:hint="eastAsia"/>
          <w:sz w:val="32"/>
          <w:szCs w:val="28"/>
        </w:rPr>
        <w:t>元</w:t>
      </w:r>
      <w:r w:rsidRPr="00D47966">
        <w:rPr>
          <w:rFonts w:ascii="標楷體" w:eastAsia="標楷體" w:hAnsi="標楷體" w:hint="eastAsia"/>
          <w:sz w:val="32"/>
          <w:szCs w:val="28"/>
        </w:rPr>
        <w:t>一路攀升，</w:t>
      </w:r>
      <w:r>
        <w:rPr>
          <w:rFonts w:ascii="標楷體" w:eastAsia="標楷體" w:hAnsi="標楷體" w:hint="eastAsia"/>
          <w:sz w:val="32"/>
          <w:szCs w:val="28"/>
        </w:rPr>
        <w:t>到今</w:t>
      </w:r>
      <w:r w:rsidRPr="00D47966">
        <w:rPr>
          <w:rFonts w:ascii="標楷體" w:eastAsia="標楷體" w:hAnsi="標楷體" w:hint="eastAsia"/>
          <w:sz w:val="32"/>
          <w:szCs w:val="28"/>
        </w:rPr>
        <w:t>年8月底，為7,345億元，</w:t>
      </w:r>
      <w:r>
        <w:rPr>
          <w:rFonts w:ascii="標楷體" w:eastAsia="標楷體" w:hAnsi="標楷體" w:hint="eastAsia"/>
          <w:sz w:val="32"/>
          <w:szCs w:val="28"/>
        </w:rPr>
        <w:t>在考試院</w:t>
      </w:r>
      <w:r w:rsidRPr="00D47966">
        <w:rPr>
          <w:rFonts w:ascii="標楷體" w:eastAsia="標楷體" w:hAnsi="標楷體" w:hint="eastAsia"/>
          <w:sz w:val="32"/>
          <w:szCs w:val="28"/>
        </w:rPr>
        <w:t>、</w:t>
      </w:r>
      <w:proofErr w:type="gramStart"/>
      <w:r w:rsidRPr="00D47966">
        <w:rPr>
          <w:rFonts w:ascii="標楷體" w:eastAsia="標楷體" w:hAnsi="標楷體" w:hint="eastAsia"/>
          <w:sz w:val="32"/>
          <w:szCs w:val="28"/>
        </w:rPr>
        <w:t>銓敘部與</w:t>
      </w:r>
      <w:r>
        <w:rPr>
          <w:rFonts w:ascii="標楷體" w:eastAsia="標楷體" w:hAnsi="標楷體" w:hint="eastAsia"/>
          <w:sz w:val="32"/>
          <w:szCs w:val="28"/>
        </w:rPr>
        <w:t>監管</w:t>
      </w:r>
      <w:proofErr w:type="gramEnd"/>
      <w:r w:rsidRPr="00D47966">
        <w:rPr>
          <w:rFonts w:ascii="標楷體" w:eastAsia="標楷體" w:hAnsi="標楷體" w:hint="eastAsia"/>
          <w:sz w:val="32"/>
          <w:szCs w:val="28"/>
        </w:rPr>
        <w:t>兩會同仁共同努力</w:t>
      </w:r>
      <w:r>
        <w:rPr>
          <w:rFonts w:ascii="標楷體" w:eastAsia="標楷體" w:hAnsi="標楷體" w:hint="eastAsia"/>
          <w:sz w:val="32"/>
          <w:szCs w:val="28"/>
        </w:rPr>
        <w:t>下，</w:t>
      </w:r>
      <w:r w:rsidRPr="00D47966">
        <w:rPr>
          <w:rFonts w:ascii="標楷體" w:eastAsia="標楷體" w:hAnsi="標楷體" w:hint="eastAsia"/>
          <w:sz w:val="32"/>
          <w:szCs w:val="28"/>
        </w:rPr>
        <w:t>幸未曾發生舞弊案與重大違法缺失</w:t>
      </w:r>
      <w:r>
        <w:rPr>
          <w:rFonts w:ascii="標楷體" w:eastAsia="標楷體" w:hAnsi="標楷體" w:hint="eastAsia"/>
          <w:sz w:val="32"/>
          <w:szCs w:val="28"/>
        </w:rPr>
        <w:t>，他強調基金業務要順暢運行，監管兩會必須各司其職，監理會是以不同視角確認基金運作是否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健全，</w:t>
      </w:r>
      <w:proofErr w:type="gramEnd"/>
      <w:r>
        <w:rPr>
          <w:rFonts w:ascii="標楷體" w:eastAsia="標楷體" w:hAnsi="標楷體" w:hint="eastAsia"/>
          <w:sz w:val="32"/>
          <w:szCs w:val="28"/>
        </w:rPr>
        <w:t>並督促管理會在追求績效的同時，也要在風險趨避間取得平衡。</w:t>
      </w:r>
    </w:p>
    <w:sectPr w:rsidR="000015CB" w:rsidRPr="002B4B54" w:rsidSect="00911A51">
      <w:footerReference w:type="even" r:id="rId10"/>
      <w:footerReference w:type="default" r:id="rId11"/>
      <w:pgSz w:w="11906" w:h="16838"/>
      <w:pgMar w:top="1021" w:right="1418" w:bottom="1021" w:left="1418" w:header="851" w:footer="3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86" w:rsidRDefault="00353286" w:rsidP="00AE1F5D">
      <w:r>
        <w:separator/>
      </w:r>
    </w:p>
  </w:endnote>
  <w:endnote w:type="continuationSeparator" w:id="0">
    <w:p w:rsidR="00353286" w:rsidRDefault="00353286" w:rsidP="00AE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2B" w:rsidRDefault="00B64F2B" w:rsidP="00911A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F2B" w:rsidRDefault="00B64F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2B" w:rsidRDefault="00B64F2B" w:rsidP="00E766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91D">
      <w:rPr>
        <w:rStyle w:val="a5"/>
        <w:noProof/>
      </w:rPr>
      <w:t>1</w:t>
    </w:r>
    <w:r>
      <w:rPr>
        <w:rStyle w:val="a5"/>
      </w:rPr>
      <w:fldChar w:fldCharType="end"/>
    </w:r>
  </w:p>
  <w:p w:rsidR="00B64F2B" w:rsidRDefault="00B64F2B">
    <w:pPr>
      <w:pStyle w:val="a3"/>
      <w:jc w:val="center"/>
    </w:pPr>
  </w:p>
  <w:p w:rsidR="00B64F2B" w:rsidRDefault="00B64F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86" w:rsidRDefault="00353286" w:rsidP="00AE1F5D">
      <w:r>
        <w:separator/>
      </w:r>
    </w:p>
  </w:footnote>
  <w:footnote w:type="continuationSeparator" w:id="0">
    <w:p w:rsidR="00353286" w:rsidRDefault="00353286" w:rsidP="00AE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38A0"/>
    <w:multiLevelType w:val="hybridMultilevel"/>
    <w:tmpl w:val="4F90C738"/>
    <w:lvl w:ilvl="0" w:tplc="167279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07"/>
    <w:rsid w:val="000015CB"/>
    <w:rsid w:val="000114CD"/>
    <w:rsid w:val="00041FBF"/>
    <w:rsid w:val="000424FD"/>
    <w:rsid w:val="000429F3"/>
    <w:rsid w:val="00052652"/>
    <w:rsid w:val="00055DF4"/>
    <w:rsid w:val="00057ECC"/>
    <w:rsid w:val="00070A95"/>
    <w:rsid w:val="0007258B"/>
    <w:rsid w:val="000D2522"/>
    <w:rsid w:val="000D3112"/>
    <w:rsid w:val="000E03AA"/>
    <w:rsid w:val="000E3F12"/>
    <w:rsid w:val="000E70C4"/>
    <w:rsid w:val="000F6BE6"/>
    <w:rsid w:val="00106177"/>
    <w:rsid w:val="001160D4"/>
    <w:rsid w:val="0015749B"/>
    <w:rsid w:val="001732BC"/>
    <w:rsid w:val="00184B03"/>
    <w:rsid w:val="00194124"/>
    <w:rsid w:val="001A5810"/>
    <w:rsid w:val="001B28C4"/>
    <w:rsid w:val="00207AEA"/>
    <w:rsid w:val="00210833"/>
    <w:rsid w:val="00213207"/>
    <w:rsid w:val="002210AC"/>
    <w:rsid w:val="00234594"/>
    <w:rsid w:val="002452E9"/>
    <w:rsid w:val="00254BCB"/>
    <w:rsid w:val="00282846"/>
    <w:rsid w:val="00282867"/>
    <w:rsid w:val="002871F6"/>
    <w:rsid w:val="002930BB"/>
    <w:rsid w:val="002949F5"/>
    <w:rsid w:val="002B3A3C"/>
    <w:rsid w:val="002B4B54"/>
    <w:rsid w:val="002B4CA0"/>
    <w:rsid w:val="002D712B"/>
    <w:rsid w:val="002E15B4"/>
    <w:rsid w:val="003040DF"/>
    <w:rsid w:val="00305068"/>
    <w:rsid w:val="00306834"/>
    <w:rsid w:val="003078C9"/>
    <w:rsid w:val="003348F1"/>
    <w:rsid w:val="0034195F"/>
    <w:rsid w:val="00353286"/>
    <w:rsid w:val="00375895"/>
    <w:rsid w:val="003B1831"/>
    <w:rsid w:val="003D22EF"/>
    <w:rsid w:val="00411D35"/>
    <w:rsid w:val="00413228"/>
    <w:rsid w:val="00451C99"/>
    <w:rsid w:val="00495AA1"/>
    <w:rsid w:val="00495F21"/>
    <w:rsid w:val="00496A3E"/>
    <w:rsid w:val="004A104E"/>
    <w:rsid w:val="004A5474"/>
    <w:rsid w:val="004A7261"/>
    <w:rsid w:val="004C2CF9"/>
    <w:rsid w:val="004C51BE"/>
    <w:rsid w:val="004D1895"/>
    <w:rsid w:val="004D44EB"/>
    <w:rsid w:val="004D5858"/>
    <w:rsid w:val="00517699"/>
    <w:rsid w:val="00524C7A"/>
    <w:rsid w:val="00525CEE"/>
    <w:rsid w:val="00534794"/>
    <w:rsid w:val="00544227"/>
    <w:rsid w:val="00551539"/>
    <w:rsid w:val="00560696"/>
    <w:rsid w:val="00563C80"/>
    <w:rsid w:val="00564B68"/>
    <w:rsid w:val="00566D79"/>
    <w:rsid w:val="00585A95"/>
    <w:rsid w:val="005876F1"/>
    <w:rsid w:val="005D41F8"/>
    <w:rsid w:val="005E2AC5"/>
    <w:rsid w:val="00607BDF"/>
    <w:rsid w:val="00637FDD"/>
    <w:rsid w:val="006452EF"/>
    <w:rsid w:val="006576CA"/>
    <w:rsid w:val="006A3FC3"/>
    <w:rsid w:val="006D4F87"/>
    <w:rsid w:val="006E6C1A"/>
    <w:rsid w:val="00724D90"/>
    <w:rsid w:val="00726438"/>
    <w:rsid w:val="00773544"/>
    <w:rsid w:val="0079367F"/>
    <w:rsid w:val="007A26ED"/>
    <w:rsid w:val="007A2EF2"/>
    <w:rsid w:val="007A3D01"/>
    <w:rsid w:val="007B2679"/>
    <w:rsid w:val="007B43AB"/>
    <w:rsid w:val="007C02B9"/>
    <w:rsid w:val="007D18AC"/>
    <w:rsid w:val="007D72B5"/>
    <w:rsid w:val="00806F06"/>
    <w:rsid w:val="00857A28"/>
    <w:rsid w:val="008809F5"/>
    <w:rsid w:val="008905F3"/>
    <w:rsid w:val="008C6ED5"/>
    <w:rsid w:val="008D695D"/>
    <w:rsid w:val="008F1C95"/>
    <w:rsid w:val="00911A51"/>
    <w:rsid w:val="00935A20"/>
    <w:rsid w:val="0096578C"/>
    <w:rsid w:val="00965E74"/>
    <w:rsid w:val="00972A5F"/>
    <w:rsid w:val="00975C70"/>
    <w:rsid w:val="009916DA"/>
    <w:rsid w:val="00992660"/>
    <w:rsid w:val="009C2FBE"/>
    <w:rsid w:val="009C3F2E"/>
    <w:rsid w:val="009C5B94"/>
    <w:rsid w:val="009C657C"/>
    <w:rsid w:val="009C6628"/>
    <w:rsid w:val="009E03A3"/>
    <w:rsid w:val="009E5127"/>
    <w:rsid w:val="009F5E0B"/>
    <w:rsid w:val="00A04827"/>
    <w:rsid w:val="00A050C0"/>
    <w:rsid w:val="00A26758"/>
    <w:rsid w:val="00A3291D"/>
    <w:rsid w:val="00A3665E"/>
    <w:rsid w:val="00A377A2"/>
    <w:rsid w:val="00A56EE4"/>
    <w:rsid w:val="00A57AB9"/>
    <w:rsid w:val="00A6352E"/>
    <w:rsid w:val="00AC5595"/>
    <w:rsid w:val="00AD3D71"/>
    <w:rsid w:val="00AE1F5D"/>
    <w:rsid w:val="00B04B0B"/>
    <w:rsid w:val="00B15145"/>
    <w:rsid w:val="00B20A9B"/>
    <w:rsid w:val="00B25733"/>
    <w:rsid w:val="00B32A47"/>
    <w:rsid w:val="00B3304A"/>
    <w:rsid w:val="00B34D5C"/>
    <w:rsid w:val="00B40D1F"/>
    <w:rsid w:val="00B47838"/>
    <w:rsid w:val="00B62AF2"/>
    <w:rsid w:val="00B632BE"/>
    <w:rsid w:val="00B64F2B"/>
    <w:rsid w:val="00B76350"/>
    <w:rsid w:val="00B964FC"/>
    <w:rsid w:val="00BC16F6"/>
    <w:rsid w:val="00C131EB"/>
    <w:rsid w:val="00C206B5"/>
    <w:rsid w:val="00C41B69"/>
    <w:rsid w:val="00C43BAC"/>
    <w:rsid w:val="00C50045"/>
    <w:rsid w:val="00C60B1A"/>
    <w:rsid w:val="00C9055F"/>
    <w:rsid w:val="00C9112C"/>
    <w:rsid w:val="00C946BF"/>
    <w:rsid w:val="00C94C19"/>
    <w:rsid w:val="00CA175F"/>
    <w:rsid w:val="00CA2B0C"/>
    <w:rsid w:val="00CA69E6"/>
    <w:rsid w:val="00CB6B28"/>
    <w:rsid w:val="00CE380B"/>
    <w:rsid w:val="00D04E48"/>
    <w:rsid w:val="00D25177"/>
    <w:rsid w:val="00D33DAF"/>
    <w:rsid w:val="00D4012C"/>
    <w:rsid w:val="00D4724C"/>
    <w:rsid w:val="00D50024"/>
    <w:rsid w:val="00D50C91"/>
    <w:rsid w:val="00D55117"/>
    <w:rsid w:val="00D82F36"/>
    <w:rsid w:val="00D920EC"/>
    <w:rsid w:val="00D95C99"/>
    <w:rsid w:val="00DB74F0"/>
    <w:rsid w:val="00DD15B4"/>
    <w:rsid w:val="00DD726E"/>
    <w:rsid w:val="00E11A13"/>
    <w:rsid w:val="00E56B25"/>
    <w:rsid w:val="00E73E16"/>
    <w:rsid w:val="00E766BB"/>
    <w:rsid w:val="00E8179B"/>
    <w:rsid w:val="00E82B2E"/>
    <w:rsid w:val="00E96D8D"/>
    <w:rsid w:val="00EB119B"/>
    <w:rsid w:val="00EB7F2F"/>
    <w:rsid w:val="00EC191C"/>
    <w:rsid w:val="00EE22AD"/>
    <w:rsid w:val="00EF0301"/>
    <w:rsid w:val="00F43143"/>
    <w:rsid w:val="00F63B9E"/>
    <w:rsid w:val="00F83E44"/>
    <w:rsid w:val="00F84525"/>
    <w:rsid w:val="00FA0939"/>
    <w:rsid w:val="00FB2306"/>
    <w:rsid w:val="00FC5A4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0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1320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13207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184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84B03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282867"/>
    <w:pPr>
      <w:kinsoku w:val="0"/>
      <w:overflowPunct w:val="0"/>
      <w:autoSpaceDE w:val="0"/>
      <w:autoSpaceDN w:val="0"/>
      <w:adjustRightInd w:val="0"/>
      <w:spacing w:line="560" w:lineRule="exact"/>
      <w:ind w:left="1071" w:hangingChars="300" w:hanging="1071"/>
      <w:jc w:val="both"/>
    </w:pPr>
    <w:rPr>
      <w:rFonts w:ascii="標楷體" w:eastAsia="標楷體" w:hAnsi="標楷體"/>
      <w:sz w:val="36"/>
    </w:rPr>
  </w:style>
  <w:style w:type="character" w:customStyle="1" w:styleId="30">
    <w:name w:val="本文縮排 3 字元"/>
    <w:basedOn w:val="a0"/>
    <w:link w:val="3"/>
    <w:uiPriority w:val="99"/>
    <w:semiHidden/>
    <w:locked/>
    <w:rsid w:val="00282867"/>
    <w:rPr>
      <w:rFonts w:ascii="標楷體" w:eastAsia="標楷體" w:hAnsi="標楷體" w:cs="Times New Roman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rsid w:val="0028286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locked/>
    <w:rsid w:val="00282867"/>
    <w:rPr>
      <w:rFonts w:ascii="Times New Roman" w:hAnsi="Times New Roman" w:cs="Times New Roman"/>
      <w:sz w:val="24"/>
      <w:szCs w:val="24"/>
    </w:rPr>
  </w:style>
  <w:style w:type="character" w:customStyle="1" w:styleId="2">
    <w:name w:val="字元 字元2"/>
    <w:uiPriority w:val="99"/>
    <w:rsid w:val="00DB74F0"/>
    <w:rPr>
      <w:kern w:val="2"/>
    </w:rPr>
  </w:style>
  <w:style w:type="paragraph" w:customStyle="1" w:styleId="aa">
    <w:name w:val="主旨"/>
    <w:basedOn w:val="a"/>
    <w:link w:val="ab"/>
    <w:rsid w:val="000015CB"/>
    <w:pPr>
      <w:widowControl/>
      <w:snapToGrid w:val="0"/>
      <w:spacing w:line="500" w:lineRule="exact"/>
      <w:jc w:val="both"/>
    </w:pPr>
    <w:rPr>
      <w:rFonts w:eastAsia="標楷體"/>
      <w:kern w:val="0"/>
      <w:sz w:val="32"/>
    </w:rPr>
  </w:style>
  <w:style w:type="character" w:customStyle="1" w:styleId="ab">
    <w:name w:val="主旨 字元"/>
    <w:link w:val="aa"/>
    <w:rsid w:val="000015CB"/>
    <w:rPr>
      <w:rFonts w:ascii="Times New Roman" w:eastAsia="標楷體" w:hAnsi="Times New Roman"/>
      <w:kern w:val="0"/>
      <w:sz w:val="3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845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176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0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1320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13207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184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84B03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282867"/>
    <w:pPr>
      <w:kinsoku w:val="0"/>
      <w:overflowPunct w:val="0"/>
      <w:autoSpaceDE w:val="0"/>
      <w:autoSpaceDN w:val="0"/>
      <w:adjustRightInd w:val="0"/>
      <w:spacing w:line="560" w:lineRule="exact"/>
      <w:ind w:left="1071" w:hangingChars="300" w:hanging="1071"/>
      <w:jc w:val="both"/>
    </w:pPr>
    <w:rPr>
      <w:rFonts w:ascii="標楷體" w:eastAsia="標楷體" w:hAnsi="標楷體"/>
      <w:sz w:val="36"/>
    </w:rPr>
  </w:style>
  <w:style w:type="character" w:customStyle="1" w:styleId="30">
    <w:name w:val="本文縮排 3 字元"/>
    <w:basedOn w:val="a0"/>
    <w:link w:val="3"/>
    <w:uiPriority w:val="99"/>
    <w:semiHidden/>
    <w:locked/>
    <w:rsid w:val="00282867"/>
    <w:rPr>
      <w:rFonts w:ascii="標楷體" w:eastAsia="標楷體" w:hAnsi="標楷體" w:cs="Times New Roman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rsid w:val="0028286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locked/>
    <w:rsid w:val="00282867"/>
    <w:rPr>
      <w:rFonts w:ascii="Times New Roman" w:hAnsi="Times New Roman" w:cs="Times New Roman"/>
      <w:sz w:val="24"/>
      <w:szCs w:val="24"/>
    </w:rPr>
  </w:style>
  <w:style w:type="character" w:customStyle="1" w:styleId="2">
    <w:name w:val="字元 字元2"/>
    <w:uiPriority w:val="99"/>
    <w:rsid w:val="00DB74F0"/>
    <w:rPr>
      <w:kern w:val="2"/>
    </w:rPr>
  </w:style>
  <w:style w:type="paragraph" w:customStyle="1" w:styleId="aa">
    <w:name w:val="主旨"/>
    <w:basedOn w:val="a"/>
    <w:link w:val="ab"/>
    <w:rsid w:val="000015CB"/>
    <w:pPr>
      <w:widowControl/>
      <w:snapToGrid w:val="0"/>
      <w:spacing w:line="500" w:lineRule="exact"/>
      <w:jc w:val="both"/>
    </w:pPr>
    <w:rPr>
      <w:rFonts w:eastAsia="標楷體"/>
      <w:kern w:val="0"/>
      <w:sz w:val="32"/>
    </w:rPr>
  </w:style>
  <w:style w:type="character" w:customStyle="1" w:styleId="ab">
    <w:name w:val="主旨 字元"/>
    <w:link w:val="aa"/>
    <w:rsid w:val="000015CB"/>
    <w:rPr>
      <w:rFonts w:ascii="Times New Roman" w:eastAsia="標楷體" w:hAnsi="Times New Roman"/>
      <w:kern w:val="0"/>
      <w:sz w:val="3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845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176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1A932-E628-4512-958F-ACCC78A7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moex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考試院新聞稿(一)                 民國104年9月1日</dc:title>
  <dc:creator>000453</dc:creator>
  <cp:lastModifiedBy>c193</cp:lastModifiedBy>
  <cp:revision>2</cp:revision>
  <cp:lastPrinted>2021-10-21T04:03:00Z</cp:lastPrinted>
  <dcterms:created xsi:type="dcterms:W3CDTF">2021-10-21T04:35:00Z</dcterms:created>
  <dcterms:modified xsi:type="dcterms:W3CDTF">2021-10-21T04:35:00Z</dcterms:modified>
</cp:coreProperties>
</file>