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29EC083B"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FF696E">
        <w:rPr>
          <w:rFonts w:ascii="標楷體" w:hAnsi="標楷體" w:hint="eastAsia"/>
          <w:color w:val="000000" w:themeColor="text1"/>
          <w:sz w:val="36"/>
          <w:szCs w:val="36"/>
        </w:rPr>
        <w:t>20</w:t>
      </w:r>
      <w:r w:rsidRPr="00D00091">
        <w:rPr>
          <w:rFonts w:ascii="標楷體" w:hAnsi="標楷體"/>
          <w:color w:val="000000" w:themeColor="text1"/>
          <w:sz w:val="36"/>
          <w:szCs w:val="36"/>
        </w:rPr>
        <w:t>次會議</w:t>
      </w:r>
      <w:r w:rsidR="00737B46">
        <w:rPr>
          <w:rFonts w:ascii="標楷體" w:hAnsi="標楷體" w:hint="eastAsia"/>
          <w:color w:val="000000" w:themeColor="text1"/>
          <w:sz w:val="36"/>
          <w:szCs w:val="36"/>
        </w:rPr>
        <w:t>紀錄</w:t>
      </w:r>
    </w:p>
    <w:p w14:paraId="13F1D682" w14:textId="3A4DEB14" w:rsidR="00E13711" w:rsidRPr="00667CA9" w:rsidRDefault="00E13711" w:rsidP="009517B8">
      <w:pPr>
        <w:pStyle w:val="ae"/>
        <w:spacing w:line="460" w:lineRule="exact"/>
        <w:rPr>
          <w:rFonts w:ascii="標楷體" w:hAnsi="標楷體"/>
          <w:color w:val="000000" w:themeColor="text1"/>
          <w:szCs w:val="32"/>
        </w:rPr>
      </w:pPr>
      <w:r w:rsidRPr="00667CA9">
        <w:rPr>
          <w:rFonts w:ascii="標楷體" w:hAnsi="標楷體"/>
          <w:color w:val="000000" w:themeColor="text1"/>
          <w:szCs w:val="32"/>
        </w:rPr>
        <w:t>時間：中華民國</w:t>
      </w:r>
      <w:r w:rsidR="00A409E2" w:rsidRPr="00667CA9">
        <w:rPr>
          <w:rFonts w:ascii="標楷體" w:hAnsi="標楷體"/>
          <w:color w:val="000000" w:themeColor="text1"/>
          <w:szCs w:val="32"/>
        </w:rPr>
        <w:t>1</w:t>
      </w:r>
      <w:r w:rsidR="00E86F93" w:rsidRPr="00667CA9">
        <w:rPr>
          <w:rFonts w:ascii="標楷體" w:hAnsi="標楷體" w:hint="eastAsia"/>
          <w:color w:val="000000" w:themeColor="text1"/>
          <w:szCs w:val="32"/>
        </w:rPr>
        <w:t>1</w:t>
      </w:r>
      <w:r w:rsidR="000721D6" w:rsidRPr="00667CA9">
        <w:rPr>
          <w:rFonts w:ascii="標楷體" w:hAnsi="標楷體" w:hint="eastAsia"/>
          <w:color w:val="000000" w:themeColor="text1"/>
          <w:szCs w:val="32"/>
        </w:rPr>
        <w:t>4</w:t>
      </w:r>
      <w:r w:rsidRPr="00667CA9">
        <w:rPr>
          <w:rFonts w:ascii="標楷體" w:hAnsi="標楷體"/>
          <w:color w:val="000000" w:themeColor="text1"/>
          <w:szCs w:val="32"/>
        </w:rPr>
        <w:t>年</w:t>
      </w:r>
      <w:r w:rsidR="000129D8" w:rsidRPr="00667CA9">
        <w:rPr>
          <w:rFonts w:ascii="標楷體" w:hAnsi="標楷體" w:hint="eastAsia"/>
          <w:color w:val="000000" w:themeColor="text1"/>
          <w:szCs w:val="32"/>
        </w:rPr>
        <w:t>5</w:t>
      </w:r>
      <w:r w:rsidRPr="00667CA9">
        <w:rPr>
          <w:rFonts w:ascii="標楷體" w:hAnsi="標楷體"/>
          <w:color w:val="000000" w:themeColor="text1"/>
          <w:szCs w:val="32"/>
        </w:rPr>
        <w:t>月</w:t>
      </w:r>
      <w:r w:rsidR="005429CF" w:rsidRPr="00667CA9">
        <w:rPr>
          <w:rFonts w:ascii="標楷體" w:hAnsi="標楷體" w:hint="eastAsia"/>
          <w:color w:val="000000" w:themeColor="text1"/>
          <w:szCs w:val="32"/>
        </w:rPr>
        <w:t>15</w:t>
      </w:r>
      <w:r w:rsidRPr="00667CA9">
        <w:rPr>
          <w:rFonts w:ascii="標楷體" w:hAnsi="標楷體"/>
          <w:color w:val="000000" w:themeColor="text1"/>
          <w:szCs w:val="32"/>
        </w:rPr>
        <w:t>日</w:t>
      </w:r>
      <w:r w:rsidR="00F00F52" w:rsidRPr="00667CA9">
        <w:rPr>
          <w:rFonts w:ascii="標楷體" w:hAnsi="標楷體" w:hint="eastAsia"/>
          <w:color w:val="000000" w:themeColor="text1"/>
          <w:szCs w:val="32"/>
        </w:rPr>
        <w:t>上</w:t>
      </w:r>
      <w:r w:rsidRPr="00667CA9">
        <w:rPr>
          <w:rFonts w:ascii="標楷體" w:hAnsi="標楷體"/>
          <w:color w:val="000000" w:themeColor="text1"/>
          <w:szCs w:val="32"/>
        </w:rPr>
        <w:t>午</w:t>
      </w:r>
      <w:r w:rsidR="00F00F52" w:rsidRPr="00667CA9">
        <w:rPr>
          <w:rFonts w:ascii="標楷體" w:hAnsi="標楷體"/>
          <w:color w:val="000000" w:themeColor="text1"/>
          <w:szCs w:val="32"/>
        </w:rPr>
        <w:t>9</w:t>
      </w:r>
      <w:r w:rsidRPr="00667CA9">
        <w:rPr>
          <w:rFonts w:ascii="標楷體" w:hAnsi="標楷體"/>
          <w:color w:val="000000" w:themeColor="text1"/>
          <w:szCs w:val="32"/>
        </w:rPr>
        <w:t>時</w:t>
      </w:r>
      <w:r w:rsidR="00B8048E" w:rsidRPr="00667CA9">
        <w:rPr>
          <w:rFonts w:ascii="標楷體" w:hAnsi="標楷體" w:hint="eastAsia"/>
          <w:color w:val="000000" w:themeColor="text1"/>
          <w:szCs w:val="32"/>
        </w:rPr>
        <w:t>30分</w:t>
      </w:r>
    </w:p>
    <w:p w14:paraId="3FBF03EE" w14:textId="1D3B4B23" w:rsidR="00E13711" w:rsidRPr="00667CA9" w:rsidRDefault="00E13711" w:rsidP="009517B8">
      <w:pPr>
        <w:pStyle w:val="ae"/>
        <w:spacing w:line="460" w:lineRule="exact"/>
        <w:rPr>
          <w:rFonts w:ascii="標楷體" w:hAnsi="標楷體"/>
          <w:color w:val="000000" w:themeColor="text1"/>
          <w:szCs w:val="32"/>
        </w:rPr>
      </w:pPr>
      <w:r w:rsidRPr="00667CA9">
        <w:rPr>
          <w:rFonts w:ascii="標楷體" w:hAnsi="標楷體"/>
          <w:color w:val="000000" w:themeColor="text1"/>
          <w:szCs w:val="32"/>
        </w:rPr>
        <w:t>地點：</w:t>
      </w:r>
      <w:r w:rsidR="00095606" w:rsidRPr="00667CA9">
        <w:rPr>
          <w:rFonts w:ascii="標楷體" w:hAnsi="標楷體"/>
          <w:color w:val="000000" w:themeColor="text1"/>
          <w:szCs w:val="32"/>
        </w:rPr>
        <w:t>本院傳賢樓10樓會議室</w:t>
      </w:r>
    </w:p>
    <w:p w14:paraId="4D37CB05" w14:textId="77777777" w:rsidR="00737B46" w:rsidRPr="00667CA9" w:rsidRDefault="00737B46" w:rsidP="00737B46">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667CA9">
        <w:rPr>
          <w:rFonts w:ascii="標楷體" w:hAnsi="標楷體"/>
          <w:sz w:val="32"/>
          <w:szCs w:val="32"/>
        </w:rPr>
        <w:t>出席者：</w:t>
      </w:r>
      <w:bookmarkStart w:id="0" w:name="_Hlk127432309"/>
      <w:r w:rsidRPr="00667CA9">
        <w:rPr>
          <w:rFonts w:ascii="標楷體" w:hAnsi="標楷體" w:hint="eastAsia"/>
          <w:spacing w:val="-4"/>
          <w:sz w:val="32"/>
          <w:szCs w:val="32"/>
        </w:rPr>
        <w:t>周弘憲</w:t>
      </w:r>
      <w:r w:rsidRPr="00667CA9">
        <w:rPr>
          <w:rFonts w:ascii="標楷體" w:hAnsi="標楷體" w:cs="Arial" w:hint="eastAsia"/>
          <w:sz w:val="32"/>
          <w:szCs w:val="32"/>
        </w:rPr>
        <w:t xml:space="preserve">  </w:t>
      </w:r>
      <w:bookmarkEnd w:id="0"/>
      <w:proofErr w:type="gramStart"/>
      <w:r w:rsidRPr="00667CA9">
        <w:rPr>
          <w:rFonts w:ascii="標楷體" w:hAnsi="標楷體" w:hint="eastAsia"/>
          <w:sz w:val="32"/>
          <w:szCs w:val="32"/>
        </w:rPr>
        <w:t>許舒翔</w:t>
      </w:r>
      <w:proofErr w:type="gramEnd"/>
      <w:r w:rsidRPr="00667CA9">
        <w:rPr>
          <w:rFonts w:ascii="標楷體" w:hAnsi="標楷體" w:hint="eastAsia"/>
          <w:sz w:val="32"/>
          <w:szCs w:val="32"/>
        </w:rPr>
        <w:t xml:space="preserve">  </w:t>
      </w:r>
      <w:bookmarkStart w:id="1" w:name="_Hlk196212227"/>
      <w:bookmarkStart w:id="2" w:name="_Hlk192154558"/>
      <w:r w:rsidRPr="00667CA9">
        <w:rPr>
          <w:rFonts w:ascii="標楷體" w:hAnsi="標楷體" w:hint="eastAsia"/>
          <w:sz w:val="32"/>
          <w:szCs w:val="32"/>
        </w:rPr>
        <w:t xml:space="preserve">邱文彥  </w:t>
      </w:r>
      <w:r w:rsidRPr="00667CA9">
        <w:rPr>
          <w:rFonts w:ascii="標楷體" w:hAnsi="標楷體" w:cs="Arial" w:hint="eastAsia"/>
          <w:sz w:val="32"/>
          <w:szCs w:val="32"/>
        </w:rPr>
        <w:t>王秀紅</w:t>
      </w:r>
      <w:r w:rsidRPr="00667CA9">
        <w:rPr>
          <w:rFonts w:ascii="標楷體" w:hAnsi="標楷體" w:hint="eastAsia"/>
          <w:sz w:val="32"/>
          <w:szCs w:val="32"/>
        </w:rPr>
        <w:t xml:space="preserve">  黃東益  呂秋慧</w:t>
      </w:r>
    </w:p>
    <w:p w14:paraId="7074549B" w14:textId="77777777" w:rsidR="00737B46" w:rsidRPr="00667CA9" w:rsidRDefault="00737B46" w:rsidP="00737B46">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667CA9">
        <w:rPr>
          <w:rFonts w:ascii="標楷體" w:hAnsi="標楷體" w:hint="eastAsia"/>
          <w:sz w:val="32"/>
          <w:szCs w:val="32"/>
        </w:rPr>
        <w:t xml:space="preserve">        鄧家基  伊萬</w:t>
      </w:r>
      <w:proofErr w:type="gramStart"/>
      <w:r w:rsidRPr="00667CA9">
        <w:rPr>
          <w:rFonts w:ascii="標楷體" w:hAnsi="標楷體" w:hint="eastAsia"/>
          <w:sz w:val="32"/>
          <w:szCs w:val="32"/>
        </w:rPr>
        <w:t>•</w:t>
      </w:r>
      <w:proofErr w:type="gramEnd"/>
      <w:r w:rsidRPr="00667CA9">
        <w:rPr>
          <w:rFonts w:ascii="標楷體" w:hAnsi="標楷體" w:hint="eastAsia"/>
          <w:sz w:val="32"/>
          <w:szCs w:val="32"/>
        </w:rPr>
        <w:t>納威</w:t>
      </w:r>
      <w:bookmarkEnd w:id="1"/>
      <w:r w:rsidRPr="00667CA9">
        <w:rPr>
          <w:rFonts w:ascii="標楷體" w:hAnsi="標楷體" w:hint="eastAsia"/>
          <w:sz w:val="32"/>
          <w:szCs w:val="32"/>
        </w:rPr>
        <w:t xml:space="preserve">      </w:t>
      </w:r>
      <w:bookmarkStart w:id="3" w:name="_Hlk123203900"/>
      <w:bookmarkEnd w:id="2"/>
      <w:r w:rsidRPr="00667CA9">
        <w:rPr>
          <w:rFonts w:ascii="標楷體" w:hAnsi="標楷體" w:hint="eastAsia"/>
          <w:sz w:val="32"/>
          <w:szCs w:val="32"/>
        </w:rPr>
        <w:t>劉孟奇  施能傑</w:t>
      </w:r>
      <w:bookmarkEnd w:id="3"/>
      <w:r w:rsidRPr="00667CA9">
        <w:rPr>
          <w:rFonts w:ascii="標楷體" w:hAnsi="標楷體" w:hint="eastAsia"/>
          <w:sz w:val="32"/>
          <w:szCs w:val="32"/>
        </w:rPr>
        <w:t xml:space="preserve">　</w:t>
      </w:r>
      <w:bookmarkStart w:id="4" w:name="_Hlk192755781"/>
      <w:r w:rsidRPr="00667CA9">
        <w:rPr>
          <w:rFonts w:ascii="標楷體" w:hAnsi="標楷體" w:hint="eastAsia"/>
          <w:sz w:val="32"/>
          <w:szCs w:val="32"/>
        </w:rPr>
        <w:t>蔡</w:t>
      </w:r>
      <w:bookmarkStart w:id="5" w:name="_Hlk192152587"/>
      <w:r w:rsidRPr="00667CA9">
        <w:rPr>
          <w:rFonts w:ascii="標楷體" w:hAnsi="標楷體" w:hint="eastAsia"/>
          <w:sz w:val="32"/>
          <w:szCs w:val="32"/>
        </w:rPr>
        <w:t>秀涓</w:t>
      </w:r>
      <w:bookmarkEnd w:id="4"/>
      <w:bookmarkEnd w:id="5"/>
    </w:p>
    <w:p w14:paraId="39DEBDB0" w14:textId="77777777" w:rsidR="00737B46" w:rsidRPr="00667CA9" w:rsidRDefault="00737B46" w:rsidP="00737B46">
      <w:pPr>
        <w:tabs>
          <w:tab w:val="left" w:pos="5400"/>
        </w:tabs>
        <w:kinsoku w:val="0"/>
        <w:overflowPunct w:val="0"/>
        <w:spacing w:line="460" w:lineRule="exact"/>
        <w:ind w:left="1280" w:hangingChars="400" w:hanging="1280"/>
        <w:jc w:val="both"/>
        <w:rPr>
          <w:rFonts w:ascii="標楷體" w:hAnsi="標楷體"/>
          <w:kern w:val="0"/>
          <w:sz w:val="32"/>
          <w:szCs w:val="32"/>
        </w:rPr>
      </w:pPr>
      <w:r w:rsidRPr="00667CA9">
        <w:rPr>
          <w:rFonts w:ascii="標楷體" w:hAnsi="標楷體" w:hint="eastAsia"/>
          <w:kern w:val="0"/>
          <w:sz w:val="32"/>
          <w:szCs w:val="32"/>
        </w:rPr>
        <w:t>列席</w:t>
      </w:r>
      <w:r w:rsidRPr="00667CA9">
        <w:rPr>
          <w:rFonts w:ascii="標楷體" w:hAnsi="標楷體"/>
          <w:kern w:val="0"/>
          <w:sz w:val="32"/>
          <w:szCs w:val="32"/>
        </w:rPr>
        <w:t>者：</w:t>
      </w:r>
      <w:r w:rsidRPr="00667CA9">
        <w:rPr>
          <w:rFonts w:ascii="標楷體" w:hAnsi="標楷體" w:hint="eastAsia"/>
          <w:kern w:val="0"/>
          <w:sz w:val="32"/>
          <w:szCs w:val="32"/>
        </w:rPr>
        <w:t>劉建忻  鄭中平  劉約蘭  張秋元  陳佳慧  許秀春</w:t>
      </w:r>
    </w:p>
    <w:p w14:paraId="311FDAAF" w14:textId="77777777" w:rsidR="00737B46" w:rsidRPr="00667CA9" w:rsidRDefault="00737B46" w:rsidP="00737B46">
      <w:pPr>
        <w:kinsoku w:val="0"/>
        <w:overflowPunct w:val="0"/>
        <w:spacing w:line="460" w:lineRule="exact"/>
        <w:jc w:val="both"/>
        <w:textAlignment w:val="baseline"/>
        <w:rPr>
          <w:rFonts w:ascii="標楷體" w:hAnsi="標楷體"/>
          <w:sz w:val="32"/>
          <w:szCs w:val="32"/>
        </w:rPr>
      </w:pPr>
      <w:r w:rsidRPr="00667CA9">
        <w:rPr>
          <w:rFonts w:ascii="標楷體" w:hAnsi="標楷體"/>
          <w:spacing w:val="-4"/>
          <w:sz w:val="32"/>
          <w:szCs w:val="32"/>
        </w:rPr>
        <w:t>主　席：</w:t>
      </w:r>
      <w:r w:rsidRPr="00667CA9">
        <w:rPr>
          <w:rFonts w:ascii="標楷體" w:hAnsi="標楷體" w:hint="eastAsia"/>
          <w:spacing w:val="-4"/>
          <w:sz w:val="32"/>
          <w:szCs w:val="32"/>
        </w:rPr>
        <w:t>周弘憲</w:t>
      </w:r>
    </w:p>
    <w:p w14:paraId="2E154BEF" w14:textId="1DED4D81" w:rsidR="00737B46" w:rsidRPr="00667CA9" w:rsidRDefault="00737B46" w:rsidP="00737B46">
      <w:pPr>
        <w:pStyle w:val="ae"/>
        <w:spacing w:line="460" w:lineRule="exact"/>
        <w:rPr>
          <w:rFonts w:ascii="標楷體" w:hAnsi="標楷體"/>
          <w:szCs w:val="32"/>
        </w:rPr>
      </w:pPr>
      <w:r w:rsidRPr="00667CA9">
        <w:rPr>
          <w:rFonts w:ascii="標楷體" w:hAnsi="標楷體"/>
          <w:spacing w:val="-4"/>
          <w:szCs w:val="32"/>
        </w:rPr>
        <w:t>秘書長：</w:t>
      </w:r>
      <w:bookmarkStart w:id="6" w:name="_Hlk111105955"/>
      <w:r w:rsidRPr="00667CA9">
        <w:rPr>
          <w:rFonts w:ascii="標楷體" w:hAnsi="標楷體" w:hint="eastAsia"/>
          <w:kern w:val="0"/>
          <w:szCs w:val="32"/>
        </w:rPr>
        <w:t>劉建忻</w:t>
      </w:r>
      <w:bookmarkEnd w:id="6"/>
      <w:r w:rsidRPr="00667CA9">
        <w:rPr>
          <w:rFonts w:ascii="標楷體" w:hAnsi="標楷體" w:hint="eastAsia"/>
          <w:kern w:val="0"/>
          <w:szCs w:val="32"/>
        </w:rPr>
        <w:t xml:space="preserve">         </w:t>
      </w:r>
      <w:r w:rsidRPr="00667CA9">
        <w:rPr>
          <w:rFonts w:ascii="標楷體" w:hAnsi="標楷體" w:hint="eastAsia"/>
          <w:spacing w:val="-20"/>
          <w:szCs w:val="32"/>
        </w:rPr>
        <w:t xml:space="preserve"> </w:t>
      </w:r>
      <w:r w:rsidRPr="00667CA9">
        <w:rPr>
          <w:rFonts w:ascii="標楷體" w:hAnsi="標楷體" w:hint="eastAsia"/>
          <w:kern w:val="0"/>
          <w:szCs w:val="32"/>
        </w:rPr>
        <w:t xml:space="preserve">      </w:t>
      </w:r>
      <w:r w:rsidRPr="00667CA9">
        <w:rPr>
          <w:rFonts w:ascii="標楷體" w:hAnsi="標楷體"/>
          <w:spacing w:val="-4"/>
          <w:szCs w:val="32"/>
        </w:rPr>
        <w:t xml:space="preserve">   </w:t>
      </w:r>
      <w:r w:rsidRPr="00667CA9">
        <w:rPr>
          <w:rFonts w:ascii="標楷體" w:hAnsi="標楷體" w:hint="eastAsia"/>
          <w:spacing w:val="-4"/>
          <w:szCs w:val="32"/>
        </w:rPr>
        <w:t xml:space="preserve">        紀</w:t>
      </w:r>
      <w:r w:rsidRPr="00667CA9">
        <w:rPr>
          <w:rFonts w:ascii="標楷體" w:hAnsi="標楷體"/>
          <w:spacing w:val="-4"/>
          <w:szCs w:val="32"/>
        </w:rPr>
        <w:t xml:space="preserve">　錄</w:t>
      </w:r>
      <w:r w:rsidRPr="00667CA9">
        <w:rPr>
          <w:rFonts w:ascii="標楷體" w:hAnsi="標楷體" w:hint="eastAsia"/>
          <w:spacing w:val="-4"/>
          <w:szCs w:val="32"/>
        </w:rPr>
        <w:t>：</w:t>
      </w:r>
      <w:r w:rsidR="00854925" w:rsidRPr="00667CA9">
        <w:rPr>
          <w:rFonts w:ascii="標楷體" w:hAnsi="標楷體" w:hint="eastAsia"/>
          <w:spacing w:val="-4"/>
          <w:szCs w:val="32"/>
        </w:rPr>
        <w:t>朱琇瑜</w:t>
      </w:r>
    </w:p>
    <w:p w14:paraId="1E069EF9" w14:textId="21256A5F" w:rsidR="00D746D0" w:rsidRPr="00667CA9" w:rsidRDefault="002F26A3" w:rsidP="006A75EB">
      <w:pPr>
        <w:kinsoku w:val="0"/>
        <w:overflowPunct w:val="0"/>
        <w:spacing w:beforeLines="50" w:before="240" w:line="460" w:lineRule="exact"/>
        <w:jc w:val="both"/>
        <w:textAlignment w:val="baseline"/>
        <w:rPr>
          <w:rFonts w:ascii="標楷體" w:hAnsi="標楷體"/>
          <w:sz w:val="32"/>
          <w:szCs w:val="32"/>
        </w:rPr>
      </w:pPr>
      <w:r w:rsidRPr="00667CA9">
        <w:rPr>
          <w:rFonts w:ascii="標楷體" w:hAnsi="標楷體" w:hint="eastAsia"/>
          <w:sz w:val="32"/>
          <w:szCs w:val="32"/>
        </w:rPr>
        <w:t>壹</w:t>
      </w:r>
      <w:r w:rsidR="00836101" w:rsidRPr="00667CA9">
        <w:rPr>
          <w:rFonts w:ascii="標楷體" w:hAnsi="標楷體" w:hint="eastAsia"/>
          <w:sz w:val="32"/>
          <w:szCs w:val="32"/>
        </w:rPr>
        <w:t>、</w:t>
      </w:r>
      <w:r w:rsidR="00D746D0" w:rsidRPr="00667CA9">
        <w:rPr>
          <w:rFonts w:ascii="標楷體" w:hAnsi="標楷體"/>
          <w:sz w:val="32"/>
          <w:szCs w:val="32"/>
        </w:rPr>
        <w:t>報告事項</w:t>
      </w:r>
    </w:p>
    <w:p w14:paraId="41BB1CA2" w14:textId="5280429D" w:rsidR="00F00F52" w:rsidRPr="00667CA9" w:rsidRDefault="00F00F52" w:rsidP="006A75EB">
      <w:pPr>
        <w:kinsoku w:val="0"/>
        <w:overflowPunct w:val="0"/>
        <w:spacing w:line="460" w:lineRule="exact"/>
        <w:ind w:leftChars="94" w:left="960" w:hangingChars="200" w:hanging="640"/>
        <w:jc w:val="both"/>
        <w:textAlignment w:val="baseline"/>
        <w:rPr>
          <w:rFonts w:ascii="標楷體" w:hAnsi="標楷體"/>
          <w:spacing w:val="-12"/>
          <w:sz w:val="32"/>
          <w:szCs w:val="32"/>
        </w:rPr>
      </w:pPr>
      <w:r w:rsidRPr="00667CA9">
        <w:rPr>
          <w:rFonts w:ascii="標楷體" w:hAnsi="標楷體" w:hint="eastAsia"/>
          <w:sz w:val="32"/>
          <w:szCs w:val="32"/>
        </w:rPr>
        <w:t>一、</w:t>
      </w:r>
      <w:r w:rsidRPr="00667CA9">
        <w:rPr>
          <w:rFonts w:ascii="標楷體" w:hAnsi="標楷體" w:hint="eastAsia"/>
          <w:spacing w:val="-12"/>
          <w:sz w:val="32"/>
          <w:szCs w:val="32"/>
        </w:rPr>
        <w:t>宣讀本屆第</w:t>
      </w:r>
      <w:r w:rsidR="00482F99" w:rsidRPr="00667CA9">
        <w:rPr>
          <w:rFonts w:ascii="標楷體" w:hAnsi="標楷體" w:hint="eastAsia"/>
          <w:spacing w:val="-12"/>
          <w:sz w:val="32"/>
          <w:szCs w:val="32"/>
        </w:rPr>
        <w:t>1</w:t>
      </w:r>
      <w:r w:rsidR="005429CF" w:rsidRPr="00667CA9">
        <w:rPr>
          <w:rFonts w:ascii="標楷體" w:hAnsi="標楷體" w:hint="eastAsia"/>
          <w:spacing w:val="-12"/>
          <w:sz w:val="32"/>
          <w:szCs w:val="32"/>
        </w:rPr>
        <w:t>9</w:t>
      </w:r>
      <w:r w:rsidRPr="00667CA9">
        <w:rPr>
          <w:rFonts w:ascii="標楷體" w:hAnsi="標楷體" w:hint="eastAsia"/>
          <w:spacing w:val="-12"/>
          <w:sz w:val="32"/>
          <w:szCs w:val="32"/>
        </w:rPr>
        <w:t>次會議紀錄。</w:t>
      </w:r>
    </w:p>
    <w:p w14:paraId="476D7035" w14:textId="77777777" w:rsidR="00737B46" w:rsidRPr="00667CA9" w:rsidRDefault="00737B46" w:rsidP="006A75EB">
      <w:pPr>
        <w:kinsoku w:val="0"/>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：確定。</w:t>
      </w:r>
    </w:p>
    <w:p w14:paraId="106C2810" w14:textId="64A57BE8" w:rsidR="009462D4" w:rsidRPr="00667CA9" w:rsidRDefault="00F00F52" w:rsidP="006A75EB">
      <w:pPr>
        <w:kinsoku w:val="0"/>
        <w:overflowPunct w:val="0"/>
        <w:spacing w:line="460" w:lineRule="exact"/>
        <w:ind w:leftChars="94" w:left="960" w:hangingChars="200" w:hanging="640"/>
        <w:jc w:val="both"/>
        <w:textAlignment w:val="baseline"/>
        <w:rPr>
          <w:rFonts w:ascii="標楷體" w:hAnsi="標楷體"/>
          <w:sz w:val="32"/>
          <w:szCs w:val="32"/>
        </w:rPr>
      </w:pPr>
      <w:r w:rsidRPr="00667CA9">
        <w:rPr>
          <w:rFonts w:ascii="標楷體" w:hAnsi="標楷體" w:hint="eastAsia"/>
          <w:sz w:val="32"/>
          <w:szCs w:val="32"/>
        </w:rPr>
        <w:t>二</w:t>
      </w:r>
      <w:r w:rsidR="00C76894" w:rsidRPr="00667CA9">
        <w:rPr>
          <w:rFonts w:ascii="標楷體" w:hAnsi="標楷體"/>
          <w:sz w:val="32"/>
          <w:szCs w:val="32"/>
        </w:rPr>
        <w:t>、會議</w:t>
      </w:r>
      <w:r w:rsidR="00C76894" w:rsidRPr="00667CA9">
        <w:rPr>
          <w:rFonts w:ascii="標楷體" w:hAnsi="標楷體"/>
          <w:spacing w:val="-12"/>
          <w:sz w:val="32"/>
          <w:szCs w:val="32"/>
        </w:rPr>
        <w:t>決議</w:t>
      </w:r>
      <w:r w:rsidR="00C76894" w:rsidRPr="00667CA9">
        <w:rPr>
          <w:rFonts w:ascii="標楷體" w:hAnsi="標楷體"/>
          <w:sz w:val="32"/>
          <w:szCs w:val="32"/>
        </w:rPr>
        <w:t>事項執行之情形</w:t>
      </w:r>
    </w:p>
    <w:p w14:paraId="6E1FC0B4" w14:textId="50C16D54" w:rsidR="00182C16" w:rsidRPr="00667CA9" w:rsidRDefault="00182C16"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（一）第1</w:t>
      </w:r>
      <w:r w:rsidR="005429CF" w:rsidRPr="00667CA9">
        <w:rPr>
          <w:rFonts w:ascii="標楷體" w:hAnsi="標楷體" w:hint="eastAsia"/>
          <w:sz w:val="32"/>
          <w:szCs w:val="32"/>
        </w:rPr>
        <w:t>8</w:t>
      </w:r>
      <w:r w:rsidRPr="00667CA9">
        <w:rPr>
          <w:rFonts w:ascii="標楷體" w:hAnsi="標楷體" w:hint="eastAsia"/>
          <w:sz w:val="32"/>
          <w:szCs w:val="32"/>
        </w:rPr>
        <w:t>次會議，</w:t>
      </w:r>
      <w:r w:rsidR="005429CF" w:rsidRPr="00667CA9">
        <w:rPr>
          <w:rFonts w:ascii="標楷體" w:hAnsi="標楷體" w:hint="eastAsia"/>
          <w:sz w:val="32"/>
          <w:szCs w:val="32"/>
        </w:rPr>
        <w:t>許召集人舒翔提：審查銓敘</w:t>
      </w:r>
      <w:proofErr w:type="gramStart"/>
      <w:r w:rsidR="005429CF" w:rsidRPr="00667CA9">
        <w:rPr>
          <w:rFonts w:ascii="標楷體" w:hAnsi="標楷體" w:hint="eastAsia"/>
          <w:sz w:val="32"/>
          <w:szCs w:val="32"/>
        </w:rPr>
        <w:t>部函陳</w:t>
      </w:r>
      <w:proofErr w:type="gramEnd"/>
      <w:r w:rsidR="005429CF" w:rsidRPr="00667CA9">
        <w:rPr>
          <w:rFonts w:ascii="標楷體" w:hAnsi="標楷體" w:hint="eastAsia"/>
          <w:sz w:val="32"/>
          <w:szCs w:val="32"/>
        </w:rPr>
        <w:t>公務人員考績法第12條修正草案總說明暨條文對照表一案報告</w:t>
      </w:r>
      <w:r w:rsidRPr="00667CA9">
        <w:rPr>
          <w:rFonts w:ascii="標楷體" w:hAnsi="標楷體" w:hint="eastAsia"/>
          <w:sz w:val="32"/>
          <w:szCs w:val="32"/>
        </w:rPr>
        <w:t>，經決議：「</w:t>
      </w:r>
      <w:r w:rsidR="005429CF" w:rsidRPr="00667CA9">
        <w:rPr>
          <w:rFonts w:ascii="標楷體" w:hAnsi="標楷體" w:hint="eastAsia"/>
          <w:sz w:val="32"/>
          <w:szCs w:val="32"/>
        </w:rPr>
        <w:t>照審查會決議通過，會議紀錄同時確定</w:t>
      </w:r>
      <w:r w:rsidRPr="00667CA9">
        <w:rPr>
          <w:rFonts w:ascii="標楷體" w:hAnsi="標楷體" w:hint="eastAsia"/>
          <w:sz w:val="32"/>
          <w:szCs w:val="32"/>
        </w:rPr>
        <w:t>。」紀錄在卷。業於中華民國114年</w:t>
      </w:r>
      <w:r w:rsidR="00C85524" w:rsidRPr="00667CA9">
        <w:rPr>
          <w:rFonts w:ascii="標楷體" w:hAnsi="標楷體" w:hint="eastAsia"/>
          <w:sz w:val="32"/>
          <w:szCs w:val="32"/>
        </w:rPr>
        <w:t>5</w:t>
      </w:r>
      <w:r w:rsidRPr="00667CA9">
        <w:rPr>
          <w:rFonts w:ascii="標楷體" w:hAnsi="標楷體" w:hint="eastAsia"/>
          <w:sz w:val="32"/>
          <w:szCs w:val="32"/>
        </w:rPr>
        <w:t>月</w:t>
      </w:r>
      <w:r w:rsidR="00C85524" w:rsidRPr="00667CA9">
        <w:rPr>
          <w:rFonts w:ascii="標楷體" w:hAnsi="標楷體" w:hint="eastAsia"/>
          <w:sz w:val="32"/>
          <w:szCs w:val="32"/>
        </w:rPr>
        <w:t>6</w:t>
      </w:r>
      <w:r w:rsidR="0039067C">
        <w:rPr>
          <w:rFonts w:ascii="標楷體" w:hAnsi="標楷體" w:hint="eastAsia"/>
          <w:sz w:val="32"/>
          <w:szCs w:val="32"/>
        </w:rPr>
        <w:t>日</w:t>
      </w:r>
      <w:r w:rsidR="00C85524" w:rsidRPr="00667CA9">
        <w:rPr>
          <w:rFonts w:ascii="標楷體" w:hAnsi="標楷體" w:hint="eastAsia"/>
          <w:sz w:val="32"/>
          <w:szCs w:val="32"/>
        </w:rPr>
        <w:t>函送立法院審議，並函知銓敘部</w:t>
      </w:r>
      <w:r w:rsidRPr="00667CA9">
        <w:rPr>
          <w:rFonts w:ascii="標楷體" w:hAnsi="標楷體" w:hint="eastAsia"/>
          <w:sz w:val="32"/>
          <w:szCs w:val="32"/>
        </w:rPr>
        <w:t>。</w:t>
      </w:r>
    </w:p>
    <w:p w14:paraId="04F6577E" w14:textId="77777777" w:rsidR="00737B46" w:rsidRPr="00667CA9" w:rsidRDefault="00737B46" w:rsidP="006A75EB">
      <w:pPr>
        <w:overflowPunct w:val="0"/>
        <w:spacing w:line="460" w:lineRule="exact"/>
        <w:ind w:leftChars="95" w:left="1274" w:hangingChars="297" w:hanging="951"/>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w:t>
      </w:r>
      <w:proofErr w:type="gramStart"/>
      <w:r w:rsidRPr="00667CA9">
        <w:rPr>
          <w:rFonts w:ascii="標楷體" w:hAnsi="標楷體" w:hint="eastAsia"/>
          <w:sz w:val="32"/>
          <w:szCs w:val="32"/>
        </w:rPr>
        <w:t>洽悉。</w:t>
      </w:r>
      <w:proofErr w:type="gramEnd"/>
    </w:p>
    <w:p w14:paraId="6ACA43D2" w14:textId="3B6B636C" w:rsidR="00EF7731" w:rsidRPr="00667CA9" w:rsidRDefault="00EF7731"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w:t>
      </w:r>
      <w:r w:rsidR="00182C16" w:rsidRPr="00667CA9">
        <w:rPr>
          <w:rFonts w:ascii="標楷體" w:hAnsi="標楷體" w:hint="eastAsia"/>
          <w:sz w:val="32"/>
          <w:szCs w:val="32"/>
        </w:rPr>
        <w:t>二</w:t>
      </w:r>
      <w:r w:rsidRPr="00667CA9">
        <w:rPr>
          <w:rFonts w:ascii="標楷體" w:hAnsi="標楷體" w:hint="eastAsia"/>
          <w:sz w:val="32"/>
          <w:szCs w:val="32"/>
        </w:rPr>
        <w:t>）</w:t>
      </w:r>
      <w:r w:rsidR="00393C48" w:rsidRPr="00667CA9">
        <w:rPr>
          <w:rFonts w:ascii="標楷體" w:hAnsi="標楷體" w:hint="eastAsia"/>
          <w:sz w:val="32"/>
          <w:szCs w:val="32"/>
        </w:rPr>
        <w:t>第1</w:t>
      </w:r>
      <w:r w:rsidR="005429CF" w:rsidRPr="00667CA9">
        <w:rPr>
          <w:rFonts w:ascii="標楷體" w:hAnsi="標楷體" w:hint="eastAsia"/>
          <w:sz w:val="32"/>
          <w:szCs w:val="32"/>
        </w:rPr>
        <w:t>8</w:t>
      </w:r>
      <w:r w:rsidR="00393C48" w:rsidRPr="00667CA9">
        <w:rPr>
          <w:rFonts w:ascii="標楷體" w:hAnsi="標楷體" w:hint="eastAsia"/>
          <w:sz w:val="32"/>
          <w:szCs w:val="32"/>
        </w:rPr>
        <w:t>次會議，</w:t>
      </w:r>
      <w:r w:rsidR="005429CF" w:rsidRPr="00667CA9">
        <w:rPr>
          <w:rFonts w:ascii="標楷體" w:hAnsi="標楷體" w:hint="eastAsia"/>
          <w:sz w:val="32"/>
          <w:szCs w:val="32"/>
        </w:rPr>
        <w:t>許召集人舒翔提：審查公務人員保障暨培訓</w:t>
      </w:r>
      <w:proofErr w:type="gramStart"/>
      <w:r w:rsidR="005429CF" w:rsidRPr="00667CA9">
        <w:rPr>
          <w:rFonts w:ascii="標楷體" w:hAnsi="標楷體" w:hint="eastAsia"/>
          <w:sz w:val="32"/>
          <w:szCs w:val="32"/>
        </w:rPr>
        <w:t>委員會函陳公務人員</w:t>
      </w:r>
      <w:proofErr w:type="gramEnd"/>
      <w:r w:rsidR="005429CF" w:rsidRPr="00667CA9">
        <w:rPr>
          <w:rFonts w:ascii="標楷體" w:hAnsi="標楷體" w:hint="eastAsia"/>
          <w:sz w:val="32"/>
          <w:szCs w:val="32"/>
        </w:rPr>
        <w:t>保障法部分條文修正草案總說明及條文對照表一案報告</w:t>
      </w:r>
      <w:r w:rsidR="00393C48" w:rsidRPr="00667CA9">
        <w:rPr>
          <w:rFonts w:ascii="標楷體" w:hAnsi="標楷體" w:hint="eastAsia"/>
          <w:sz w:val="32"/>
          <w:szCs w:val="32"/>
        </w:rPr>
        <w:t>，經決議：「</w:t>
      </w:r>
      <w:r w:rsidR="005429CF" w:rsidRPr="00667CA9">
        <w:rPr>
          <w:rFonts w:ascii="標楷體" w:hAnsi="標楷體" w:hint="eastAsia"/>
          <w:sz w:val="32"/>
          <w:szCs w:val="32"/>
        </w:rPr>
        <w:t>1.本案有關法制作業文字體例部分，授權公務人員保障暨培訓委員會、本院保訓綜</w:t>
      </w:r>
      <w:proofErr w:type="gramStart"/>
      <w:r w:rsidR="005429CF" w:rsidRPr="00667CA9">
        <w:rPr>
          <w:rFonts w:ascii="標楷體" w:hAnsi="標楷體" w:hint="eastAsia"/>
          <w:sz w:val="32"/>
          <w:szCs w:val="32"/>
        </w:rPr>
        <w:t>規</w:t>
      </w:r>
      <w:proofErr w:type="gramEnd"/>
      <w:r w:rsidR="005429CF" w:rsidRPr="00667CA9">
        <w:rPr>
          <w:rFonts w:ascii="標楷體" w:hAnsi="標楷體" w:hint="eastAsia"/>
          <w:sz w:val="32"/>
          <w:szCs w:val="32"/>
        </w:rPr>
        <w:t>處及法規委員會檢視調整。2.</w:t>
      </w:r>
      <w:proofErr w:type="gramStart"/>
      <w:r w:rsidR="005429CF" w:rsidRPr="00667CA9">
        <w:rPr>
          <w:rFonts w:ascii="標楷體" w:hAnsi="標楷體" w:hint="eastAsia"/>
          <w:sz w:val="32"/>
          <w:szCs w:val="32"/>
        </w:rPr>
        <w:t>餘照審查</w:t>
      </w:r>
      <w:proofErr w:type="gramEnd"/>
      <w:r w:rsidR="005429CF" w:rsidRPr="00667CA9">
        <w:rPr>
          <w:rFonts w:ascii="標楷體" w:hAnsi="標楷體" w:hint="eastAsia"/>
          <w:sz w:val="32"/>
          <w:szCs w:val="32"/>
        </w:rPr>
        <w:t>會決議通過，會議紀錄同時確定。</w:t>
      </w:r>
      <w:r w:rsidR="00393C48" w:rsidRPr="00667CA9">
        <w:rPr>
          <w:rFonts w:ascii="標楷體" w:hAnsi="標楷體" w:hint="eastAsia"/>
          <w:sz w:val="32"/>
          <w:szCs w:val="32"/>
        </w:rPr>
        <w:t>」紀錄在卷。</w:t>
      </w:r>
      <w:r w:rsidR="00182C16" w:rsidRPr="00667CA9">
        <w:rPr>
          <w:rFonts w:ascii="標楷體" w:hAnsi="標楷體" w:hint="eastAsia"/>
          <w:sz w:val="32"/>
          <w:szCs w:val="32"/>
        </w:rPr>
        <w:t>業於中華民國114年</w:t>
      </w:r>
      <w:r w:rsidR="00AB4716" w:rsidRPr="00667CA9">
        <w:rPr>
          <w:rFonts w:ascii="標楷體" w:hAnsi="標楷體" w:hint="eastAsia"/>
          <w:sz w:val="32"/>
          <w:szCs w:val="32"/>
        </w:rPr>
        <w:t>5</w:t>
      </w:r>
      <w:r w:rsidR="00182C16" w:rsidRPr="00667CA9">
        <w:rPr>
          <w:rFonts w:ascii="標楷體" w:hAnsi="標楷體" w:hint="eastAsia"/>
          <w:sz w:val="32"/>
          <w:szCs w:val="32"/>
        </w:rPr>
        <w:t>月</w:t>
      </w:r>
      <w:r w:rsidR="00AB4716" w:rsidRPr="00667CA9">
        <w:rPr>
          <w:rFonts w:ascii="標楷體" w:hAnsi="標楷體" w:hint="eastAsia"/>
          <w:sz w:val="32"/>
          <w:szCs w:val="32"/>
        </w:rPr>
        <w:t>6</w:t>
      </w:r>
      <w:r w:rsidR="00182C16" w:rsidRPr="00667CA9">
        <w:rPr>
          <w:rFonts w:ascii="標楷體" w:hAnsi="標楷體" w:hint="eastAsia"/>
          <w:sz w:val="32"/>
          <w:szCs w:val="32"/>
        </w:rPr>
        <w:t>日</w:t>
      </w:r>
      <w:r w:rsidR="00AB4716" w:rsidRPr="00667CA9">
        <w:rPr>
          <w:rFonts w:ascii="標楷體" w:hAnsi="標楷體" w:hint="eastAsia"/>
          <w:sz w:val="32"/>
          <w:szCs w:val="32"/>
        </w:rPr>
        <w:t>函送立法院審議，並函知公務人員保障暨培訓委員會</w:t>
      </w:r>
      <w:r w:rsidR="000129D8" w:rsidRPr="00667CA9">
        <w:rPr>
          <w:rFonts w:ascii="標楷體" w:hAnsi="標楷體" w:hint="eastAsia"/>
          <w:sz w:val="32"/>
          <w:szCs w:val="32"/>
        </w:rPr>
        <w:t>。</w:t>
      </w:r>
    </w:p>
    <w:p w14:paraId="0F0679D7" w14:textId="77777777" w:rsidR="00737B46" w:rsidRPr="00667CA9" w:rsidRDefault="00737B46" w:rsidP="006A75EB">
      <w:pPr>
        <w:overflowPunct w:val="0"/>
        <w:spacing w:line="460" w:lineRule="exact"/>
        <w:ind w:leftChars="95" w:left="1274" w:hangingChars="297" w:hanging="951"/>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w:t>
      </w:r>
      <w:proofErr w:type="gramStart"/>
      <w:r w:rsidRPr="00667CA9">
        <w:rPr>
          <w:rFonts w:ascii="標楷體" w:hAnsi="標楷體" w:hint="eastAsia"/>
          <w:sz w:val="32"/>
          <w:szCs w:val="32"/>
        </w:rPr>
        <w:t>洽悉。</w:t>
      </w:r>
      <w:proofErr w:type="gramEnd"/>
    </w:p>
    <w:p w14:paraId="303317EE" w14:textId="00FA08A6" w:rsidR="00182C16" w:rsidRPr="00667CA9" w:rsidRDefault="00182C16"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（三）第1</w:t>
      </w:r>
      <w:r w:rsidR="005429CF" w:rsidRPr="00667CA9">
        <w:rPr>
          <w:rFonts w:ascii="標楷體" w:hAnsi="標楷體" w:hint="eastAsia"/>
          <w:sz w:val="32"/>
          <w:szCs w:val="32"/>
        </w:rPr>
        <w:t>8</w:t>
      </w:r>
      <w:r w:rsidRPr="00667CA9">
        <w:rPr>
          <w:rFonts w:ascii="標楷體" w:hAnsi="標楷體" w:hint="eastAsia"/>
          <w:sz w:val="32"/>
          <w:szCs w:val="32"/>
        </w:rPr>
        <w:t>次會議，</w:t>
      </w:r>
      <w:r w:rsidR="005429CF" w:rsidRPr="00667CA9">
        <w:rPr>
          <w:rFonts w:ascii="標楷體" w:hAnsi="標楷體" w:hint="eastAsia"/>
          <w:sz w:val="32"/>
          <w:szCs w:val="32"/>
        </w:rPr>
        <w:t>許召集人舒翔提：審查公務人員保障暨培</w:t>
      </w:r>
      <w:r w:rsidR="005429CF" w:rsidRPr="00667CA9">
        <w:rPr>
          <w:rFonts w:ascii="標楷體" w:hAnsi="標楷體" w:hint="eastAsia"/>
          <w:sz w:val="32"/>
          <w:szCs w:val="32"/>
        </w:rPr>
        <w:lastRenderedPageBreak/>
        <w:t>訓</w:t>
      </w:r>
      <w:proofErr w:type="gramStart"/>
      <w:r w:rsidR="005429CF" w:rsidRPr="00667CA9">
        <w:rPr>
          <w:rFonts w:ascii="標楷體" w:hAnsi="標楷體" w:hint="eastAsia"/>
          <w:sz w:val="32"/>
          <w:szCs w:val="32"/>
        </w:rPr>
        <w:t>委員會函陳公務人員</w:t>
      </w:r>
      <w:proofErr w:type="gramEnd"/>
      <w:r w:rsidR="005429CF" w:rsidRPr="00667CA9">
        <w:rPr>
          <w:rFonts w:ascii="標楷體" w:hAnsi="標楷體" w:hint="eastAsia"/>
          <w:sz w:val="32"/>
          <w:szCs w:val="32"/>
        </w:rPr>
        <w:t>安全及衛生防護辦法修正草案總說明及條文對照表一案報告</w:t>
      </w:r>
      <w:r w:rsidRPr="00667CA9">
        <w:rPr>
          <w:rFonts w:ascii="標楷體" w:hAnsi="標楷體" w:hint="eastAsia"/>
          <w:sz w:val="32"/>
          <w:szCs w:val="32"/>
        </w:rPr>
        <w:t>，經決議：「</w:t>
      </w:r>
      <w:r w:rsidR="005429CF" w:rsidRPr="00667CA9">
        <w:rPr>
          <w:rFonts w:ascii="標楷體" w:hAnsi="標楷體" w:hint="eastAsia"/>
          <w:sz w:val="32"/>
          <w:szCs w:val="32"/>
        </w:rPr>
        <w:t>照審查會決議通過，會議紀錄同時確定</w:t>
      </w:r>
      <w:r w:rsidRPr="00667CA9">
        <w:rPr>
          <w:rFonts w:ascii="標楷體" w:hAnsi="標楷體" w:hint="eastAsia"/>
          <w:sz w:val="32"/>
          <w:szCs w:val="32"/>
        </w:rPr>
        <w:t>。」紀錄在卷。業於中華民國114年</w:t>
      </w:r>
      <w:r w:rsidR="00484C31" w:rsidRPr="00667CA9">
        <w:rPr>
          <w:rFonts w:ascii="標楷體" w:hAnsi="標楷體" w:hint="eastAsia"/>
          <w:sz w:val="32"/>
          <w:szCs w:val="32"/>
        </w:rPr>
        <w:t>5</w:t>
      </w:r>
      <w:r w:rsidRPr="00667CA9">
        <w:rPr>
          <w:rFonts w:ascii="標楷體" w:hAnsi="標楷體" w:hint="eastAsia"/>
          <w:sz w:val="32"/>
          <w:szCs w:val="32"/>
        </w:rPr>
        <w:t>月</w:t>
      </w:r>
      <w:r w:rsidR="00484C31" w:rsidRPr="00667CA9">
        <w:rPr>
          <w:rFonts w:ascii="標楷體" w:hAnsi="標楷體" w:hint="eastAsia"/>
          <w:sz w:val="32"/>
          <w:szCs w:val="32"/>
        </w:rPr>
        <w:t>6</w:t>
      </w:r>
      <w:r w:rsidRPr="00667CA9">
        <w:rPr>
          <w:rFonts w:ascii="標楷體" w:hAnsi="標楷體" w:hint="eastAsia"/>
          <w:sz w:val="32"/>
          <w:szCs w:val="32"/>
        </w:rPr>
        <w:t>日函請行政院同意會銜發布及函送立法院，另函知</w:t>
      </w:r>
      <w:r w:rsidR="00C85524" w:rsidRPr="00667CA9">
        <w:rPr>
          <w:rFonts w:ascii="標楷體" w:hAnsi="標楷體" w:hint="eastAsia"/>
          <w:sz w:val="32"/>
          <w:szCs w:val="32"/>
        </w:rPr>
        <w:t>公務人員保障暨培訓委員會</w:t>
      </w:r>
      <w:r w:rsidRPr="00667CA9">
        <w:rPr>
          <w:rFonts w:ascii="標楷體" w:hAnsi="標楷體" w:hint="eastAsia"/>
          <w:sz w:val="32"/>
          <w:szCs w:val="32"/>
        </w:rPr>
        <w:t>。</w:t>
      </w:r>
    </w:p>
    <w:p w14:paraId="617686D5" w14:textId="77777777" w:rsidR="00737B46" w:rsidRPr="00667CA9" w:rsidRDefault="00737B46" w:rsidP="006A75EB">
      <w:pPr>
        <w:overflowPunct w:val="0"/>
        <w:spacing w:line="460" w:lineRule="exact"/>
        <w:ind w:leftChars="95" w:left="1274" w:hangingChars="297" w:hanging="951"/>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w:t>
      </w:r>
      <w:proofErr w:type="gramStart"/>
      <w:r w:rsidRPr="00667CA9">
        <w:rPr>
          <w:rFonts w:ascii="標楷體" w:hAnsi="標楷體" w:hint="eastAsia"/>
          <w:sz w:val="32"/>
          <w:szCs w:val="32"/>
        </w:rPr>
        <w:t>洽悉。</w:t>
      </w:r>
      <w:proofErr w:type="gramEnd"/>
    </w:p>
    <w:p w14:paraId="26082831" w14:textId="595DD08D" w:rsidR="00393C48" w:rsidRPr="00667CA9" w:rsidRDefault="00EF7731"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w:t>
      </w:r>
      <w:r w:rsidR="00182C16" w:rsidRPr="00667CA9">
        <w:rPr>
          <w:rFonts w:ascii="標楷體" w:hAnsi="標楷體" w:hint="eastAsia"/>
          <w:sz w:val="32"/>
          <w:szCs w:val="32"/>
        </w:rPr>
        <w:t>四</w:t>
      </w:r>
      <w:r w:rsidRPr="00667CA9">
        <w:rPr>
          <w:rFonts w:ascii="標楷體" w:hAnsi="標楷體" w:hint="eastAsia"/>
          <w:sz w:val="32"/>
          <w:szCs w:val="32"/>
        </w:rPr>
        <w:t>）</w:t>
      </w:r>
      <w:r w:rsidR="00393C48" w:rsidRPr="00667CA9">
        <w:rPr>
          <w:rFonts w:ascii="標楷體" w:hAnsi="標楷體" w:hint="eastAsia"/>
          <w:sz w:val="32"/>
          <w:szCs w:val="32"/>
        </w:rPr>
        <w:t>第1</w:t>
      </w:r>
      <w:r w:rsidR="005429CF" w:rsidRPr="00667CA9">
        <w:rPr>
          <w:rFonts w:ascii="標楷體" w:hAnsi="標楷體" w:hint="eastAsia"/>
          <w:sz w:val="32"/>
          <w:szCs w:val="32"/>
        </w:rPr>
        <w:t>9</w:t>
      </w:r>
      <w:r w:rsidR="00393C48" w:rsidRPr="00667CA9">
        <w:rPr>
          <w:rFonts w:ascii="標楷體" w:hAnsi="標楷體" w:hint="eastAsia"/>
          <w:sz w:val="32"/>
          <w:szCs w:val="32"/>
        </w:rPr>
        <w:t>次會議，</w:t>
      </w:r>
      <w:r w:rsidR="00AB4716" w:rsidRPr="00667CA9">
        <w:rPr>
          <w:rFonts w:ascii="標楷體" w:hAnsi="標楷體" w:hint="eastAsia"/>
          <w:sz w:val="32"/>
          <w:szCs w:val="32"/>
        </w:rPr>
        <w:t>許召集人舒翔提：審查銓敘</w:t>
      </w:r>
      <w:proofErr w:type="gramStart"/>
      <w:r w:rsidR="00AB4716" w:rsidRPr="00667CA9">
        <w:rPr>
          <w:rFonts w:ascii="標楷體" w:hAnsi="標楷體" w:hint="eastAsia"/>
          <w:sz w:val="32"/>
          <w:szCs w:val="32"/>
        </w:rPr>
        <w:t>部函陳</w:t>
      </w:r>
      <w:proofErr w:type="gramEnd"/>
      <w:r w:rsidR="00AB4716" w:rsidRPr="00667CA9">
        <w:rPr>
          <w:rFonts w:ascii="標楷體" w:hAnsi="標楷體" w:hint="eastAsia"/>
          <w:sz w:val="32"/>
          <w:szCs w:val="32"/>
        </w:rPr>
        <w:t>關於中央四級機關(構)一級業務(派出)單位主管職務之列等調整一案報告</w:t>
      </w:r>
      <w:r w:rsidR="00393C48" w:rsidRPr="00667CA9">
        <w:rPr>
          <w:rFonts w:ascii="標楷體" w:hAnsi="標楷體" w:hint="eastAsia"/>
          <w:sz w:val="32"/>
          <w:szCs w:val="32"/>
        </w:rPr>
        <w:t>，經決議：「</w:t>
      </w:r>
      <w:r w:rsidR="00512DD5" w:rsidRPr="00667CA9">
        <w:rPr>
          <w:rFonts w:ascii="標楷體" w:hAnsi="標楷體" w:hint="eastAsia"/>
          <w:sz w:val="32"/>
          <w:szCs w:val="32"/>
        </w:rPr>
        <w:t>1.</w:t>
      </w:r>
      <w:r w:rsidR="00AB4716" w:rsidRPr="00667CA9">
        <w:rPr>
          <w:rFonts w:ascii="標楷體" w:hAnsi="標楷體" w:hint="eastAsia"/>
          <w:sz w:val="32"/>
          <w:szCs w:val="32"/>
        </w:rPr>
        <w:t>照審查會決議通過</w:t>
      </w:r>
      <w:r w:rsidR="00512DD5" w:rsidRPr="00667CA9">
        <w:rPr>
          <w:rFonts w:ascii="標楷體" w:hAnsi="標楷體" w:hint="eastAsia"/>
          <w:sz w:val="32"/>
          <w:szCs w:val="32"/>
        </w:rPr>
        <w:t>。2.</w:t>
      </w:r>
      <w:r w:rsidR="00AB4716" w:rsidRPr="00667CA9">
        <w:rPr>
          <w:rFonts w:ascii="標楷體" w:hAnsi="標楷體" w:hint="eastAsia"/>
          <w:sz w:val="32"/>
          <w:szCs w:val="32"/>
        </w:rPr>
        <w:t>會議紀錄同時確定。</w:t>
      </w:r>
      <w:r w:rsidR="00393C48" w:rsidRPr="00667CA9">
        <w:rPr>
          <w:rFonts w:ascii="標楷體" w:hAnsi="標楷體" w:hint="eastAsia"/>
          <w:sz w:val="32"/>
          <w:szCs w:val="32"/>
        </w:rPr>
        <w:t>」紀錄在卷。</w:t>
      </w:r>
      <w:r w:rsidR="00446F9C" w:rsidRPr="00667CA9">
        <w:rPr>
          <w:rFonts w:ascii="標楷體" w:hAnsi="標楷體" w:hint="eastAsia"/>
          <w:sz w:val="32"/>
          <w:szCs w:val="32"/>
        </w:rPr>
        <w:t>業於中華民國114年</w:t>
      </w:r>
      <w:r w:rsidR="00AB4716" w:rsidRPr="00667CA9">
        <w:rPr>
          <w:rFonts w:ascii="標楷體" w:hAnsi="標楷體" w:hint="eastAsia"/>
          <w:sz w:val="32"/>
          <w:szCs w:val="32"/>
        </w:rPr>
        <w:t>5</w:t>
      </w:r>
      <w:r w:rsidR="00446F9C" w:rsidRPr="00667CA9">
        <w:rPr>
          <w:rFonts w:ascii="標楷體" w:hAnsi="標楷體" w:hint="eastAsia"/>
          <w:sz w:val="32"/>
          <w:szCs w:val="32"/>
        </w:rPr>
        <w:t>月</w:t>
      </w:r>
      <w:r w:rsidR="00AB4716" w:rsidRPr="00667CA9">
        <w:rPr>
          <w:rFonts w:ascii="標楷體" w:hAnsi="標楷體" w:hint="eastAsia"/>
          <w:sz w:val="32"/>
          <w:szCs w:val="32"/>
        </w:rPr>
        <w:t>9</w:t>
      </w:r>
      <w:r w:rsidR="00446F9C" w:rsidRPr="00667CA9">
        <w:rPr>
          <w:rFonts w:ascii="標楷體" w:hAnsi="標楷體" w:hint="eastAsia"/>
          <w:sz w:val="32"/>
          <w:szCs w:val="32"/>
        </w:rPr>
        <w:t>日函復</w:t>
      </w:r>
      <w:r w:rsidR="00AB4716" w:rsidRPr="00667CA9">
        <w:rPr>
          <w:rFonts w:ascii="標楷體" w:hAnsi="標楷體" w:hint="eastAsia"/>
          <w:sz w:val="32"/>
          <w:szCs w:val="32"/>
        </w:rPr>
        <w:t>銓敘</w:t>
      </w:r>
      <w:r w:rsidR="00446F9C" w:rsidRPr="00667CA9">
        <w:rPr>
          <w:rFonts w:ascii="標楷體" w:hAnsi="標楷體" w:hint="eastAsia"/>
          <w:sz w:val="32"/>
          <w:szCs w:val="32"/>
        </w:rPr>
        <w:t>部。</w:t>
      </w:r>
    </w:p>
    <w:p w14:paraId="1F299341" w14:textId="77777777" w:rsidR="00737B46" w:rsidRPr="00667CA9" w:rsidRDefault="00737B46" w:rsidP="006A75EB">
      <w:pPr>
        <w:overflowPunct w:val="0"/>
        <w:spacing w:line="460" w:lineRule="exact"/>
        <w:ind w:leftChars="95" w:left="1274" w:hangingChars="297" w:hanging="951"/>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w:t>
      </w:r>
      <w:proofErr w:type="gramStart"/>
      <w:r w:rsidRPr="00667CA9">
        <w:rPr>
          <w:rFonts w:ascii="標楷體" w:hAnsi="標楷體" w:hint="eastAsia"/>
          <w:sz w:val="32"/>
          <w:szCs w:val="32"/>
        </w:rPr>
        <w:t>洽悉。</w:t>
      </w:r>
      <w:proofErr w:type="gramEnd"/>
    </w:p>
    <w:p w14:paraId="4FA00412" w14:textId="00486266" w:rsidR="00602C11" w:rsidRPr="00667CA9" w:rsidRDefault="00F00F52" w:rsidP="006A75EB">
      <w:pPr>
        <w:kinsoku w:val="0"/>
        <w:overflowPunct w:val="0"/>
        <w:spacing w:line="460" w:lineRule="exact"/>
        <w:ind w:leftChars="94" w:left="960" w:hangingChars="200" w:hanging="640"/>
        <w:jc w:val="both"/>
        <w:textAlignment w:val="baseline"/>
        <w:rPr>
          <w:rFonts w:ascii="標楷體" w:hAnsi="標楷體"/>
          <w:sz w:val="32"/>
          <w:szCs w:val="32"/>
        </w:rPr>
      </w:pPr>
      <w:r w:rsidRPr="00667CA9">
        <w:rPr>
          <w:rFonts w:ascii="標楷體" w:hAnsi="標楷體" w:hint="eastAsia"/>
          <w:sz w:val="32"/>
          <w:szCs w:val="32"/>
        </w:rPr>
        <w:t>三</w:t>
      </w:r>
      <w:r w:rsidR="00EB6BBB" w:rsidRPr="00667CA9">
        <w:rPr>
          <w:rFonts w:ascii="標楷體" w:hAnsi="標楷體" w:hint="eastAsia"/>
          <w:sz w:val="32"/>
          <w:szCs w:val="32"/>
        </w:rPr>
        <w:t>、</w:t>
      </w:r>
      <w:r w:rsidR="00EC5163" w:rsidRPr="00667CA9">
        <w:rPr>
          <w:rFonts w:ascii="標楷體" w:hAnsi="標楷體" w:hint="eastAsia"/>
          <w:sz w:val="32"/>
          <w:szCs w:val="32"/>
        </w:rPr>
        <w:t>書面報告</w:t>
      </w:r>
    </w:p>
    <w:p w14:paraId="11429C80" w14:textId="6EDD36B9" w:rsidR="00B06EA8" w:rsidRPr="00667CA9" w:rsidRDefault="00B06EA8"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（一）</w:t>
      </w:r>
      <w:r w:rsidR="00A65546" w:rsidRPr="00667CA9">
        <w:rPr>
          <w:rFonts w:ascii="標楷體" w:hAnsi="標楷體" w:hint="eastAsia"/>
          <w:sz w:val="32"/>
          <w:szCs w:val="32"/>
        </w:rPr>
        <w:t>銓敘</w:t>
      </w:r>
      <w:proofErr w:type="gramStart"/>
      <w:r w:rsidR="00A65546" w:rsidRPr="00667CA9">
        <w:rPr>
          <w:rFonts w:ascii="標楷體" w:hAnsi="標楷體" w:hint="eastAsia"/>
          <w:sz w:val="32"/>
          <w:szCs w:val="32"/>
        </w:rPr>
        <w:t>部函陳</w:t>
      </w:r>
      <w:proofErr w:type="gramEnd"/>
      <w:r w:rsidR="00A65546" w:rsidRPr="00667CA9">
        <w:rPr>
          <w:rFonts w:ascii="標楷體" w:hAnsi="標楷體" w:hint="eastAsia"/>
          <w:sz w:val="32"/>
          <w:szCs w:val="32"/>
        </w:rPr>
        <w:t>「公務人員退休撫</w:t>
      </w:r>
      <w:proofErr w:type="gramStart"/>
      <w:r w:rsidR="00A65546" w:rsidRPr="00667CA9">
        <w:rPr>
          <w:rFonts w:ascii="標楷體" w:hAnsi="標楷體" w:hint="eastAsia"/>
          <w:sz w:val="32"/>
          <w:szCs w:val="32"/>
        </w:rPr>
        <w:t>卹</w:t>
      </w:r>
      <w:proofErr w:type="gramEnd"/>
      <w:r w:rsidR="00A65546" w:rsidRPr="00667CA9">
        <w:rPr>
          <w:rFonts w:ascii="標楷體" w:hAnsi="標楷體" w:hint="eastAsia"/>
          <w:sz w:val="32"/>
          <w:szCs w:val="32"/>
        </w:rPr>
        <w:t>基金</w:t>
      </w:r>
      <w:proofErr w:type="gramStart"/>
      <w:r w:rsidR="00A65546" w:rsidRPr="00667CA9">
        <w:rPr>
          <w:rFonts w:ascii="標楷體" w:hAnsi="標楷體" w:hint="eastAsia"/>
          <w:sz w:val="32"/>
          <w:szCs w:val="32"/>
        </w:rPr>
        <w:t>114</w:t>
      </w:r>
      <w:proofErr w:type="gramEnd"/>
      <w:r w:rsidR="00A65546" w:rsidRPr="00667CA9">
        <w:rPr>
          <w:rFonts w:ascii="標楷體" w:hAnsi="標楷體" w:hint="eastAsia"/>
          <w:sz w:val="32"/>
          <w:szCs w:val="32"/>
        </w:rPr>
        <w:t>年度</w:t>
      </w:r>
      <w:proofErr w:type="gramStart"/>
      <w:r w:rsidR="00A65546" w:rsidRPr="00667CA9">
        <w:rPr>
          <w:rFonts w:ascii="標楷體" w:hAnsi="標楷體" w:hint="eastAsia"/>
          <w:sz w:val="32"/>
          <w:szCs w:val="32"/>
        </w:rPr>
        <w:t>第1季監理</w:t>
      </w:r>
      <w:proofErr w:type="gramEnd"/>
      <w:r w:rsidR="00A65546" w:rsidRPr="00667CA9">
        <w:rPr>
          <w:rFonts w:ascii="標楷體" w:hAnsi="標楷體" w:hint="eastAsia"/>
          <w:sz w:val="32"/>
          <w:szCs w:val="32"/>
        </w:rPr>
        <w:t>概況報告」，請備查一案</w:t>
      </w:r>
      <w:r w:rsidR="00F82053" w:rsidRPr="00667CA9">
        <w:rPr>
          <w:rFonts w:ascii="標楷體" w:hAnsi="標楷體" w:hint="eastAsia"/>
          <w:sz w:val="32"/>
          <w:szCs w:val="32"/>
        </w:rPr>
        <w:t>。</w:t>
      </w:r>
    </w:p>
    <w:p w14:paraId="2173B9E6" w14:textId="411029AA" w:rsidR="000E7E21" w:rsidRPr="00667CA9" w:rsidRDefault="002F7F7F"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 xml:space="preserve">    </w:t>
      </w:r>
      <w:proofErr w:type="gramStart"/>
      <w:r w:rsidRPr="00667CA9">
        <w:rPr>
          <w:rFonts w:ascii="標楷體" w:hAnsi="標楷體" w:hint="eastAsia"/>
          <w:b/>
          <w:bCs/>
          <w:sz w:val="32"/>
          <w:szCs w:val="32"/>
        </w:rPr>
        <w:t>鄧委員家基</w:t>
      </w:r>
      <w:proofErr w:type="gramEnd"/>
      <w:r w:rsidRPr="00667CA9">
        <w:rPr>
          <w:rFonts w:ascii="標楷體" w:hAnsi="標楷體" w:hint="eastAsia"/>
          <w:sz w:val="32"/>
          <w:szCs w:val="32"/>
        </w:rPr>
        <w:t>：</w:t>
      </w:r>
      <w:r w:rsidR="005A5FC4" w:rsidRPr="005A5FC4">
        <w:rPr>
          <w:rFonts w:ascii="標楷體" w:hAnsi="標楷體" w:hint="eastAsia"/>
          <w:sz w:val="32"/>
          <w:szCs w:val="32"/>
        </w:rPr>
        <w:t>請簡要說明退撫基金、儲金之收繳給付以及營運收益，相關投資本年度後續三季的重點控管策略。1.近年退撫基金各類人員的給付占收繳數比率約為70%至80%，繳費收入大於支出，請教有無估算此情況可持續多久？2.114年截至第1季底，退撫基金之整體運用，虧損約250億元，雖因關稅戰近期股市劇烈震盪，然市場恐慌時，依然要能冷靜做決策，市場景氣不好，寧願不賺，也</w:t>
      </w:r>
      <w:proofErr w:type="gramStart"/>
      <w:r w:rsidR="005A5FC4" w:rsidRPr="005A5FC4">
        <w:rPr>
          <w:rFonts w:ascii="標楷體" w:hAnsi="標楷體" w:hint="eastAsia"/>
          <w:sz w:val="32"/>
          <w:szCs w:val="32"/>
        </w:rPr>
        <w:t>不</w:t>
      </w:r>
      <w:proofErr w:type="gramEnd"/>
      <w:r w:rsidR="005A5FC4" w:rsidRPr="005A5FC4">
        <w:rPr>
          <w:rFonts w:ascii="標楷體" w:hAnsi="標楷體" w:hint="eastAsia"/>
          <w:sz w:val="32"/>
          <w:szCs w:val="32"/>
        </w:rPr>
        <w:t>貿然虧損，基於投資要尊重專業的原則下，仍請審慎於投資獲利與風險控管的平衡，做好專業拿捏。否則，虧損就達不成照顧退休公教人員退休所得適足性的最終目標了。另未來市場不確定性仍高，台股雖已收復關稅戰之前的位置，但仍請持續關注關稅戰對產業的影響以及對台關稅的細節，審慎因應。</w:t>
      </w:r>
    </w:p>
    <w:p w14:paraId="36C1173B" w14:textId="0FB87490" w:rsidR="000E7E21" w:rsidRPr="00667CA9" w:rsidRDefault="000E7E21"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 xml:space="preserve">    </w:t>
      </w:r>
      <w:r w:rsidRPr="00667CA9">
        <w:rPr>
          <w:rFonts w:ascii="標楷體" w:hAnsi="標楷體" w:hint="eastAsia"/>
          <w:b/>
          <w:bCs/>
          <w:sz w:val="32"/>
          <w:szCs w:val="32"/>
        </w:rPr>
        <w:t>呂委員秋慧</w:t>
      </w:r>
      <w:r w:rsidRPr="00667CA9">
        <w:rPr>
          <w:rFonts w:ascii="標楷體" w:hAnsi="標楷體" w:hint="eastAsia"/>
          <w:sz w:val="32"/>
          <w:szCs w:val="32"/>
        </w:rPr>
        <w:t>：</w:t>
      </w:r>
      <w:r w:rsidR="001E5E3D" w:rsidRPr="00667CA9">
        <w:rPr>
          <w:rFonts w:ascii="標楷體" w:hAnsi="標楷體" w:hint="eastAsia"/>
          <w:sz w:val="32"/>
          <w:szCs w:val="32"/>
        </w:rPr>
        <w:t>退撫基金第9次精算是否已完成？</w:t>
      </w:r>
      <w:r w:rsidR="00ED763C" w:rsidRPr="00667CA9">
        <w:rPr>
          <w:rFonts w:ascii="標楷體" w:hAnsi="標楷體" w:hint="eastAsia"/>
          <w:sz w:val="32"/>
          <w:szCs w:val="32"/>
        </w:rPr>
        <w:t>精算結果請即時提報院會了解</w:t>
      </w:r>
      <w:r w:rsidRPr="00667CA9">
        <w:rPr>
          <w:rFonts w:ascii="標楷體" w:hAnsi="標楷體" w:hint="eastAsia"/>
          <w:sz w:val="32"/>
          <w:szCs w:val="32"/>
        </w:rPr>
        <w:t>。</w:t>
      </w:r>
    </w:p>
    <w:p w14:paraId="16F492AC" w14:textId="4E063B5B" w:rsidR="00202EE6" w:rsidRPr="00667CA9" w:rsidRDefault="00202EE6" w:rsidP="006A75EB">
      <w:pPr>
        <w:overflowPunct w:val="0"/>
        <w:spacing w:line="460" w:lineRule="exact"/>
        <w:ind w:leftChars="95" w:left="1274" w:hangingChars="297" w:hanging="951"/>
        <w:jc w:val="both"/>
        <w:textAlignment w:val="baseline"/>
        <w:rPr>
          <w:rFonts w:ascii="標楷體" w:hAnsi="標楷體"/>
          <w:sz w:val="32"/>
          <w:szCs w:val="32"/>
        </w:rPr>
      </w:pPr>
      <w:r w:rsidRPr="00667CA9">
        <w:rPr>
          <w:rFonts w:ascii="標楷體" w:hAnsi="標楷體" w:hint="eastAsia"/>
          <w:b/>
          <w:bCs/>
          <w:sz w:val="32"/>
          <w:szCs w:val="32"/>
        </w:rPr>
        <w:lastRenderedPageBreak/>
        <w:t xml:space="preserve">    </w:t>
      </w:r>
      <w:r w:rsidR="000E7E21" w:rsidRPr="00667CA9">
        <w:rPr>
          <w:rFonts w:ascii="標楷體" w:hAnsi="標楷體" w:hint="eastAsia"/>
          <w:b/>
          <w:bCs/>
          <w:sz w:val="32"/>
          <w:szCs w:val="32"/>
        </w:rPr>
        <w:t>施部長能傑、</w:t>
      </w:r>
      <w:r w:rsidRPr="00667CA9">
        <w:rPr>
          <w:rFonts w:ascii="標楷體" w:hAnsi="標楷體" w:hint="eastAsia"/>
          <w:b/>
          <w:bCs/>
          <w:sz w:val="32"/>
          <w:szCs w:val="32"/>
        </w:rPr>
        <w:t>李司長</w:t>
      </w:r>
      <w:proofErr w:type="gramStart"/>
      <w:r w:rsidRPr="00667CA9">
        <w:rPr>
          <w:rFonts w:ascii="標楷體" w:hAnsi="標楷體" w:hint="eastAsia"/>
          <w:b/>
          <w:bCs/>
          <w:sz w:val="32"/>
          <w:szCs w:val="32"/>
        </w:rPr>
        <w:t>洪琳、</w:t>
      </w:r>
      <w:r w:rsidR="00667CA9">
        <w:rPr>
          <w:rFonts w:ascii="標楷體" w:hAnsi="標楷體" w:hint="eastAsia"/>
          <w:b/>
          <w:bCs/>
          <w:sz w:val="32"/>
          <w:szCs w:val="32"/>
        </w:rPr>
        <w:t>陳</w:t>
      </w:r>
      <w:r w:rsidRPr="00667CA9">
        <w:rPr>
          <w:rFonts w:ascii="標楷體" w:hAnsi="標楷體" w:hint="eastAsia"/>
          <w:b/>
          <w:bCs/>
          <w:sz w:val="32"/>
          <w:szCs w:val="32"/>
        </w:rPr>
        <w:t>局長銘賢</w:t>
      </w:r>
      <w:proofErr w:type="gramEnd"/>
      <w:r w:rsidRPr="00667CA9">
        <w:rPr>
          <w:rFonts w:ascii="標楷體" w:hAnsi="標楷體" w:hint="eastAsia"/>
          <w:b/>
          <w:bCs/>
          <w:sz w:val="32"/>
          <w:szCs w:val="32"/>
        </w:rPr>
        <w:t>補充報告</w:t>
      </w:r>
      <w:r w:rsidRPr="00667CA9">
        <w:rPr>
          <w:rFonts w:ascii="標楷體" w:hAnsi="標楷體" w:hint="eastAsia"/>
          <w:sz w:val="32"/>
          <w:szCs w:val="32"/>
        </w:rPr>
        <w:t>：對委員詢問事項加以說明；委員之建議將納入</w:t>
      </w:r>
      <w:proofErr w:type="gramStart"/>
      <w:r w:rsidRPr="00667CA9">
        <w:rPr>
          <w:rFonts w:ascii="標楷體" w:hAnsi="標楷體" w:hint="eastAsia"/>
          <w:sz w:val="32"/>
          <w:szCs w:val="32"/>
        </w:rPr>
        <w:t>未來審</w:t>
      </w:r>
      <w:proofErr w:type="gramEnd"/>
      <w:r w:rsidRPr="00667CA9">
        <w:rPr>
          <w:rFonts w:ascii="標楷體" w:hAnsi="標楷體" w:hint="eastAsia"/>
          <w:sz w:val="32"/>
          <w:szCs w:val="32"/>
        </w:rPr>
        <w:t>酌辦理。</w:t>
      </w:r>
    </w:p>
    <w:p w14:paraId="2053CC08" w14:textId="2472E9F9" w:rsidR="00AC046E" w:rsidRPr="00667CA9" w:rsidRDefault="00AC046E" w:rsidP="006A75EB">
      <w:pPr>
        <w:overflowPunct w:val="0"/>
        <w:spacing w:line="460" w:lineRule="exact"/>
        <w:ind w:leftChars="95" w:left="1274" w:hangingChars="297" w:hanging="951"/>
        <w:jc w:val="both"/>
        <w:textAlignment w:val="baseline"/>
        <w:rPr>
          <w:rFonts w:ascii="標楷體" w:hAnsi="標楷體"/>
          <w:sz w:val="32"/>
          <w:szCs w:val="32"/>
        </w:rPr>
      </w:pPr>
      <w:r w:rsidRPr="00667CA9">
        <w:rPr>
          <w:rFonts w:ascii="標楷體" w:hAnsi="標楷體" w:hint="eastAsia"/>
          <w:b/>
          <w:bCs/>
          <w:sz w:val="32"/>
          <w:szCs w:val="32"/>
        </w:rPr>
        <w:t xml:space="preserve">   </w:t>
      </w:r>
      <w:r w:rsidRPr="00667CA9">
        <w:rPr>
          <w:rFonts w:ascii="標楷體" w:hAnsi="標楷體" w:hint="eastAsia"/>
          <w:b/>
          <w:bCs/>
          <w:color w:val="FF0000"/>
          <w:sz w:val="32"/>
          <w:szCs w:val="32"/>
        </w:rPr>
        <w:t xml:space="preserve"> </w:t>
      </w:r>
      <w:r w:rsidRPr="00667CA9">
        <w:rPr>
          <w:rFonts w:ascii="標楷體" w:hAnsi="標楷體" w:hint="eastAsia"/>
          <w:b/>
          <w:bCs/>
          <w:sz w:val="32"/>
          <w:szCs w:val="32"/>
        </w:rPr>
        <w:t>院長講話</w:t>
      </w:r>
      <w:r w:rsidR="00ED763C" w:rsidRPr="00667CA9">
        <w:rPr>
          <w:rFonts w:ascii="標楷體" w:hAnsi="標楷體" w:hint="eastAsia"/>
          <w:sz w:val="32"/>
          <w:szCs w:val="32"/>
        </w:rPr>
        <w:t>：本院於112年進行組織改造，將退撫基金監理業務整</w:t>
      </w:r>
      <w:proofErr w:type="gramStart"/>
      <w:r w:rsidR="00ED763C" w:rsidRPr="00667CA9">
        <w:rPr>
          <w:rFonts w:ascii="標楷體" w:hAnsi="標楷體" w:hint="eastAsia"/>
          <w:sz w:val="32"/>
          <w:szCs w:val="32"/>
        </w:rPr>
        <w:t>併</w:t>
      </w:r>
      <w:proofErr w:type="gramEnd"/>
      <w:r w:rsidR="00ED763C" w:rsidRPr="00667CA9">
        <w:rPr>
          <w:rFonts w:ascii="標楷體" w:hAnsi="標楷體" w:hint="eastAsia"/>
          <w:sz w:val="32"/>
          <w:szCs w:val="32"/>
        </w:rPr>
        <w:t>至銓敘部，成立</w:t>
      </w:r>
      <w:proofErr w:type="gramStart"/>
      <w:r w:rsidR="00ED763C" w:rsidRPr="00667CA9">
        <w:rPr>
          <w:rFonts w:ascii="標楷體" w:hAnsi="標楷體" w:hint="eastAsia"/>
          <w:sz w:val="32"/>
          <w:szCs w:val="32"/>
        </w:rPr>
        <w:t>監理司</w:t>
      </w:r>
      <w:proofErr w:type="gramEnd"/>
      <w:r w:rsidR="00ED763C" w:rsidRPr="00667CA9">
        <w:rPr>
          <w:rFonts w:ascii="標楷體" w:hAnsi="標楷體" w:hint="eastAsia"/>
          <w:sz w:val="32"/>
          <w:szCs w:val="32"/>
        </w:rPr>
        <w:t>，</w:t>
      </w:r>
      <w:r w:rsidR="00BE12DF" w:rsidRPr="00667CA9">
        <w:rPr>
          <w:rFonts w:ascii="標楷體" w:hAnsi="標楷體" w:hint="eastAsia"/>
          <w:sz w:val="32"/>
          <w:szCs w:val="32"/>
        </w:rPr>
        <w:t>這2年來</w:t>
      </w:r>
      <w:proofErr w:type="gramStart"/>
      <w:r w:rsidR="00BE12DF" w:rsidRPr="00667CA9">
        <w:rPr>
          <w:rFonts w:ascii="標楷體" w:hAnsi="標楷體" w:hint="eastAsia"/>
          <w:sz w:val="32"/>
          <w:szCs w:val="32"/>
        </w:rPr>
        <w:t>監理司都</w:t>
      </w:r>
      <w:proofErr w:type="gramEnd"/>
      <w:r w:rsidR="00BE12DF" w:rsidRPr="00667CA9">
        <w:rPr>
          <w:rFonts w:ascii="標楷體" w:hAnsi="標楷體" w:hint="eastAsia"/>
          <w:sz w:val="32"/>
          <w:szCs w:val="32"/>
        </w:rPr>
        <w:t>能依照相關法規進行監理業務，</w:t>
      </w:r>
      <w:r w:rsidR="00ED763C" w:rsidRPr="00667CA9">
        <w:rPr>
          <w:rFonts w:ascii="標楷體" w:hAnsi="標楷體" w:hint="eastAsia"/>
          <w:sz w:val="32"/>
          <w:szCs w:val="32"/>
        </w:rPr>
        <w:t>非常感謝同仁的努力。</w:t>
      </w:r>
    </w:p>
    <w:p w14:paraId="2D52CF01" w14:textId="6817FB69" w:rsidR="00737B46" w:rsidRPr="00667CA9" w:rsidRDefault="00737B46" w:rsidP="006A75EB">
      <w:pPr>
        <w:overflowPunct w:val="0"/>
        <w:spacing w:line="460" w:lineRule="exact"/>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：准予備查。</w:t>
      </w:r>
    </w:p>
    <w:p w14:paraId="437A9AA4" w14:textId="68F7F0A5" w:rsidR="00B06EA8" w:rsidRPr="00667CA9" w:rsidRDefault="00B06EA8" w:rsidP="006A75EB">
      <w:pPr>
        <w:overflowPunct w:val="0"/>
        <w:spacing w:line="460" w:lineRule="exact"/>
        <w:ind w:leftChars="95" w:left="1273" w:hangingChars="297" w:hanging="950"/>
        <w:jc w:val="both"/>
        <w:textAlignment w:val="baseline"/>
        <w:rPr>
          <w:rFonts w:ascii="標楷體" w:hAnsi="標楷體"/>
          <w:sz w:val="32"/>
          <w:szCs w:val="32"/>
        </w:rPr>
      </w:pPr>
      <w:r w:rsidRPr="00667CA9">
        <w:rPr>
          <w:rFonts w:ascii="標楷體" w:hAnsi="標楷體" w:hint="eastAsia"/>
          <w:sz w:val="32"/>
          <w:szCs w:val="32"/>
        </w:rPr>
        <w:t>（二）</w:t>
      </w:r>
      <w:r w:rsidR="00A65546" w:rsidRPr="00667CA9">
        <w:rPr>
          <w:rFonts w:ascii="標楷體" w:hAnsi="標楷體" w:hint="eastAsia"/>
          <w:sz w:val="32"/>
          <w:szCs w:val="32"/>
        </w:rPr>
        <w:t>銓敘</w:t>
      </w:r>
      <w:proofErr w:type="gramStart"/>
      <w:r w:rsidR="00A65546" w:rsidRPr="00667CA9">
        <w:rPr>
          <w:rFonts w:ascii="標楷體" w:hAnsi="標楷體" w:hint="eastAsia"/>
          <w:sz w:val="32"/>
          <w:szCs w:val="32"/>
        </w:rPr>
        <w:t>部函陳</w:t>
      </w:r>
      <w:proofErr w:type="gramEnd"/>
      <w:r w:rsidR="00A65546" w:rsidRPr="00667CA9">
        <w:rPr>
          <w:rFonts w:ascii="標楷體" w:hAnsi="標楷體" w:hint="eastAsia"/>
          <w:sz w:val="32"/>
          <w:szCs w:val="32"/>
        </w:rPr>
        <w:t>「公務人員退撫儲金</w:t>
      </w:r>
      <w:proofErr w:type="gramStart"/>
      <w:r w:rsidR="00A65546" w:rsidRPr="00667CA9">
        <w:rPr>
          <w:rFonts w:ascii="標楷體" w:hAnsi="標楷體" w:hint="eastAsia"/>
          <w:sz w:val="32"/>
          <w:szCs w:val="32"/>
        </w:rPr>
        <w:t>114</w:t>
      </w:r>
      <w:proofErr w:type="gramEnd"/>
      <w:r w:rsidR="00A65546" w:rsidRPr="00667CA9">
        <w:rPr>
          <w:rFonts w:ascii="標楷體" w:hAnsi="標楷體" w:hint="eastAsia"/>
          <w:sz w:val="32"/>
          <w:szCs w:val="32"/>
        </w:rPr>
        <w:t>年度</w:t>
      </w:r>
      <w:proofErr w:type="gramStart"/>
      <w:r w:rsidR="00A65546" w:rsidRPr="00667CA9">
        <w:rPr>
          <w:rFonts w:ascii="標楷體" w:hAnsi="標楷體" w:hint="eastAsia"/>
          <w:sz w:val="32"/>
          <w:szCs w:val="32"/>
        </w:rPr>
        <w:t>第1季監理</w:t>
      </w:r>
      <w:proofErr w:type="gramEnd"/>
      <w:r w:rsidR="00A65546" w:rsidRPr="00667CA9">
        <w:rPr>
          <w:rFonts w:ascii="標楷體" w:hAnsi="標楷體" w:hint="eastAsia"/>
          <w:sz w:val="32"/>
          <w:szCs w:val="32"/>
        </w:rPr>
        <w:t>概況報告」，請備查一案</w:t>
      </w:r>
      <w:r w:rsidRPr="00667CA9">
        <w:rPr>
          <w:rFonts w:ascii="標楷體" w:hAnsi="標楷體" w:hint="eastAsia"/>
          <w:sz w:val="32"/>
          <w:szCs w:val="32"/>
        </w:rPr>
        <w:t>。</w:t>
      </w:r>
    </w:p>
    <w:p w14:paraId="15D17B0D" w14:textId="77777777" w:rsidR="00737B46" w:rsidRPr="00667CA9" w:rsidRDefault="00737B46" w:rsidP="006A75EB">
      <w:pPr>
        <w:overflowPunct w:val="0"/>
        <w:spacing w:line="460" w:lineRule="exact"/>
        <w:jc w:val="both"/>
        <w:textAlignment w:val="baseline"/>
        <w:rPr>
          <w:rFonts w:ascii="標楷體" w:hAnsi="標楷體"/>
          <w:sz w:val="32"/>
          <w:szCs w:val="32"/>
        </w:rPr>
      </w:pPr>
      <w:r w:rsidRPr="00667CA9">
        <w:rPr>
          <w:rFonts w:ascii="標楷體" w:hAnsi="標楷體" w:hint="eastAsia"/>
          <w:b/>
          <w:bCs/>
          <w:sz w:val="32"/>
          <w:szCs w:val="32"/>
        </w:rPr>
        <w:t xml:space="preserve">      決定</w:t>
      </w:r>
      <w:r w:rsidRPr="00667CA9">
        <w:rPr>
          <w:rFonts w:ascii="標楷體" w:hAnsi="標楷體" w:hint="eastAsia"/>
          <w:sz w:val="32"/>
          <w:szCs w:val="32"/>
        </w:rPr>
        <w:t>：准予備查。</w:t>
      </w:r>
    </w:p>
    <w:p w14:paraId="348ABE00" w14:textId="4B128CFD" w:rsidR="00F00F52" w:rsidRPr="00667CA9" w:rsidRDefault="00F00F52" w:rsidP="006A75EB">
      <w:pPr>
        <w:overflowPunct w:val="0"/>
        <w:spacing w:line="460" w:lineRule="exact"/>
        <w:ind w:leftChars="94" w:left="960" w:hangingChars="200" w:hanging="640"/>
        <w:jc w:val="both"/>
        <w:textAlignment w:val="baseline"/>
        <w:rPr>
          <w:rFonts w:ascii="標楷體" w:hAnsi="標楷體"/>
          <w:sz w:val="32"/>
          <w:szCs w:val="32"/>
        </w:rPr>
      </w:pPr>
      <w:r w:rsidRPr="00667CA9">
        <w:rPr>
          <w:rFonts w:ascii="標楷體" w:hAnsi="標楷體" w:hint="eastAsia"/>
          <w:sz w:val="32"/>
          <w:szCs w:val="32"/>
        </w:rPr>
        <w:t>四、</w:t>
      </w:r>
      <w:r w:rsidR="00737B46" w:rsidRPr="00667CA9">
        <w:rPr>
          <w:rFonts w:ascii="標楷體" w:hAnsi="標楷體" w:hint="eastAsia"/>
          <w:sz w:val="32"/>
          <w:szCs w:val="32"/>
        </w:rPr>
        <w:t>銓敘部業務報告（施部長能傑報告）：警察人事制度的實際現況與重要政策議題</w:t>
      </w:r>
    </w:p>
    <w:p w14:paraId="76230E53" w14:textId="4CCCC452" w:rsidR="009C6357" w:rsidRPr="00667CA9" w:rsidRDefault="001036FB"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w:t>
      </w:r>
      <w:proofErr w:type="gramStart"/>
      <w:r w:rsidR="007803D3" w:rsidRPr="00667CA9">
        <w:rPr>
          <w:rFonts w:ascii="標楷體" w:hAnsi="標楷體" w:hint="eastAsia"/>
          <w:b/>
          <w:bCs/>
          <w:sz w:val="32"/>
          <w:szCs w:val="32"/>
        </w:rPr>
        <w:t>鄧委員家基</w:t>
      </w:r>
      <w:proofErr w:type="gramEnd"/>
      <w:r w:rsidR="007803D3" w:rsidRPr="00667CA9">
        <w:rPr>
          <w:rFonts w:ascii="標楷體" w:hAnsi="標楷體" w:hint="eastAsia"/>
          <w:sz w:val="32"/>
          <w:szCs w:val="32"/>
        </w:rPr>
        <w:t>：</w:t>
      </w:r>
      <w:r w:rsidR="00C769E7" w:rsidRPr="00C769E7">
        <w:rPr>
          <w:rFonts w:ascii="標楷體" w:hAnsi="標楷體" w:hint="eastAsia"/>
          <w:sz w:val="32"/>
          <w:szCs w:val="32"/>
        </w:rPr>
        <w:t>1.</w:t>
      </w:r>
      <w:proofErr w:type="gramStart"/>
      <w:r w:rsidR="00C769E7" w:rsidRPr="00C769E7">
        <w:rPr>
          <w:rFonts w:ascii="標楷體" w:hAnsi="標楷體" w:hint="eastAsia"/>
          <w:sz w:val="32"/>
          <w:szCs w:val="32"/>
        </w:rPr>
        <w:t>敬佩部本次</w:t>
      </w:r>
      <w:proofErr w:type="gramEnd"/>
      <w:r w:rsidR="00C769E7" w:rsidRPr="00C769E7">
        <w:rPr>
          <w:rFonts w:ascii="標楷體" w:hAnsi="標楷體" w:hint="eastAsia"/>
          <w:sz w:val="32"/>
          <w:szCs w:val="32"/>
        </w:rPr>
        <w:t>報告將警察人員人事制度說明得非常</w:t>
      </w:r>
      <w:proofErr w:type="gramStart"/>
      <w:r w:rsidR="00C769E7" w:rsidRPr="00C769E7">
        <w:rPr>
          <w:rFonts w:ascii="標楷體" w:hAnsi="標楷體" w:hint="eastAsia"/>
          <w:sz w:val="32"/>
          <w:szCs w:val="32"/>
        </w:rPr>
        <w:t>清楚，</w:t>
      </w:r>
      <w:proofErr w:type="gramEnd"/>
      <w:r w:rsidR="00C769E7" w:rsidRPr="00C769E7">
        <w:rPr>
          <w:rFonts w:ascii="標楷體" w:hAnsi="標楷體" w:hint="eastAsia"/>
          <w:sz w:val="32"/>
          <w:szCs w:val="32"/>
        </w:rPr>
        <w:t>並主動提到多項制度議題，雖因牽涉</w:t>
      </w:r>
      <w:proofErr w:type="gramStart"/>
      <w:r w:rsidR="00C769E7" w:rsidRPr="00C769E7">
        <w:rPr>
          <w:rFonts w:ascii="標楷體" w:hAnsi="標楷體" w:hint="eastAsia"/>
          <w:sz w:val="32"/>
          <w:szCs w:val="32"/>
        </w:rPr>
        <w:t>多端尚無</w:t>
      </w:r>
      <w:proofErr w:type="gramEnd"/>
      <w:r w:rsidR="00C769E7" w:rsidRPr="00C769E7">
        <w:rPr>
          <w:rFonts w:ascii="標楷體" w:hAnsi="標楷體" w:hint="eastAsia"/>
          <w:sz w:val="32"/>
          <w:szCs w:val="32"/>
        </w:rPr>
        <w:t>定論，</w:t>
      </w:r>
      <w:proofErr w:type="gramStart"/>
      <w:r w:rsidR="00C769E7" w:rsidRPr="00C769E7">
        <w:rPr>
          <w:rFonts w:ascii="標楷體" w:hAnsi="標楷體" w:hint="eastAsia"/>
          <w:sz w:val="32"/>
          <w:szCs w:val="32"/>
        </w:rPr>
        <w:t>但均值進一步</w:t>
      </w:r>
      <w:proofErr w:type="gramEnd"/>
      <w:r w:rsidR="00C769E7" w:rsidRPr="00C769E7">
        <w:rPr>
          <w:rFonts w:ascii="標楷體" w:hAnsi="標楷體" w:hint="eastAsia"/>
          <w:sz w:val="32"/>
          <w:szCs w:val="32"/>
        </w:rPr>
        <w:t>探討，</w:t>
      </w:r>
      <w:proofErr w:type="gramStart"/>
      <w:r w:rsidR="00C769E7" w:rsidRPr="00C769E7">
        <w:rPr>
          <w:rFonts w:ascii="標楷體" w:hAnsi="標楷體" w:hint="eastAsia"/>
          <w:sz w:val="32"/>
          <w:szCs w:val="32"/>
        </w:rPr>
        <w:t>期待部與相關</w:t>
      </w:r>
      <w:proofErr w:type="gramEnd"/>
      <w:r w:rsidR="00C769E7" w:rsidRPr="00C769E7">
        <w:rPr>
          <w:rFonts w:ascii="標楷體" w:hAnsi="標楷體" w:hint="eastAsia"/>
          <w:sz w:val="32"/>
          <w:szCs w:val="32"/>
        </w:rPr>
        <w:t>機關，後續積極</w:t>
      </w:r>
      <w:proofErr w:type="gramStart"/>
      <w:r w:rsidR="00C769E7" w:rsidRPr="00C769E7">
        <w:rPr>
          <w:rFonts w:ascii="標楷體" w:hAnsi="標楷體" w:hint="eastAsia"/>
          <w:sz w:val="32"/>
          <w:szCs w:val="32"/>
        </w:rPr>
        <w:t>研</w:t>
      </w:r>
      <w:proofErr w:type="gramEnd"/>
      <w:r w:rsidR="00C769E7" w:rsidRPr="00C769E7">
        <w:rPr>
          <w:rFonts w:ascii="標楷體" w:hAnsi="標楷體" w:hint="eastAsia"/>
          <w:sz w:val="32"/>
          <w:szCs w:val="32"/>
        </w:rPr>
        <w:t>議，共同尋求解決方案。2.依報告顯示，113年</w:t>
      </w:r>
      <w:proofErr w:type="gramStart"/>
      <w:r w:rsidR="00C769E7" w:rsidRPr="00C769E7">
        <w:rPr>
          <w:rFonts w:ascii="標楷體" w:hAnsi="標楷體" w:hint="eastAsia"/>
          <w:sz w:val="32"/>
          <w:szCs w:val="32"/>
        </w:rPr>
        <w:t>警佐占警察</w:t>
      </w:r>
      <w:proofErr w:type="gramEnd"/>
      <w:r w:rsidR="00C769E7" w:rsidRPr="00C769E7">
        <w:rPr>
          <w:rFonts w:ascii="標楷體" w:hAnsi="標楷體" w:hint="eastAsia"/>
          <w:sz w:val="32"/>
          <w:szCs w:val="32"/>
        </w:rPr>
        <w:t>人員人力約45%，以基層警力之實際需求，該比率並不高，惟其中不乏進取心強烈又具報考三等警察特考資格者，渠等即認真讀書而</w:t>
      </w:r>
      <w:proofErr w:type="gramStart"/>
      <w:r w:rsidR="00C769E7" w:rsidRPr="00C769E7">
        <w:rPr>
          <w:rFonts w:ascii="標楷體" w:hAnsi="標楷體" w:hint="eastAsia"/>
          <w:sz w:val="32"/>
          <w:szCs w:val="32"/>
        </w:rPr>
        <w:t>怠</w:t>
      </w:r>
      <w:proofErr w:type="gramEnd"/>
      <w:r w:rsidR="00C769E7" w:rsidRPr="00C769E7">
        <w:rPr>
          <w:rFonts w:ascii="標楷體" w:hAnsi="標楷體" w:hint="eastAsia"/>
          <w:sz w:val="32"/>
          <w:szCs w:val="32"/>
        </w:rPr>
        <w:t>於工作，透過三等考試脫離基層，除造成基層警力的流失外，尚產生</w:t>
      </w:r>
      <w:proofErr w:type="gramStart"/>
      <w:r w:rsidR="00C769E7" w:rsidRPr="00C769E7">
        <w:rPr>
          <w:rFonts w:ascii="標楷體" w:hAnsi="標楷體" w:hint="eastAsia"/>
          <w:sz w:val="32"/>
          <w:szCs w:val="32"/>
        </w:rPr>
        <w:t>勞</w:t>
      </w:r>
      <w:proofErr w:type="gramEnd"/>
      <w:r w:rsidR="00C769E7" w:rsidRPr="00C769E7">
        <w:rPr>
          <w:rFonts w:ascii="標楷體" w:hAnsi="標楷體" w:hint="eastAsia"/>
          <w:sz w:val="32"/>
          <w:szCs w:val="32"/>
        </w:rPr>
        <w:t>逸不均，影響團隊工作士氣。因此，部可否與用人機關</w:t>
      </w:r>
      <w:proofErr w:type="gramStart"/>
      <w:r w:rsidR="00C769E7" w:rsidRPr="00C769E7">
        <w:rPr>
          <w:rFonts w:ascii="標楷體" w:hAnsi="標楷體" w:hint="eastAsia"/>
          <w:sz w:val="32"/>
          <w:szCs w:val="32"/>
        </w:rPr>
        <w:t>研</w:t>
      </w:r>
      <w:proofErr w:type="gramEnd"/>
      <w:r w:rsidR="00C769E7" w:rsidRPr="00C769E7">
        <w:rPr>
          <w:rFonts w:ascii="標楷體" w:hAnsi="標楷體" w:hint="eastAsia"/>
          <w:sz w:val="32"/>
          <w:szCs w:val="32"/>
        </w:rPr>
        <w:t>議規劃合宜的激勵</w:t>
      </w:r>
      <w:proofErr w:type="gramStart"/>
      <w:r w:rsidR="00C769E7" w:rsidRPr="00C769E7">
        <w:rPr>
          <w:rFonts w:ascii="標楷體" w:hAnsi="標楷體" w:hint="eastAsia"/>
          <w:sz w:val="32"/>
          <w:szCs w:val="32"/>
        </w:rPr>
        <w:t>陞</w:t>
      </w:r>
      <w:proofErr w:type="gramEnd"/>
      <w:r w:rsidR="00C769E7" w:rsidRPr="00C769E7">
        <w:rPr>
          <w:rFonts w:ascii="標楷體" w:hAnsi="標楷體" w:hint="eastAsia"/>
          <w:sz w:val="32"/>
          <w:szCs w:val="32"/>
        </w:rPr>
        <w:t>遷制度，不須報考三等特考也不須再報警大訓練，讓基層員警光憑工作資歷與認真表現，也能有光明的未來(暢通基層警察升遷管道)。</w:t>
      </w:r>
      <w:proofErr w:type="gramStart"/>
      <w:r w:rsidR="00C769E7" w:rsidRPr="00C769E7">
        <w:rPr>
          <w:rFonts w:ascii="標楷體" w:hAnsi="標楷體" w:hint="eastAsia"/>
          <w:sz w:val="32"/>
          <w:szCs w:val="32"/>
        </w:rPr>
        <w:t>俾</w:t>
      </w:r>
      <w:proofErr w:type="gramEnd"/>
      <w:r w:rsidR="00C769E7" w:rsidRPr="00C769E7">
        <w:rPr>
          <w:rFonts w:ascii="標楷體" w:hAnsi="標楷體" w:hint="eastAsia"/>
          <w:sz w:val="32"/>
          <w:szCs w:val="32"/>
        </w:rPr>
        <w:t>鼓勵基層警力久任，以免削弱基層警力？3.</w:t>
      </w:r>
      <w:proofErr w:type="gramStart"/>
      <w:r w:rsidR="00C769E7" w:rsidRPr="00C769E7">
        <w:rPr>
          <w:rFonts w:ascii="標楷體" w:hAnsi="標楷體" w:hint="eastAsia"/>
          <w:sz w:val="32"/>
          <w:szCs w:val="32"/>
        </w:rPr>
        <w:t>警監僅占</w:t>
      </w:r>
      <w:proofErr w:type="gramEnd"/>
      <w:r w:rsidR="00C769E7" w:rsidRPr="00C769E7">
        <w:rPr>
          <w:rFonts w:ascii="標楷體" w:hAnsi="標楷體" w:hint="eastAsia"/>
          <w:sz w:val="32"/>
          <w:szCs w:val="32"/>
        </w:rPr>
        <w:t>0.6%，對照簡任公務人員之占比5%，是有調整空間，但此涉及整體警察人員官等</w:t>
      </w:r>
      <w:proofErr w:type="gramStart"/>
      <w:r w:rsidR="00C769E7" w:rsidRPr="00C769E7">
        <w:rPr>
          <w:rFonts w:ascii="標楷體" w:hAnsi="標楷體" w:hint="eastAsia"/>
          <w:sz w:val="32"/>
          <w:szCs w:val="32"/>
        </w:rPr>
        <w:t>官階之衡平</w:t>
      </w:r>
      <w:proofErr w:type="gramEnd"/>
      <w:r w:rsidR="00C769E7" w:rsidRPr="00C769E7">
        <w:rPr>
          <w:rFonts w:ascii="標楷體" w:hAnsi="標楷體" w:hint="eastAsia"/>
          <w:sz w:val="32"/>
          <w:szCs w:val="32"/>
        </w:rPr>
        <w:t>，需通盤考量，有其複雜度；建議審酌聚焦於中央四級機關刑事警察局、航空、國道公路、鐵路警察局及保安警察第一至第七總隊等11個機關，思考將其督察長與主任秘書雙幕僚長之職務等階調整為一致之可行性，若督察長調升為警監，即可適度增加</w:t>
      </w:r>
      <w:proofErr w:type="gramStart"/>
      <w:r w:rsidR="00C769E7" w:rsidRPr="00C769E7">
        <w:rPr>
          <w:rFonts w:ascii="標楷體" w:hAnsi="標楷體" w:hint="eastAsia"/>
          <w:sz w:val="32"/>
          <w:szCs w:val="32"/>
        </w:rPr>
        <w:t>警監占比</w:t>
      </w:r>
      <w:proofErr w:type="gramEnd"/>
      <w:r w:rsidR="00C769E7" w:rsidRPr="00C769E7">
        <w:rPr>
          <w:rFonts w:ascii="標楷體" w:hAnsi="標楷體" w:hint="eastAsia"/>
          <w:sz w:val="32"/>
          <w:szCs w:val="32"/>
        </w:rPr>
        <w:t>，利用完整建構警察機關雙</w:t>
      </w:r>
      <w:r w:rsidR="00C769E7" w:rsidRPr="00C769E7">
        <w:rPr>
          <w:rFonts w:ascii="標楷體" w:hAnsi="標楷體" w:hint="eastAsia"/>
          <w:sz w:val="32"/>
          <w:szCs w:val="32"/>
        </w:rPr>
        <w:lastRenderedPageBreak/>
        <w:t>幕僚長制，既能更清楚改善</w:t>
      </w:r>
      <w:proofErr w:type="gramStart"/>
      <w:r w:rsidR="00C769E7" w:rsidRPr="00C769E7">
        <w:rPr>
          <w:rFonts w:ascii="標楷體" w:hAnsi="標楷體" w:hint="eastAsia"/>
          <w:sz w:val="32"/>
          <w:szCs w:val="32"/>
        </w:rPr>
        <w:t>警監官等</w:t>
      </w:r>
      <w:proofErr w:type="gramEnd"/>
      <w:r w:rsidR="00C769E7" w:rsidRPr="00C769E7">
        <w:rPr>
          <w:rFonts w:ascii="標楷體" w:hAnsi="標楷體" w:hint="eastAsia"/>
          <w:sz w:val="32"/>
          <w:szCs w:val="32"/>
        </w:rPr>
        <w:t>稀少之議題，並容易獲致共識。4.另請思考警校之畢業考，可否</w:t>
      </w:r>
      <w:proofErr w:type="gramStart"/>
      <w:r w:rsidR="00C769E7" w:rsidRPr="00C769E7">
        <w:rPr>
          <w:rFonts w:ascii="標楷體" w:hAnsi="標楷體" w:hint="eastAsia"/>
          <w:sz w:val="32"/>
          <w:szCs w:val="32"/>
        </w:rPr>
        <w:t>採</w:t>
      </w:r>
      <w:proofErr w:type="gramEnd"/>
      <w:r w:rsidR="00C769E7" w:rsidRPr="00C769E7">
        <w:rPr>
          <w:rFonts w:ascii="標楷體" w:hAnsi="標楷體" w:hint="eastAsia"/>
          <w:sz w:val="32"/>
          <w:szCs w:val="32"/>
        </w:rPr>
        <w:t>為任用考，以避免資源浪費？一般公務人員可否比照警察人員</w:t>
      </w:r>
      <w:proofErr w:type="gramStart"/>
      <w:r w:rsidR="00C769E7" w:rsidRPr="00C769E7">
        <w:rPr>
          <w:rFonts w:ascii="標楷體" w:hAnsi="標楷體" w:hint="eastAsia"/>
          <w:sz w:val="32"/>
          <w:szCs w:val="32"/>
        </w:rPr>
        <w:t>重獎重懲</w:t>
      </w:r>
      <w:proofErr w:type="gramEnd"/>
      <w:r w:rsidR="00C769E7" w:rsidRPr="00C769E7">
        <w:rPr>
          <w:rFonts w:ascii="標楷體" w:hAnsi="標楷體" w:hint="eastAsia"/>
          <w:sz w:val="32"/>
          <w:szCs w:val="32"/>
        </w:rPr>
        <w:t>之管理方式，積極運用一次記兩大功之專案考績，以資衡平？</w:t>
      </w:r>
    </w:p>
    <w:p w14:paraId="1FA0ADFA" w14:textId="2AC5D514" w:rsidR="000D10FE" w:rsidRPr="00667CA9" w:rsidRDefault="007803D3" w:rsidP="003763BE">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w:t>
      </w:r>
      <w:r w:rsidR="00CD0273" w:rsidRPr="00667CA9">
        <w:rPr>
          <w:rFonts w:ascii="標楷體" w:hAnsi="標楷體" w:hint="eastAsia"/>
          <w:b/>
          <w:bCs/>
          <w:sz w:val="32"/>
          <w:szCs w:val="32"/>
        </w:rPr>
        <w:t>呂委員秋慧</w:t>
      </w:r>
      <w:r w:rsidR="00CD0273" w:rsidRPr="00667CA9">
        <w:rPr>
          <w:rFonts w:ascii="標楷體" w:hAnsi="標楷體" w:hint="eastAsia"/>
          <w:sz w:val="32"/>
          <w:szCs w:val="32"/>
        </w:rPr>
        <w:t>：</w:t>
      </w:r>
      <w:r w:rsidR="00E3009B">
        <w:rPr>
          <w:rFonts w:ascii="標楷體" w:hAnsi="標楷體" w:hint="eastAsia"/>
          <w:sz w:val="32"/>
          <w:szCs w:val="32"/>
        </w:rPr>
        <w:t>1.</w:t>
      </w:r>
      <w:r w:rsidR="006A75EB" w:rsidRPr="00143455">
        <w:rPr>
          <w:rFonts w:ascii="標楷體" w:hAnsi="標楷體" w:hint="eastAsia"/>
          <w:sz w:val="32"/>
        </w:rPr>
        <w:t>警察人員之工作</w:t>
      </w:r>
      <w:r w:rsidR="006A75EB">
        <w:rPr>
          <w:rFonts w:ascii="標楷體" w:hAnsi="標楷體" w:hint="eastAsia"/>
          <w:sz w:val="32"/>
        </w:rPr>
        <w:t>相當辛苦且</w:t>
      </w:r>
      <w:r w:rsidR="006A75EB" w:rsidRPr="00143455">
        <w:rPr>
          <w:rFonts w:ascii="標楷體" w:hAnsi="標楷體" w:hint="eastAsia"/>
          <w:sz w:val="32"/>
        </w:rPr>
        <w:t>風險相對高，因此</w:t>
      </w:r>
      <w:r w:rsidR="006A75EB">
        <w:rPr>
          <w:rFonts w:ascii="標楷體" w:hAnsi="標楷體" w:hint="eastAsia"/>
          <w:sz w:val="32"/>
        </w:rPr>
        <w:t>待遇</w:t>
      </w:r>
      <w:r w:rsidR="006A75EB" w:rsidRPr="00143455">
        <w:rPr>
          <w:rFonts w:ascii="標楷體" w:hAnsi="標楷體" w:hint="eastAsia"/>
          <w:sz w:val="32"/>
        </w:rPr>
        <w:t>及</w:t>
      </w:r>
      <w:r w:rsidR="006A75EB">
        <w:rPr>
          <w:rFonts w:ascii="標楷體" w:hAnsi="標楷體" w:hint="eastAsia"/>
          <w:sz w:val="32"/>
        </w:rPr>
        <w:t>各項管理、福利措施均</w:t>
      </w:r>
      <w:r w:rsidR="006A75EB" w:rsidRPr="00143455">
        <w:rPr>
          <w:rFonts w:ascii="標楷體" w:hAnsi="標楷體" w:hint="eastAsia"/>
          <w:sz w:val="32"/>
        </w:rPr>
        <w:t>優於一般公務人員，新修正警察條例第35條</w:t>
      </w:r>
      <w:r w:rsidR="006A75EB">
        <w:rPr>
          <w:rFonts w:ascii="標楷體" w:hAnsi="標楷體" w:hint="eastAsia"/>
          <w:sz w:val="32"/>
        </w:rPr>
        <w:t>將</w:t>
      </w:r>
      <w:r w:rsidR="006A75EB" w:rsidRPr="00143455">
        <w:rPr>
          <w:rFonts w:ascii="標楷體" w:hAnsi="標楷體" w:hint="eastAsia"/>
          <w:sz w:val="32"/>
        </w:rPr>
        <w:t>再擴大</w:t>
      </w:r>
      <w:r w:rsidR="006A75EB">
        <w:rPr>
          <w:rFonts w:ascii="標楷體" w:hAnsi="標楷體" w:hint="eastAsia"/>
          <w:sz w:val="32"/>
        </w:rPr>
        <w:t>其</w:t>
      </w:r>
      <w:r w:rsidR="006A75EB" w:rsidRPr="00143455">
        <w:rPr>
          <w:rFonts w:ascii="標楷體" w:hAnsi="標楷體" w:hint="eastAsia"/>
          <w:sz w:val="32"/>
        </w:rPr>
        <w:t>與一般公務人員</w:t>
      </w:r>
      <w:r w:rsidR="006A75EB">
        <w:rPr>
          <w:rFonts w:ascii="標楷體" w:hAnsi="標楷體" w:hint="eastAsia"/>
          <w:sz w:val="32"/>
        </w:rPr>
        <w:t>間之</w:t>
      </w:r>
      <w:r w:rsidR="006A75EB" w:rsidRPr="00143455">
        <w:rPr>
          <w:rFonts w:ascii="標楷體" w:hAnsi="標楷體" w:hint="eastAsia"/>
          <w:sz w:val="32"/>
        </w:rPr>
        <w:t>退休所得差距，對退撫基金財務</w:t>
      </w:r>
      <w:r w:rsidR="006A75EB">
        <w:rPr>
          <w:rFonts w:ascii="標楷體" w:hAnsi="標楷體" w:hint="eastAsia"/>
          <w:sz w:val="32"/>
        </w:rPr>
        <w:t>將</w:t>
      </w:r>
      <w:r w:rsidR="006A75EB" w:rsidRPr="00143455">
        <w:rPr>
          <w:rFonts w:ascii="標楷體" w:hAnsi="標楷體" w:hint="eastAsia"/>
          <w:sz w:val="32"/>
        </w:rPr>
        <w:t>有</w:t>
      </w:r>
      <w:r w:rsidR="006A75EB">
        <w:rPr>
          <w:rFonts w:ascii="標楷體" w:hAnsi="標楷體" w:hint="eastAsia"/>
          <w:sz w:val="32"/>
        </w:rPr>
        <w:t>影響。茲因該條例修正，</w:t>
      </w:r>
      <w:proofErr w:type="gramStart"/>
      <w:r w:rsidR="006A75EB" w:rsidRPr="0034563C">
        <w:rPr>
          <w:rFonts w:ascii="標楷體" w:hAnsi="標楷體" w:hint="eastAsia"/>
          <w:sz w:val="32"/>
        </w:rPr>
        <w:t>部</w:t>
      </w:r>
      <w:r w:rsidR="006A75EB">
        <w:rPr>
          <w:rFonts w:ascii="標楷體" w:hAnsi="標楷體" w:hint="eastAsia"/>
          <w:sz w:val="32"/>
        </w:rPr>
        <w:t>須</w:t>
      </w:r>
      <w:r w:rsidR="006A75EB" w:rsidRPr="0034563C">
        <w:rPr>
          <w:rFonts w:ascii="標楷體" w:hAnsi="標楷體" w:hint="eastAsia"/>
          <w:sz w:val="32"/>
        </w:rPr>
        <w:t>重新</w:t>
      </w:r>
      <w:proofErr w:type="gramEnd"/>
      <w:r w:rsidR="006A75EB">
        <w:rPr>
          <w:rFonts w:ascii="標楷體" w:hAnsi="標楷體" w:hint="eastAsia"/>
          <w:sz w:val="32"/>
        </w:rPr>
        <w:t>審</w:t>
      </w:r>
      <w:r w:rsidR="006A75EB" w:rsidRPr="0034563C">
        <w:rPr>
          <w:rFonts w:ascii="標楷體" w:hAnsi="標楷體" w:hint="eastAsia"/>
          <w:sz w:val="32"/>
        </w:rPr>
        <w:t>定已退警察人員</w:t>
      </w:r>
      <w:r w:rsidR="006A75EB">
        <w:rPr>
          <w:rFonts w:ascii="標楷體" w:hAnsi="標楷體" w:hint="eastAsia"/>
          <w:sz w:val="32"/>
        </w:rPr>
        <w:t>之</w:t>
      </w:r>
      <w:r w:rsidR="006A75EB" w:rsidRPr="0034563C">
        <w:rPr>
          <w:rFonts w:ascii="標楷體" w:hAnsi="標楷體" w:hint="eastAsia"/>
          <w:sz w:val="32"/>
        </w:rPr>
        <w:t>退休所得，</w:t>
      </w:r>
      <w:r w:rsidR="006A75EB">
        <w:rPr>
          <w:rFonts w:ascii="標楷體" w:hAnsi="標楷體" w:hint="eastAsia"/>
          <w:sz w:val="32"/>
        </w:rPr>
        <w:t>加上核定</w:t>
      </w:r>
      <w:r w:rsidR="006A75EB" w:rsidRPr="0034563C">
        <w:rPr>
          <w:rFonts w:ascii="標楷體" w:hAnsi="標楷體" w:hint="eastAsia"/>
          <w:sz w:val="32"/>
        </w:rPr>
        <w:t>未來每年退休者的退休</w:t>
      </w:r>
      <w:r w:rsidR="006A75EB">
        <w:rPr>
          <w:rFonts w:ascii="標楷體" w:hAnsi="標楷體" w:hint="eastAsia"/>
          <w:sz w:val="32"/>
        </w:rPr>
        <w:t>相關</w:t>
      </w:r>
      <w:r w:rsidR="006A75EB" w:rsidRPr="0034563C">
        <w:rPr>
          <w:rFonts w:ascii="標楷體" w:hAnsi="標楷體" w:hint="eastAsia"/>
          <w:sz w:val="32"/>
        </w:rPr>
        <w:t>事宜</w:t>
      </w:r>
      <w:r w:rsidR="006A75EB">
        <w:rPr>
          <w:rFonts w:ascii="標楷體" w:hAnsi="標楷體" w:hint="eastAsia"/>
          <w:sz w:val="32"/>
        </w:rPr>
        <w:t>，部現有人力將承擔相當壓力，</w:t>
      </w:r>
      <w:proofErr w:type="gramStart"/>
      <w:r w:rsidR="006A75EB">
        <w:rPr>
          <w:rFonts w:ascii="標楷體" w:hAnsi="標楷體" w:hint="eastAsia"/>
          <w:sz w:val="32"/>
        </w:rPr>
        <w:t>建議</w:t>
      </w:r>
      <w:r w:rsidR="006A75EB" w:rsidRPr="0034563C">
        <w:rPr>
          <w:rFonts w:ascii="標楷體" w:hAnsi="標楷體" w:hint="eastAsia"/>
          <w:sz w:val="32"/>
        </w:rPr>
        <w:t>部洽內政部</w:t>
      </w:r>
      <w:proofErr w:type="gramEnd"/>
      <w:r w:rsidR="006A75EB">
        <w:rPr>
          <w:rFonts w:ascii="標楷體" w:hAnsi="標楷體" w:hint="eastAsia"/>
          <w:sz w:val="32"/>
        </w:rPr>
        <w:t>多加溝通協調，釐定完善且合宜之審定進度，</w:t>
      </w:r>
      <w:proofErr w:type="gramStart"/>
      <w:r w:rsidR="006A75EB">
        <w:rPr>
          <w:rFonts w:ascii="標楷體" w:hAnsi="標楷體" w:hint="eastAsia"/>
          <w:sz w:val="32"/>
        </w:rPr>
        <w:t>俾</w:t>
      </w:r>
      <w:proofErr w:type="gramEnd"/>
      <w:r w:rsidR="006A75EB">
        <w:rPr>
          <w:rFonts w:ascii="標楷體" w:hAnsi="標楷體" w:hint="eastAsia"/>
          <w:sz w:val="32"/>
        </w:rPr>
        <w:t>能順利完成各項工作。</w:t>
      </w:r>
      <w:r w:rsidR="006A75EB" w:rsidRPr="0034563C">
        <w:rPr>
          <w:rFonts w:ascii="標楷體" w:hAnsi="標楷體" w:hint="eastAsia"/>
          <w:sz w:val="32"/>
        </w:rPr>
        <w:t>2.</w:t>
      </w:r>
      <w:r w:rsidR="006A75EB" w:rsidRPr="00AE555B">
        <w:rPr>
          <w:rFonts w:ascii="標楷體" w:hAnsi="標楷體" w:hint="eastAsia"/>
          <w:sz w:val="32"/>
        </w:rPr>
        <w:t>警察人事制度為典型</w:t>
      </w:r>
      <w:r w:rsidR="006A75EB">
        <w:rPr>
          <w:rFonts w:ascii="標楷體" w:hAnsi="標楷體" w:hint="eastAsia"/>
          <w:sz w:val="32"/>
        </w:rPr>
        <w:t>之</w:t>
      </w:r>
      <w:r w:rsidR="006A75EB" w:rsidRPr="00AE555B">
        <w:rPr>
          <w:rFonts w:ascii="標楷體" w:hAnsi="標楷體" w:hint="eastAsia"/>
          <w:sz w:val="32"/>
        </w:rPr>
        <w:t>特種人事制度，</w:t>
      </w:r>
      <w:r w:rsidR="006A75EB">
        <w:rPr>
          <w:rFonts w:ascii="標楷體" w:hAnsi="標楷體" w:hint="eastAsia"/>
          <w:sz w:val="32"/>
        </w:rPr>
        <w:t>各項設計完善</w:t>
      </w:r>
      <w:r w:rsidR="006A75EB" w:rsidRPr="00AE555B">
        <w:rPr>
          <w:rFonts w:ascii="標楷體" w:hAnsi="標楷體" w:hint="eastAsia"/>
          <w:sz w:val="32"/>
        </w:rPr>
        <w:t>，因此</w:t>
      </w:r>
      <w:r w:rsidR="006A75EB">
        <w:rPr>
          <w:rFonts w:ascii="標楷體" w:hAnsi="標楷體" w:hint="eastAsia"/>
          <w:sz w:val="32"/>
        </w:rPr>
        <w:t>，</w:t>
      </w:r>
      <w:r w:rsidR="006A75EB" w:rsidRPr="00AE555B">
        <w:rPr>
          <w:rFonts w:ascii="標楷體" w:hAnsi="標楷體" w:hint="eastAsia"/>
          <w:sz w:val="32"/>
        </w:rPr>
        <w:t>在警消分立及原水上警察局移</w:t>
      </w:r>
      <w:proofErr w:type="gramStart"/>
      <w:r w:rsidR="006A75EB" w:rsidRPr="00AE555B">
        <w:rPr>
          <w:rFonts w:ascii="標楷體" w:hAnsi="標楷體" w:hint="eastAsia"/>
          <w:sz w:val="32"/>
        </w:rPr>
        <w:t>撥海巡</w:t>
      </w:r>
      <w:proofErr w:type="gramEnd"/>
      <w:r w:rsidR="006A75EB" w:rsidRPr="00AE555B">
        <w:rPr>
          <w:rFonts w:ascii="標楷體" w:hAnsi="標楷體" w:hint="eastAsia"/>
          <w:sz w:val="32"/>
        </w:rPr>
        <w:t>機關後，消防</w:t>
      </w:r>
      <w:r w:rsidR="006A75EB">
        <w:rPr>
          <w:rFonts w:ascii="標楷體" w:hAnsi="標楷體" w:hint="eastAsia"/>
          <w:sz w:val="32"/>
        </w:rPr>
        <w:t>署</w:t>
      </w:r>
      <w:r w:rsidR="006A75EB" w:rsidRPr="00AE555B">
        <w:rPr>
          <w:rFonts w:ascii="標楷體" w:hAnsi="標楷體" w:hint="eastAsia"/>
          <w:sz w:val="32"/>
        </w:rPr>
        <w:t>及海巡</w:t>
      </w:r>
      <w:r w:rsidR="006A75EB">
        <w:rPr>
          <w:rFonts w:ascii="標楷體" w:hAnsi="標楷體" w:hint="eastAsia"/>
          <w:sz w:val="32"/>
        </w:rPr>
        <w:t>署長久</w:t>
      </w:r>
      <w:proofErr w:type="gramStart"/>
      <w:r w:rsidR="006A75EB">
        <w:rPr>
          <w:rFonts w:ascii="標楷體" w:hAnsi="標楷體" w:hint="eastAsia"/>
          <w:sz w:val="32"/>
        </w:rPr>
        <w:t>以來均有</w:t>
      </w:r>
      <w:r w:rsidR="006A75EB" w:rsidRPr="00AE555B">
        <w:rPr>
          <w:rFonts w:ascii="標楷體" w:hAnsi="標楷體" w:hint="eastAsia"/>
          <w:sz w:val="32"/>
        </w:rPr>
        <w:t>單獨</w:t>
      </w:r>
      <w:proofErr w:type="gramEnd"/>
      <w:r w:rsidR="006A75EB" w:rsidRPr="00AE555B">
        <w:rPr>
          <w:rFonts w:ascii="標楷體" w:hAnsi="標楷體" w:hint="eastAsia"/>
          <w:sz w:val="32"/>
        </w:rPr>
        <w:t>成立專屬人事法制之議；</w:t>
      </w:r>
      <w:r w:rsidR="006A75EB" w:rsidRPr="0034563C">
        <w:rPr>
          <w:rFonts w:ascii="標楷體" w:hAnsi="標楷體" w:hint="eastAsia"/>
          <w:sz w:val="32"/>
        </w:rPr>
        <w:t>過去</w:t>
      </w:r>
      <w:r w:rsidR="006A75EB">
        <w:rPr>
          <w:rFonts w:ascii="標楷體" w:hAnsi="標楷體" w:hint="eastAsia"/>
          <w:sz w:val="32"/>
        </w:rPr>
        <w:t>院裡雖有</w:t>
      </w:r>
      <w:r w:rsidR="006A75EB" w:rsidRPr="0034563C">
        <w:rPr>
          <w:rFonts w:ascii="標楷體" w:hAnsi="標楷體" w:hint="eastAsia"/>
          <w:sz w:val="32"/>
        </w:rPr>
        <w:t>簡</w:t>
      </w:r>
      <w:proofErr w:type="gramStart"/>
      <w:r w:rsidR="006A75EB" w:rsidRPr="0034563C">
        <w:rPr>
          <w:rFonts w:ascii="標楷體" w:hAnsi="標楷體" w:hint="eastAsia"/>
          <w:sz w:val="32"/>
        </w:rPr>
        <w:t>併</w:t>
      </w:r>
      <w:proofErr w:type="gramEnd"/>
      <w:r w:rsidR="006A75EB" w:rsidRPr="0034563C">
        <w:rPr>
          <w:rFonts w:ascii="標楷體" w:hAnsi="標楷體" w:hint="eastAsia"/>
          <w:sz w:val="32"/>
        </w:rPr>
        <w:t>特種人事法</w:t>
      </w:r>
      <w:r w:rsidR="006A75EB">
        <w:rPr>
          <w:rFonts w:ascii="標楷體" w:hAnsi="標楷體" w:hint="eastAsia"/>
          <w:sz w:val="32"/>
        </w:rPr>
        <w:t>制</w:t>
      </w:r>
      <w:r w:rsidR="006A75EB" w:rsidRPr="0034563C">
        <w:rPr>
          <w:rFonts w:ascii="標楷體" w:hAnsi="標楷體" w:hint="eastAsia"/>
          <w:sz w:val="32"/>
        </w:rPr>
        <w:t>之</w:t>
      </w:r>
      <w:r w:rsidR="006A75EB">
        <w:rPr>
          <w:rFonts w:ascii="標楷體" w:hAnsi="標楷體" w:hint="eastAsia"/>
          <w:sz w:val="32"/>
        </w:rPr>
        <w:t>政策方向</w:t>
      </w:r>
      <w:r w:rsidR="006A75EB" w:rsidRPr="0034563C">
        <w:rPr>
          <w:rFonts w:ascii="標楷體" w:hAnsi="標楷體" w:hint="eastAsia"/>
          <w:sz w:val="32"/>
        </w:rPr>
        <w:t>，</w:t>
      </w:r>
      <w:r w:rsidR="006A75EB">
        <w:rPr>
          <w:rFonts w:ascii="標楷體" w:hAnsi="標楷體" w:hint="eastAsia"/>
          <w:sz w:val="32"/>
        </w:rPr>
        <w:t>然</w:t>
      </w:r>
      <w:r w:rsidR="006A75EB" w:rsidRPr="0034563C">
        <w:rPr>
          <w:rFonts w:ascii="標楷體" w:hAnsi="標楷體" w:hint="eastAsia"/>
          <w:sz w:val="32"/>
        </w:rPr>
        <w:t>時空環境</w:t>
      </w:r>
      <w:r w:rsidR="006A75EB">
        <w:rPr>
          <w:rFonts w:ascii="標楷體" w:hAnsi="標楷體" w:hint="eastAsia"/>
          <w:sz w:val="32"/>
        </w:rPr>
        <w:t>之</w:t>
      </w:r>
      <w:r w:rsidR="006A75EB" w:rsidRPr="0034563C">
        <w:rPr>
          <w:rFonts w:ascii="標楷體" w:hAnsi="標楷體" w:hint="eastAsia"/>
          <w:sz w:val="32"/>
        </w:rPr>
        <w:t>轉變，</w:t>
      </w:r>
      <w:r w:rsidR="006A75EB">
        <w:rPr>
          <w:rFonts w:ascii="標楷體" w:hAnsi="標楷體" w:hint="eastAsia"/>
          <w:sz w:val="32"/>
        </w:rPr>
        <w:t>現階段針對</w:t>
      </w:r>
      <w:r w:rsidR="006A75EB" w:rsidRPr="0034563C">
        <w:rPr>
          <w:rFonts w:ascii="標楷體" w:hAnsi="標楷體" w:hint="eastAsia"/>
          <w:sz w:val="32"/>
        </w:rPr>
        <w:t>消防及海巡機關</w:t>
      </w:r>
      <w:r w:rsidR="006A75EB">
        <w:rPr>
          <w:rFonts w:ascii="標楷體" w:hAnsi="標楷體" w:hint="eastAsia"/>
          <w:sz w:val="32"/>
        </w:rPr>
        <w:t>是</w:t>
      </w:r>
      <w:r w:rsidR="006A75EB" w:rsidRPr="0034563C">
        <w:rPr>
          <w:rFonts w:ascii="標楷體" w:hAnsi="標楷體" w:hint="eastAsia"/>
          <w:sz w:val="32"/>
        </w:rPr>
        <w:t>否</w:t>
      </w:r>
      <w:r w:rsidR="006A75EB">
        <w:rPr>
          <w:rFonts w:ascii="標楷體" w:hAnsi="標楷體" w:hint="eastAsia"/>
          <w:sz w:val="32"/>
        </w:rPr>
        <w:t>要</w:t>
      </w:r>
      <w:r w:rsidR="006A75EB" w:rsidRPr="0034563C">
        <w:rPr>
          <w:rFonts w:ascii="標楷體" w:hAnsi="標楷體" w:hint="eastAsia"/>
          <w:sz w:val="32"/>
        </w:rPr>
        <w:t>制定專屬人事制度可</w:t>
      </w:r>
      <w:r w:rsidR="006A75EB">
        <w:rPr>
          <w:rFonts w:ascii="標楷體" w:hAnsi="標楷體" w:hint="eastAsia"/>
          <w:sz w:val="32"/>
        </w:rPr>
        <w:t>適時再予</w:t>
      </w:r>
      <w:r w:rsidR="006A75EB" w:rsidRPr="0034563C">
        <w:rPr>
          <w:rFonts w:ascii="標楷體" w:hAnsi="標楷體" w:hint="eastAsia"/>
          <w:sz w:val="32"/>
        </w:rPr>
        <w:t>討論，惟以</w:t>
      </w:r>
      <w:r w:rsidR="006A75EB">
        <w:rPr>
          <w:rFonts w:ascii="標楷體" w:hAnsi="標楷體" w:hint="eastAsia"/>
          <w:sz w:val="32"/>
        </w:rPr>
        <w:t>消防機關是否施行一條</w:t>
      </w:r>
      <w:proofErr w:type="gramStart"/>
      <w:r w:rsidR="006A75EB">
        <w:rPr>
          <w:rFonts w:ascii="標楷體" w:hAnsi="標楷體" w:hint="eastAsia"/>
          <w:sz w:val="32"/>
        </w:rPr>
        <w:t>鞭</w:t>
      </w:r>
      <w:proofErr w:type="gramEnd"/>
      <w:r w:rsidR="006A75EB">
        <w:rPr>
          <w:rFonts w:ascii="標楷體" w:hAnsi="標楷體" w:hint="eastAsia"/>
          <w:sz w:val="32"/>
        </w:rPr>
        <w:t>制度，</w:t>
      </w:r>
      <w:r w:rsidR="006A75EB" w:rsidRPr="0034563C">
        <w:rPr>
          <w:rFonts w:ascii="標楷體" w:hAnsi="標楷體" w:hint="eastAsia"/>
          <w:sz w:val="32"/>
        </w:rPr>
        <w:t>涉及地方制度法</w:t>
      </w:r>
      <w:r w:rsidR="006A75EB">
        <w:rPr>
          <w:rFonts w:ascii="標楷體" w:hAnsi="標楷體" w:hint="eastAsia"/>
          <w:sz w:val="32"/>
        </w:rPr>
        <w:t>、</w:t>
      </w:r>
      <w:r w:rsidR="006A75EB" w:rsidRPr="0034563C">
        <w:rPr>
          <w:rFonts w:ascii="標楷體" w:hAnsi="標楷體" w:hint="eastAsia"/>
          <w:sz w:val="32"/>
        </w:rPr>
        <w:t>地方首長用人權限</w:t>
      </w:r>
      <w:r w:rsidR="006A75EB">
        <w:rPr>
          <w:rFonts w:ascii="標楷體" w:hAnsi="標楷體" w:hint="eastAsia"/>
          <w:sz w:val="32"/>
        </w:rPr>
        <w:t>及</w:t>
      </w:r>
      <w:r w:rsidR="006A75EB" w:rsidRPr="0034563C">
        <w:rPr>
          <w:rFonts w:ascii="標楷體" w:hAnsi="標楷體" w:hint="eastAsia"/>
          <w:sz w:val="32"/>
        </w:rPr>
        <w:t>各主管機關</w:t>
      </w:r>
      <w:r w:rsidR="006A75EB">
        <w:rPr>
          <w:rFonts w:ascii="標楷體" w:hAnsi="標楷體" w:hint="eastAsia"/>
          <w:sz w:val="32"/>
        </w:rPr>
        <w:t>之</w:t>
      </w:r>
      <w:r w:rsidR="006A75EB" w:rsidRPr="0034563C">
        <w:rPr>
          <w:rFonts w:ascii="標楷體" w:hAnsi="標楷體" w:hint="eastAsia"/>
          <w:sz w:val="32"/>
        </w:rPr>
        <w:t>意見，</w:t>
      </w:r>
      <w:r w:rsidR="006A75EB">
        <w:rPr>
          <w:rFonts w:ascii="標楷體" w:hAnsi="標楷體" w:hint="eastAsia"/>
          <w:sz w:val="32"/>
        </w:rPr>
        <w:t>另海巡署為四合一之組織結構，亦有需克服之困難，目前</w:t>
      </w:r>
      <w:r w:rsidR="006A75EB" w:rsidRPr="0034563C">
        <w:rPr>
          <w:rFonts w:ascii="標楷體" w:hAnsi="標楷體" w:hint="eastAsia"/>
          <w:sz w:val="32"/>
        </w:rPr>
        <w:t>消防及海巡機關列警察官</w:t>
      </w:r>
      <w:r w:rsidR="006A75EB">
        <w:rPr>
          <w:rFonts w:ascii="標楷體" w:hAnsi="標楷體" w:hint="eastAsia"/>
          <w:sz w:val="32"/>
        </w:rPr>
        <w:t>制</w:t>
      </w:r>
      <w:r w:rsidR="006A75EB" w:rsidRPr="0034563C">
        <w:rPr>
          <w:rFonts w:ascii="標楷體" w:hAnsi="標楷體" w:hint="eastAsia"/>
          <w:sz w:val="32"/>
        </w:rPr>
        <w:t>人員</w:t>
      </w:r>
      <w:r w:rsidR="006A75EB">
        <w:rPr>
          <w:rFonts w:ascii="標楷體" w:hAnsi="標楷體" w:hint="eastAsia"/>
          <w:sz w:val="32"/>
        </w:rPr>
        <w:t>皆</w:t>
      </w:r>
      <w:r w:rsidR="006A75EB" w:rsidRPr="0034563C">
        <w:rPr>
          <w:rFonts w:ascii="標楷體" w:hAnsi="標楷體" w:hint="eastAsia"/>
          <w:sz w:val="32"/>
        </w:rPr>
        <w:t>可依警察條例第39條之1規定辦理其人事事項，建議部</w:t>
      </w:r>
      <w:proofErr w:type="gramStart"/>
      <w:r w:rsidR="006A75EB" w:rsidRPr="0034563C">
        <w:rPr>
          <w:rFonts w:ascii="標楷體" w:hAnsi="標楷體" w:hint="eastAsia"/>
          <w:sz w:val="32"/>
        </w:rPr>
        <w:t>俟</w:t>
      </w:r>
      <w:proofErr w:type="gramEnd"/>
      <w:r w:rsidR="006A75EB" w:rsidRPr="0034563C">
        <w:rPr>
          <w:rFonts w:ascii="標楷體" w:hAnsi="標楷體" w:hint="eastAsia"/>
          <w:sz w:val="32"/>
        </w:rPr>
        <w:t>各該主管機關達成共識後</w:t>
      </w:r>
      <w:r w:rsidR="006A75EB">
        <w:rPr>
          <w:rFonts w:ascii="標楷體" w:hAnsi="標楷體" w:hint="eastAsia"/>
          <w:sz w:val="32"/>
        </w:rPr>
        <w:t>，</w:t>
      </w:r>
      <w:r w:rsidR="006A75EB" w:rsidRPr="0034563C">
        <w:rPr>
          <w:rFonts w:ascii="標楷體" w:hAnsi="標楷體" w:hint="eastAsia"/>
          <w:sz w:val="32"/>
        </w:rPr>
        <w:t>再</w:t>
      </w:r>
      <w:r w:rsidR="006A75EB">
        <w:rPr>
          <w:rFonts w:ascii="標楷體" w:hAnsi="標楷體" w:hint="eastAsia"/>
          <w:sz w:val="32"/>
        </w:rPr>
        <w:t>予</w:t>
      </w:r>
      <w:proofErr w:type="gramStart"/>
      <w:r w:rsidR="006A75EB" w:rsidRPr="0034563C">
        <w:rPr>
          <w:rFonts w:ascii="標楷體" w:hAnsi="標楷體" w:hint="eastAsia"/>
          <w:sz w:val="32"/>
        </w:rPr>
        <w:t>研</w:t>
      </w:r>
      <w:proofErr w:type="gramEnd"/>
      <w:r w:rsidR="006A75EB" w:rsidRPr="0034563C">
        <w:rPr>
          <w:rFonts w:ascii="標楷體" w:hAnsi="標楷體" w:hint="eastAsia"/>
          <w:sz w:val="32"/>
        </w:rPr>
        <w:t>議。3.警察人力結構，警監比例偏低(113年僅占0.6%)，可能影響工作士氣，</w:t>
      </w:r>
      <w:r w:rsidR="006A75EB">
        <w:rPr>
          <w:rFonts w:ascii="標楷體" w:hAnsi="標楷體" w:hint="eastAsia"/>
          <w:sz w:val="32"/>
        </w:rPr>
        <w:t>以</w:t>
      </w:r>
      <w:r w:rsidR="006A75EB" w:rsidRPr="0034563C">
        <w:rPr>
          <w:rFonts w:ascii="標楷體" w:hAnsi="標楷體" w:hint="eastAsia"/>
          <w:sz w:val="32"/>
        </w:rPr>
        <w:t>過去本院通過調整直轄市政府分局長及大隊長</w:t>
      </w:r>
      <w:r w:rsidR="006A75EB">
        <w:rPr>
          <w:rFonts w:ascii="標楷體" w:hAnsi="標楷體" w:hint="eastAsia"/>
          <w:sz w:val="32"/>
        </w:rPr>
        <w:t>之</w:t>
      </w:r>
      <w:r w:rsidR="006A75EB" w:rsidRPr="0034563C">
        <w:rPr>
          <w:rFonts w:ascii="標楷體" w:hAnsi="標楷體" w:hint="eastAsia"/>
          <w:sz w:val="32"/>
        </w:rPr>
        <w:t>職務等階，確實有效提升警界士氣，建議未來</w:t>
      </w:r>
      <w:proofErr w:type="gramStart"/>
      <w:r w:rsidR="006A75EB" w:rsidRPr="0034563C">
        <w:rPr>
          <w:rFonts w:ascii="標楷體" w:hAnsi="標楷體" w:hint="eastAsia"/>
          <w:sz w:val="32"/>
        </w:rPr>
        <w:t>研</w:t>
      </w:r>
      <w:proofErr w:type="gramEnd"/>
      <w:r w:rsidR="006A75EB" w:rsidRPr="0034563C">
        <w:rPr>
          <w:rFonts w:ascii="標楷體" w:hAnsi="標楷體" w:hint="eastAsia"/>
          <w:sz w:val="32"/>
        </w:rPr>
        <w:t>議適度調整</w:t>
      </w:r>
      <w:proofErr w:type="gramStart"/>
      <w:r w:rsidR="006A75EB" w:rsidRPr="0034563C">
        <w:rPr>
          <w:rFonts w:ascii="標楷體" w:hAnsi="標楷體" w:hint="eastAsia"/>
          <w:sz w:val="32"/>
        </w:rPr>
        <w:t>警監</w:t>
      </w:r>
      <w:r w:rsidR="006A75EB">
        <w:rPr>
          <w:rFonts w:ascii="標楷體" w:hAnsi="標楷體" w:hint="eastAsia"/>
          <w:sz w:val="32"/>
        </w:rPr>
        <w:t>占比</w:t>
      </w:r>
      <w:proofErr w:type="gramEnd"/>
      <w:r w:rsidR="006A75EB" w:rsidRPr="0034563C">
        <w:rPr>
          <w:rFonts w:ascii="標楷體" w:hAnsi="標楷體" w:hint="eastAsia"/>
          <w:sz w:val="32"/>
        </w:rPr>
        <w:t>，以暢通</w:t>
      </w:r>
      <w:proofErr w:type="gramStart"/>
      <w:r w:rsidR="006A75EB" w:rsidRPr="0034563C">
        <w:rPr>
          <w:rFonts w:ascii="標楷體" w:hAnsi="標楷體" w:hint="eastAsia"/>
          <w:sz w:val="32"/>
        </w:rPr>
        <w:t>陞</w:t>
      </w:r>
      <w:proofErr w:type="gramEnd"/>
      <w:r w:rsidR="006A75EB" w:rsidRPr="0034563C">
        <w:rPr>
          <w:rFonts w:ascii="標楷體" w:hAnsi="標楷體" w:hint="eastAsia"/>
          <w:sz w:val="32"/>
        </w:rPr>
        <w:t>遷管道，提振警察工作士氣。4.請保訓會即時獎勵承辦</w:t>
      </w:r>
      <w:r w:rsidR="006A75EB">
        <w:rPr>
          <w:rFonts w:ascii="標楷體" w:hAnsi="標楷體" w:hint="eastAsia"/>
          <w:sz w:val="32"/>
        </w:rPr>
        <w:t>公務人員保障法等修正法案之</w:t>
      </w:r>
      <w:r w:rsidR="006A75EB" w:rsidRPr="0034563C">
        <w:rPr>
          <w:rFonts w:ascii="標楷體" w:hAnsi="標楷體" w:hint="eastAsia"/>
          <w:sz w:val="32"/>
        </w:rPr>
        <w:t>有功同仁</w:t>
      </w:r>
      <w:r w:rsidR="006A75EB">
        <w:rPr>
          <w:rFonts w:ascii="標楷體" w:hAnsi="標楷體" w:hint="eastAsia"/>
          <w:sz w:val="32"/>
        </w:rPr>
        <w:t>。</w:t>
      </w:r>
    </w:p>
    <w:p w14:paraId="7F8DF1BF" w14:textId="4BF50EE9" w:rsidR="008A0D03" w:rsidRPr="00667CA9" w:rsidRDefault="00CD0273"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w:t>
      </w:r>
      <w:r w:rsidR="001036FB" w:rsidRPr="00667CA9">
        <w:rPr>
          <w:rFonts w:ascii="標楷體" w:hAnsi="標楷體" w:hint="eastAsia"/>
          <w:b/>
          <w:bCs/>
          <w:sz w:val="32"/>
          <w:szCs w:val="32"/>
        </w:rPr>
        <w:t>邱委員文</w:t>
      </w:r>
      <w:proofErr w:type="gramStart"/>
      <w:r w:rsidR="001036FB" w:rsidRPr="00667CA9">
        <w:rPr>
          <w:rFonts w:ascii="標楷體" w:hAnsi="標楷體" w:hint="eastAsia"/>
          <w:b/>
          <w:bCs/>
          <w:sz w:val="32"/>
          <w:szCs w:val="32"/>
        </w:rPr>
        <w:t>彥</w:t>
      </w:r>
      <w:proofErr w:type="gramEnd"/>
      <w:r w:rsidR="001036FB" w:rsidRPr="00667CA9">
        <w:rPr>
          <w:rFonts w:ascii="標楷體" w:hAnsi="標楷體" w:hint="eastAsia"/>
          <w:sz w:val="32"/>
          <w:szCs w:val="32"/>
        </w:rPr>
        <w:t>：</w:t>
      </w:r>
      <w:r w:rsidR="00E30F9C" w:rsidRPr="00E30F9C">
        <w:rPr>
          <w:rFonts w:ascii="標楷體" w:hAnsi="標楷體" w:hint="eastAsia"/>
          <w:sz w:val="32"/>
          <w:szCs w:val="32"/>
        </w:rPr>
        <w:t>1.今日報告提到海巡機關的議題，過去曾討論</w:t>
      </w:r>
      <w:r w:rsidR="00E30F9C" w:rsidRPr="00E30F9C">
        <w:rPr>
          <w:rFonts w:ascii="標楷體" w:hAnsi="標楷體" w:hint="eastAsia"/>
          <w:sz w:val="32"/>
          <w:szCs w:val="32"/>
        </w:rPr>
        <w:lastRenderedPageBreak/>
        <w:t>將其改為文職機關，並訂定8年落日條款，但最終未實現；行政院組改期間也曾針對其軍職轉任文職，以及警察人員轉任文職與留用問題進行討論。就目前海洋委員會的任務與人力組成而言，包含軍、警、文、關務等四類人員，致人事管理複雜度提高，對此，</w:t>
      </w:r>
      <w:proofErr w:type="gramStart"/>
      <w:r w:rsidR="00E30F9C" w:rsidRPr="00E30F9C">
        <w:rPr>
          <w:rFonts w:ascii="標楷體" w:hAnsi="標楷體" w:hint="eastAsia"/>
          <w:sz w:val="32"/>
          <w:szCs w:val="32"/>
        </w:rPr>
        <w:t>部有無</w:t>
      </w:r>
      <w:proofErr w:type="gramEnd"/>
      <w:r w:rsidR="00E30F9C" w:rsidRPr="00E30F9C">
        <w:rPr>
          <w:rFonts w:ascii="標楷體" w:hAnsi="標楷體" w:hint="eastAsia"/>
          <w:sz w:val="32"/>
          <w:szCs w:val="32"/>
        </w:rPr>
        <w:t>統合之構想或因應策略？建議就海洋委員會及其所屬機關（構）之人事</w:t>
      </w:r>
      <w:proofErr w:type="gramStart"/>
      <w:r w:rsidR="00E30F9C" w:rsidRPr="00E30F9C">
        <w:rPr>
          <w:rFonts w:ascii="標楷體" w:hAnsi="標楷體" w:hint="eastAsia"/>
          <w:sz w:val="32"/>
          <w:szCs w:val="32"/>
        </w:rPr>
        <w:t>制度作整體性</w:t>
      </w:r>
      <w:proofErr w:type="gramEnd"/>
      <w:r w:rsidR="00E30F9C" w:rsidRPr="00E30F9C">
        <w:rPr>
          <w:rFonts w:ascii="標楷體" w:hAnsi="標楷體" w:hint="eastAsia"/>
          <w:sz w:val="32"/>
          <w:szCs w:val="32"/>
        </w:rPr>
        <w:t>探討，並作為長期研究項目，供政策參考。2.另</w:t>
      </w:r>
      <w:proofErr w:type="gramStart"/>
      <w:r w:rsidR="00E30F9C" w:rsidRPr="00E30F9C">
        <w:rPr>
          <w:rFonts w:ascii="標楷體" w:hAnsi="標楷體" w:hint="eastAsia"/>
          <w:sz w:val="32"/>
          <w:szCs w:val="32"/>
        </w:rPr>
        <w:t>以</w:t>
      </w:r>
      <w:proofErr w:type="gramEnd"/>
      <w:r w:rsidR="00E30F9C" w:rsidRPr="00E30F9C">
        <w:rPr>
          <w:rFonts w:ascii="標楷體" w:hAnsi="標楷體" w:hint="eastAsia"/>
          <w:sz w:val="32"/>
          <w:szCs w:val="32"/>
        </w:rPr>
        <w:t>，近來保訓會為因應職</w:t>
      </w:r>
      <w:proofErr w:type="gramStart"/>
      <w:r w:rsidR="00E30F9C" w:rsidRPr="00E30F9C">
        <w:rPr>
          <w:rFonts w:ascii="標楷體" w:hAnsi="標楷體" w:hint="eastAsia"/>
          <w:sz w:val="32"/>
          <w:szCs w:val="32"/>
        </w:rPr>
        <w:t>場霸凌</w:t>
      </w:r>
      <w:proofErr w:type="gramEnd"/>
      <w:r w:rsidR="00E30F9C" w:rsidRPr="00E30F9C">
        <w:rPr>
          <w:rFonts w:ascii="標楷體" w:hAnsi="標楷體" w:hint="eastAsia"/>
          <w:sz w:val="32"/>
          <w:szCs w:val="32"/>
        </w:rPr>
        <w:t>的防治，密集</w:t>
      </w:r>
      <w:proofErr w:type="gramStart"/>
      <w:r w:rsidR="00E30F9C" w:rsidRPr="00E30F9C">
        <w:rPr>
          <w:rFonts w:ascii="標楷體" w:hAnsi="標楷體" w:hint="eastAsia"/>
          <w:sz w:val="32"/>
          <w:szCs w:val="32"/>
        </w:rPr>
        <w:t>研</w:t>
      </w:r>
      <w:proofErr w:type="gramEnd"/>
      <w:r w:rsidR="00E30F9C" w:rsidRPr="00E30F9C">
        <w:rPr>
          <w:rFonts w:ascii="標楷體" w:hAnsi="標楷體" w:hint="eastAsia"/>
          <w:sz w:val="32"/>
          <w:szCs w:val="32"/>
        </w:rPr>
        <w:t>修公務人員保障法等相關法規，請教有無對承辦同仁提供獎勵？</w:t>
      </w:r>
    </w:p>
    <w:p w14:paraId="139BCB6A" w14:textId="7FFECA7F" w:rsidR="00862969" w:rsidRPr="00667CA9" w:rsidRDefault="001036FB"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w:t>
      </w:r>
      <w:r w:rsidR="00862969" w:rsidRPr="00667CA9">
        <w:rPr>
          <w:rFonts w:ascii="標楷體" w:hAnsi="標楷體" w:hint="eastAsia"/>
          <w:b/>
          <w:bCs/>
          <w:sz w:val="32"/>
          <w:szCs w:val="32"/>
        </w:rPr>
        <w:t>黃委員東益</w:t>
      </w:r>
      <w:r w:rsidR="00862969" w:rsidRPr="00667CA9">
        <w:rPr>
          <w:rFonts w:ascii="標楷體" w:hAnsi="標楷體" w:hint="eastAsia"/>
          <w:sz w:val="32"/>
          <w:szCs w:val="32"/>
        </w:rPr>
        <w:t>：</w:t>
      </w:r>
      <w:r w:rsidR="00F70774" w:rsidRPr="00C33FD8">
        <w:rPr>
          <w:rFonts w:ascii="標楷體" w:hAnsi="標楷體" w:hint="eastAsia"/>
          <w:sz w:val="32"/>
        </w:rPr>
        <w:t>1.</w:t>
      </w:r>
      <w:r w:rsidR="00F70774">
        <w:rPr>
          <w:rFonts w:ascii="標楷體" w:hAnsi="標楷體" w:hint="eastAsia"/>
          <w:sz w:val="32"/>
        </w:rPr>
        <w:t>臺</w:t>
      </w:r>
      <w:r w:rsidR="00F70774" w:rsidRPr="00C33FD8">
        <w:rPr>
          <w:rFonts w:ascii="標楷體" w:hAnsi="標楷體" w:hint="eastAsia"/>
          <w:sz w:val="32"/>
        </w:rPr>
        <w:t>灣人口數自91年至112年約成長4%，同一期間警察人數提升約18％，</w:t>
      </w:r>
      <w:r w:rsidR="00F70774">
        <w:rPr>
          <w:rFonts w:ascii="標楷體" w:hAnsi="標楷體" w:hint="eastAsia"/>
          <w:sz w:val="32"/>
        </w:rPr>
        <w:t>兩相對照，請教</w:t>
      </w:r>
      <w:r w:rsidR="00F70774" w:rsidRPr="00C33FD8">
        <w:rPr>
          <w:rFonts w:ascii="標楷體" w:hAnsi="標楷體" w:hint="eastAsia"/>
          <w:sz w:val="32"/>
        </w:rPr>
        <w:t>警力配置有無</w:t>
      </w:r>
      <w:proofErr w:type="gramStart"/>
      <w:r w:rsidR="00F70774" w:rsidRPr="00C33FD8">
        <w:rPr>
          <w:rFonts w:ascii="標楷體" w:hAnsi="標楷體" w:hint="eastAsia"/>
          <w:sz w:val="32"/>
        </w:rPr>
        <w:t>最</w:t>
      </w:r>
      <w:proofErr w:type="gramEnd"/>
      <w:r w:rsidR="00F70774">
        <w:rPr>
          <w:rFonts w:ascii="標楷體" w:hAnsi="標楷體" w:hint="eastAsia"/>
          <w:sz w:val="32"/>
        </w:rPr>
        <w:t>適</w:t>
      </w:r>
      <w:r w:rsidR="00F70774" w:rsidRPr="00C33FD8">
        <w:rPr>
          <w:rFonts w:ascii="標楷體" w:hAnsi="標楷體" w:hint="eastAsia"/>
          <w:sz w:val="32"/>
        </w:rPr>
        <w:t>比率標準可供參考？</w:t>
      </w:r>
      <w:r w:rsidR="00F70774">
        <w:rPr>
          <w:rFonts w:ascii="標楷體" w:hAnsi="標楷體" w:hint="eastAsia"/>
          <w:sz w:val="32"/>
        </w:rPr>
        <w:t>2.警佐、警正、警監之人力配置</w:t>
      </w:r>
      <w:r w:rsidR="00F70774" w:rsidRPr="00C33FD8">
        <w:rPr>
          <w:rFonts w:ascii="標楷體" w:hAnsi="標楷體" w:hint="eastAsia"/>
          <w:sz w:val="32"/>
        </w:rPr>
        <w:t>，</w:t>
      </w:r>
      <w:r w:rsidR="00F70774">
        <w:rPr>
          <w:rFonts w:ascii="標楷體" w:hAnsi="標楷體" w:hint="eastAsia"/>
          <w:sz w:val="32"/>
        </w:rPr>
        <w:t>因用人</w:t>
      </w:r>
      <w:r w:rsidR="00F70774" w:rsidRPr="00C33FD8">
        <w:rPr>
          <w:rFonts w:ascii="標楷體" w:hAnsi="標楷體" w:hint="eastAsia"/>
          <w:sz w:val="32"/>
        </w:rPr>
        <w:t>機關</w:t>
      </w:r>
      <w:r w:rsidR="00F70774">
        <w:rPr>
          <w:rFonts w:ascii="標楷體" w:hAnsi="標楷體" w:hint="eastAsia"/>
          <w:sz w:val="32"/>
        </w:rPr>
        <w:t>不同，配置</w:t>
      </w:r>
      <w:r w:rsidR="00F70774" w:rsidRPr="00C33FD8">
        <w:rPr>
          <w:rFonts w:ascii="標楷體" w:hAnsi="標楷體" w:hint="eastAsia"/>
          <w:sz w:val="32"/>
        </w:rPr>
        <w:t>未盡相同，有無通則性標準？</w:t>
      </w:r>
      <w:r w:rsidR="00F70774">
        <w:rPr>
          <w:rFonts w:ascii="標楷體" w:hAnsi="標楷體" w:hint="eastAsia"/>
          <w:sz w:val="32"/>
        </w:rPr>
        <w:t>警監之占比</w:t>
      </w:r>
      <w:r w:rsidR="00F70774" w:rsidRPr="00C33FD8">
        <w:rPr>
          <w:rFonts w:ascii="標楷體" w:hAnsi="標楷體" w:hint="eastAsia"/>
          <w:sz w:val="32"/>
        </w:rPr>
        <w:t>，</w:t>
      </w:r>
      <w:r w:rsidR="00F70774">
        <w:rPr>
          <w:rFonts w:ascii="標楷體" w:hAnsi="標楷體" w:hint="eastAsia"/>
          <w:sz w:val="32"/>
        </w:rPr>
        <w:t>對照相當官等職等之</w:t>
      </w:r>
      <w:r w:rsidR="00F70774" w:rsidRPr="00C33FD8">
        <w:rPr>
          <w:rFonts w:ascii="標楷體" w:hAnsi="標楷體" w:hint="eastAsia"/>
          <w:sz w:val="32"/>
        </w:rPr>
        <w:t>公務人員</w:t>
      </w:r>
      <w:r w:rsidR="00F70774">
        <w:rPr>
          <w:rFonts w:ascii="標楷體" w:hAnsi="標楷體" w:hint="eastAsia"/>
          <w:sz w:val="32"/>
        </w:rPr>
        <w:t>占比</w:t>
      </w:r>
      <w:r w:rsidR="00F70774" w:rsidRPr="00C33FD8">
        <w:rPr>
          <w:rFonts w:ascii="標楷體" w:hAnsi="標楷體" w:hint="eastAsia"/>
          <w:sz w:val="32"/>
        </w:rPr>
        <w:t>，比率偏低，建議檢討其妥適性。</w:t>
      </w:r>
      <w:r w:rsidR="00F70774">
        <w:rPr>
          <w:rFonts w:ascii="標楷體" w:hAnsi="標楷體" w:hint="eastAsia"/>
          <w:sz w:val="32"/>
        </w:rPr>
        <w:t>3</w:t>
      </w:r>
      <w:r w:rsidR="00F70774" w:rsidRPr="00C33FD8">
        <w:rPr>
          <w:rFonts w:ascii="標楷體" w:hAnsi="標楷體" w:hint="eastAsia"/>
          <w:sz w:val="32"/>
        </w:rPr>
        <w:t>.警察條例第35條</w:t>
      </w:r>
      <w:r w:rsidR="00F70774">
        <w:rPr>
          <w:rFonts w:ascii="標楷體" w:hAnsi="標楷體" w:hint="eastAsia"/>
          <w:sz w:val="32"/>
        </w:rPr>
        <w:t>已於今年4月修正施行，後續可能產生之</w:t>
      </w:r>
      <w:proofErr w:type="gramStart"/>
      <w:r w:rsidR="00F70774">
        <w:rPr>
          <w:rFonts w:ascii="標楷體" w:hAnsi="標楷體" w:hint="eastAsia"/>
          <w:sz w:val="32"/>
        </w:rPr>
        <w:t>衝擊宜預為</w:t>
      </w:r>
      <w:proofErr w:type="gramEnd"/>
      <w:r w:rsidR="00F70774">
        <w:rPr>
          <w:rFonts w:ascii="標楷體" w:hAnsi="標楷體" w:hint="eastAsia"/>
          <w:sz w:val="32"/>
        </w:rPr>
        <w:t>因應，例如會否引發</w:t>
      </w:r>
      <w:r w:rsidR="00F70774" w:rsidRPr="00C33FD8">
        <w:rPr>
          <w:rFonts w:ascii="標楷體" w:hAnsi="標楷體" w:hint="eastAsia"/>
          <w:sz w:val="32"/>
        </w:rPr>
        <w:t>其他危</w:t>
      </w:r>
      <w:proofErr w:type="gramStart"/>
      <w:r w:rsidR="00F70774" w:rsidRPr="00C33FD8">
        <w:rPr>
          <w:rFonts w:ascii="標楷體" w:hAnsi="標楷體" w:hint="eastAsia"/>
          <w:sz w:val="32"/>
        </w:rPr>
        <w:t>勞</w:t>
      </w:r>
      <w:proofErr w:type="gramEnd"/>
      <w:r w:rsidR="00F70774" w:rsidRPr="00C33FD8">
        <w:rPr>
          <w:rFonts w:ascii="標楷體" w:hAnsi="標楷體" w:hint="eastAsia"/>
          <w:sz w:val="32"/>
        </w:rPr>
        <w:t>職務</w:t>
      </w:r>
      <w:r w:rsidR="00F70774">
        <w:rPr>
          <w:rFonts w:ascii="標楷體" w:hAnsi="標楷體" w:hint="eastAsia"/>
          <w:sz w:val="32"/>
        </w:rPr>
        <w:t>及一般公務人員</w:t>
      </w:r>
      <w:r w:rsidR="00F70774" w:rsidRPr="00C33FD8">
        <w:rPr>
          <w:rFonts w:ascii="標楷體" w:hAnsi="標楷體" w:hint="eastAsia"/>
          <w:sz w:val="32"/>
        </w:rPr>
        <w:t>提出相同訴求</w:t>
      </w:r>
      <w:r w:rsidR="00F70774">
        <w:rPr>
          <w:rFonts w:ascii="標楷體" w:hAnsi="標楷體" w:hint="eastAsia"/>
          <w:sz w:val="32"/>
        </w:rPr>
        <w:t>？該條例修正後，在職待遇</w:t>
      </w:r>
      <w:r w:rsidR="00F70774" w:rsidRPr="00C33FD8">
        <w:rPr>
          <w:rFonts w:ascii="標楷體" w:hAnsi="標楷體" w:hint="eastAsia"/>
          <w:sz w:val="32"/>
        </w:rPr>
        <w:t>與退休</w:t>
      </w:r>
      <w:r w:rsidR="00F70774">
        <w:rPr>
          <w:rFonts w:ascii="標楷體" w:hAnsi="標楷體" w:hint="eastAsia"/>
          <w:sz w:val="32"/>
        </w:rPr>
        <w:t>所得</w:t>
      </w:r>
      <w:r w:rsidR="00F70774" w:rsidRPr="00C33FD8">
        <w:rPr>
          <w:rFonts w:ascii="標楷體" w:hAnsi="標楷體" w:hint="eastAsia"/>
          <w:sz w:val="32"/>
        </w:rPr>
        <w:t>拉近</w:t>
      </w:r>
      <w:r w:rsidR="00F70774">
        <w:rPr>
          <w:rFonts w:ascii="標楷體" w:hAnsi="標楷體" w:hint="eastAsia"/>
          <w:sz w:val="32"/>
        </w:rPr>
        <w:t>，會否造成退休人員增加致警力</w:t>
      </w:r>
      <w:r w:rsidR="00F70774" w:rsidRPr="00C33FD8">
        <w:rPr>
          <w:rFonts w:ascii="標楷體" w:hAnsi="標楷體" w:hint="eastAsia"/>
          <w:sz w:val="32"/>
        </w:rPr>
        <w:t>流失</w:t>
      </w:r>
      <w:r w:rsidR="00F70774">
        <w:rPr>
          <w:rFonts w:ascii="標楷體" w:hAnsi="標楷體" w:hint="eastAsia"/>
          <w:sz w:val="32"/>
        </w:rPr>
        <w:t>？以及對於退撫基金財務之影響等？</w:t>
      </w:r>
      <w:proofErr w:type="gramStart"/>
      <w:r w:rsidR="00F70774">
        <w:rPr>
          <w:rFonts w:ascii="標楷體" w:hAnsi="標楷體" w:hint="eastAsia"/>
          <w:sz w:val="32"/>
        </w:rPr>
        <w:t>均需妥善</w:t>
      </w:r>
      <w:proofErr w:type="gramEnd"/>
      <w:r w:rsidR="00F70774">
        <w:rPr>
          <w:rFonts w:ascii="標楷體" w:hAnsi="標楷體" w:hint="eastAsia"/>
          <w:sz w:val="32"/>
        </w:rPr>
        <w:t>規劃處理。4</w:t>
      </w:r>
      <w:r w:rsidR="00F70774" w:rsidRPr="00C33FD8">
        <w:rPr>
          <w:rFonts w:ascii="標楷體" w:hAnsi="標楷體" w:hint="eastAsia"/>
          <w:sz w:val="32"/>
        </w:rPr>
        <w:t>.有關警察人力數據分析，建議針對</w:t>
      </w:r>
      <w:proofErr w:type="gramStart"/>
      <w:r w:rsidR="00F70774" w:rsidRPr="00C33FD8">
        <w:rPr>
          <w:rFonts w:ascii="標楷體" w:hAnsi="標楷體" w:hint="eastAsia"/>
          <w:sz w:val="32"/>
        </w:rPr>
        <w:t>內外軌</w:t>
      </w:r>
      <w:r w:rsidR="00F70774">
        <w:rPr>
          <w:rFonts w:ascii="標楷體" w:hAnsi="標楷體" w:hint="eastAsia"/>
          <w:sz w:val="32"/>
        </w:rPr>
        <w:t>、</w:t>
      </w:r>
      <w:proofErr w:type="gramEnd"/>
      <w:r w:rsidR="00F70774" w:rsidRPr="00C33FD8">
        <w:rPr>
          <w:rFonts w:ascii="標楷體" w:hAnsi="標楷體" w:hint="eastAsia"/>
          <w:sz w:val="32"/>
        </w:rPr>
        <w:t>內外勤</w:t>
      </w:r>
      <w:r w:rsidR="00F70774">
        <w:rPr>
          <w:rFonts w:ascii="標楷體" w:hAnsi="標楷體" w:hint="eastAsia"/>
          <w:sz w:val="32"/>
        </w:rPr>
        <w:t>及性別等不同性質人員間之</w:t>
      </w:r>
      <w:r w:rsidR="00F70774" w:rsidRPr="00C33FD8">
        <w:rPr>
          <w:rFonts w:ascii="標楷體" w:hAnsi="標楷體" w:hint="eastAsia"/>
          <w:sz w:val="32"/>
        </w:rPr>
        <w:t>離職原因</w:t>
      </w:r>
      <w:r w:rsidR="00F70774">
        <w:rPr>
          <w:rFonts w:ascii="標楷體" w:hAnsi="標楷體" w:hint="eastAsia"/>
          <w:sz w:val="32"/>
        </w:rPr>
        <w:t>及升遷情形等</w:t>
      </w:r>
      <w:r w:rsidR="00F70774" w:rsidRPr="00C33FD8">
        <w:rPr>
          <w:rFonts w:ascii="標楷體" w:hAnsi="標楷體" w:hint="eastAsia"/>
          <w:sz w:val="32"/>
        </w:rPr>
        <w:t>，進行</w:t>
      </w:r>
      <w:r w:rsidR="00F70774">
        <w:rPr>
          <w:rFonts w:ascii="標楷體" w:hAnsi="標楷體" w:hint="eastAsia"/>
          <w:sz w:val="32"/>
        </w:rPr>
        <w:t>分析</w:t>
      </w:r>
      <w:r w:rsidR="00F70774" w:rsidRPr="00C33FD8">
        <w:rPr>
          <w:rFonts w:ascii="標楷體" w:hAnsi="標楷體" w:hint="eastAsia"/>
          <w:sz w:val="32"/>
        </w:rPr>
        <w:t>，</w:t>
      </w:r>
      <w:r w:rsidR="00F70774">
        <w:rPr>
          <w:rFonts w:ascii="標楷體" w:hAnsi="標楷體" w:hint="eastAsia"/>
          <w:sz w:val="32"/>
        </w:rPr>
        <w:t>以及歷年</w:t>
      </w:r>
      <w:r w:rsidR="00F70774" w:rsidRPr="00C33FD8">
        <w:rPr>
          <w:rFonts w:ascii="標楷體" w:hAnsi="標楷體" w:hint="eastAsia"/>
          <w:sz w:val="32"/>
        </w:rPr>
        <w:t>職</w:t>
      </w:r>
      <w:proofErr w:type="gramStart"/>
      <w:r w:rsidR="00F70774" w:rsidRPr="00C33FD8">
        <w:rPr>
          <w:rFonts w:ascii="標楷體" w:hAnsi="標楷體" w:hint="eastAsia"/>
          <w:sz w:val="32"/>
        </w:rPr>
        <w:t>場霸凌與</w:t>
      </w:r>
      <w:proofErr w:type="gramEnd"/>
      <w:r w:rsidR="00F70774" w:rsidRPr="00C33FD8">
        <w:rPr>
          <w:rFonts w:ascii="標楷體" w:hAnsi="標楷體" w:hint="eastAsia"/>
          <w:sz w:val="32"/>
        </w:rPr>
        <w:t>性平案件</w:t>
      </w:r>
      <w:r w:rsidR="00F70774">
        <w:rPr>
          <w:rFonts w:ascii="標楷體" w:hAnsi="標楷體" w:hint="eastAsia"/>
          <w:sz w:val="32"/>
        </w:rPr>
        <w:t>之數量及趨勢，</w:t>
      </w:r>
      <w:r w:rsidR="00F70774" w:rsidRPr="00C33FD8">
        <w:rPr>
          <w:rFonts w:ascii="標楷體" w:hAnsi="標楷體" w:hint="eastAsia"/>
          <w:sz w:val="32"/>
        </w:rPr>
        <w:t>以</w:t>
      </w:r>
      <w:r w:rsidR="00F70774">
        <w:rPr>
          <w:rFonts w:ascii="標楷體" w:hAnsi="標楷體" w:hint="eastAsia"/>
          <w:sz w:val="32"/>
        </w:rPr>
        <w:t>了</w:t>
      </w:r>
      <w:r w:rsidR="00F70774" w:rsidRPr="00C33FD8">
        <w:rPr>
          <w:rFonts w:ascii="標楷體" w:hAnsi="標楷體" w:hint="eastAsia"/>
          <w:sz w:val="32"/>
        </w:rPr>
        <w:t>解各部門離職情況與玻璃天花板是否仍存在。另為打造友善職場，亦可對警察申請育嬰假情形進行</w:t>
      </w:r>
      <w:r w:rsidR="00F70774">
        <w:rPr>
          <w:rFonts w:ascii="標楷體" w:hAnsi="標楷體" w:hint="eastAsia"/>
          <w:sz w:val="32"/>
        </w:rPr>
        <w:t>了</w:t>
      </w:r>
      <w:r w:rsidR="00F70774" w:rsidRPr="00C33FD8">
        <w:rPr>
          <w:rFonts w:ascii="標楷體" w:hAnsi="標楷體" w:hint="eastAsia"/>
          <w:sz w:val="32"/>
        </w:rPr>
        <w:t>解。</w:t>
      </w:r>
      <w:r w:rsidR="00F70774">
        <w:rPr>
          <w:rFonts w:ascii="標楷體" w:hAnsi="標楷體" w:hint="eastAsia"/>
          <w:sz w:val="32"/>
        </w:rPr>
        <w:t>5</w:t>
      </w:r>
      <w:r w:rsidR="00F70774" w:rsidRPr="00C33FD8">
        <w:rPr>
          <w:rFonts w:ascii="標楷體" w:hAnsi="標楷體" w:hint="eastAsia"/>
          <w:sz w:val="32"/>
        </w:rPr>
        <w:t>.本院</w:t>
      </w:r>
      <w:r w:rsidR="00F70774">
        <w:rPr>
          <w:rFonts w:ascii="標楷體" w:hAnsi="標楷體" w:hint="eastAsia"/>
          <w:sz w:val="32"/>
        </w:rPr>
        <w:t>已通過</w:t>
      </w:r>
      <w:r w:rsidR="00F70774" w:rsidRPr="00C33FD8">
        <w:rPr>
          <w:rFonts w:ascii="標楷體" w:hAnsi="標楷體" w:hint="eastAsia"/>
          <w:sz w:val="32"/>
        </w:rPr>
        <w:t>公務人員保障法及公務人員安全與衛生防護辦法修正草案，建議日後可針對警察機關</w:t>
      </w:r>
      <w:r w:rsidR="00F70774">
        <w:rPr>
          <w:rFonts w:ascii="標楷體" w:hAnsi="標楷體" w:hint="eastAsia"/>
          <w:sz w:val="32"/>
        </w:rPr>
        <w:t>之安全防護措施進一步了解</w:t>
      </w:r>
      <w:r w:rsidR="00F70774" w:rsidRPr="00C33FD8">
        <w:rPr>
          <w:rFonts w:ascii="標楷體" w:hAnsi="標楷體" w:hint="eastAsia"/>
          <w:sz w:val="32"/>
        </w:rPr>
        <w:t>，以掌握警政單位保障措施之落實情形。</w:t>
      </w:r>
    </w:p>
    <w:p w14:paraId="70907D98" w14:textId="31663091" w:rsidR="0034563C" w:rsidRPr="00667CA9" w:rsidRDefault="00862969"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w:t>
      </w:r>
      <w:proofErr w:type="gramStart"/>
      <w:r w:rsidR="001036FB" w:rsidRPr="00667CA9">
        <w:rPr>
          <w:rFonts w:ascii="標楷體" w:hAnsi="標楷體" w:hint="eastAsia"/>
          <w:b/>
          <w:bCs/>
          <w:sz w:val="32"/>
          <w:szCs w:val="32"/>
        </w:rPr>
        <w:t>王委員秀紅</w:t>
      </w:r>
      <w:proofErr w:type="gramEnd"/>
      <w:r w:rsidR="001036FB" w:rsidRPr="00667CA9">
        <w:rPr>
          <w:rFonts w:ascii="標楷體" w:hAnsi="標楷體" w:hint="eastAsia"/>
          <w:sz w:val="32"/>
          <w:szCs w:val="32"/>
        </w:rPr>
        <w:t>：</w:t>
      </w:r>
      <w:r w:rsidR="00CD7C09" w:rsidRPr="00667CA9">
        <w:rPr>
          <w:rFonts w:ascii="標楷體" w:hAnsi="標楷體" w:hint="eastAsia"/>
          <w:sz w:val="32"/>
          <w:szCs w:val="32"/>
        </w:rPr>
        <w:t>1.部今日</w:t>
      </w:r>
      <w:r w:rsidR="004C6430" w:rsidRPr="00667CA9">
        <w:rPr>
          <w:rFonts w:ascii="標楷體" w:hAnsi="標楷體" w:hint="eastAsia"/>
          <w:sz w:val="32"/>
          <w:szCs w:val="32"/>
        </w:rPr>
        <w:t>報告</w:t>
      </w:r>
      <w:r w:rsidR="00CD7C09" w:rsidRPr="00667CA9">
        <w:rPr>
          <w:rFonts w:ascii="標楷體" w:hAnsi="標楷體" w:hint="eastAsia"/>
          <w:sz w:val="32"/>
          <w:szCs w:val="32"/>
        </w:rPr>
        <w:t>，有利於</w:t>
      </w:r>
      <w:r w:rsidR="004C6430" w:rsidRPr="00667CA9">
        <w:rPr>
          <w:rFonts w:ascii="標楷體" w:hAnsi="標楷體" w:hint="eastAsia"/>
          <w:sz w:val="32"/>
          <w:szCs w:val="32"/>
        </w:rPr>
        <w:t>了</w:t>
      </w:r>
      <w:r w:rsidR="00CD7C09" w:rsidRPr="00667CA9">
        <w:rPr>
          <w:rFonts w:ascii="標楷體" w:hAnsi="標楷體" w:hint="eastAsia"/>
          <w:sz w:val="32"/>
          <w:szCs w:val="32"/>
        </w:rPr>
        <w:t>解警察人員與</w:t>
      </w:r>
      <w:r w:rsidR="004C6430" w:rsidRPr="00667CA9">
        <w:rPr>
          <w:rFonts w:ascii="標楷體" w:hAnsi="標楷體" w:hint="eastAsia"/>
          <w:sz w:val="32"/>
          <w:szCs w:val="32"/>
        </w:rPr>
        <w:t>相當官等職等</w:t>
      </w:r>
      <w:r w:rsidR="00CD7C09" w:rsidRPr="00667CA9">
        <w:rPr>
          <w:rFonts w:ascii="標楷體" w:hAnsi="標楷體" w:hint="eastAsia"/>
          <w:sz w:val="32"/>
          <w:szCs w:val="32"/>
        </w:rPr>
        <w:t>公務人員間之差異，也顯示警察人員之薪資待遇</w:t>
      </w:r>
      <w:r w:rsidR="004C6430" w:rsidRPr="00667CA9">
        <w:rPr>
          <w:rFonts w:ascii="標楷體" w:hAnsi="標楷體" w:hint="eastAsia"/>
          <w:sz w:val="32"/>
          <w:szCs w:val="32"/>
        </w:rPr>
        <w:t>及</w:t>
      </w:r>
      <w:r w:rsidR="00F03043">
        <w:rPr>
          <w:rFonts w:ascii="標楷體" w:hAnsi="標楷體" w:hint="eastAsia"/>
          <w:sz w:val="32"/>
          <w:szCs w:val="32"/>
        </w:rPr>
        <w:lastRenderedPageBreak/>
        <w:t>福利措施</w:t>
      </w:r>
      <w:r w:rsidR="00B81E4C" w:rsidRPr="00667CA9">
        <w:rPr>
          <w:rFonts w:ascii="標楷體" w:hAnsi="標楷體" w:hint="eastAsia"/>
          <w:sz w:val="32"/>
          <w:szCs w:val="32"/>
        </w:rPr>
        <w:t>較</w:t>
      </w:r>
      <w:r w:rsidR="004C6430" w:rsidRPr="00667CA9">
        <w:rPr>
          <w:rFonts w:ascii="標楷體" w:hAnsi="標楷體" w:hint="eastAsia"/>
          <w:sz w:val="32"/>
          <w:szCs w:val="32"/>
        </w:rPr>
        <w:t>一般</w:t>
      </w:r>
      <w:r w:rsidR="00CD7C09" w:rsidRPr="00667CA9">
        <w:rPr>
          <w:rFonts w:ascii="標楷體" w:hAnsi="標楷體" w:hint="eastAsia"/>
          <w:sz w:val="32"/>
          <w:szCs w:val="32"/>
        </w:rPr>
        <w:t>公務人員</w:t>
      </w:r>
      <w:r w:rsidR="00B81E4C" w:rsidRPr="00667CA9">
        <w:rPr>
          <w:rFonts w:ascii="標楷體" w:hAnsi="標楷體" w:hint="eastAsia"/>
          <w:sz w:val="32"/>
          <w:szCs w:val="32"/>
        </w:rPr>
        <w:t>為優</w:t>
      </w:r>
      <w:r w:rsidR="00CD7C09" w:rsidRPr="00667CA9">
        <w:rPr>
          <w:rFonts w:ascii="標楷體" w:hAnsi="標楷體" w:hint="eastAsia"/>
          <w:sz w:val="32"/>
          <w:szCs w:val="32"/>
        </w:rPr>
        <w:t>，</w:t>
      </w:r>
      <w:r w:rsidR="004C6430" w:rsidRPr="00667CA9">
        <w:rPr>
          <w:rFonts w:ascii="標楷體" w:hAnsi="標楷體" w:hint="eastAsia"/>
          <w:sz w:val="32"/>
          <w:szCs w:val="32"/>
        </w:rPr>
        <w:t>可供未來</w:t>
      </w:r>
      <w:r w:rsidR="00B81E4C" w:rsidRPr="00667CA9">
        <w:rPr>
          <w:rFonts w:ascii="標楷體" w:hAnsi="標楷體" w:hint="eastAsia"/>
          <w:sz w:val="32"/>
          <w:szCs w:val="32"/>
        </w:rPr>
        <w:t>公務人員</w:t>
      </w:r>
      <w:r w:rsidR="00CD7C09" w:rsidRPr="00667CA9">
        <w:rPr>
          <w:rFonts w:ascii="標楷體" w:hAnsi="標楷體" w:hint="eastAsia"/>
          <w:sz w:val="32"/>
          <w:szCs w:val="32"/>
        </w:rPr>
        <w:t>人事制度</w:t>
      </w:r>
      <w:r w:rsidR="00B81E4C" w:rsidRPr="00667CA9">
        <w:rPr>
          <w:rFonts w:ascii="標楷體" w:hAnsi="標楷體" w:hint="eastAsia"/>
          <w:sz w:val="32"/>
          <w:szCs w:val="32"/>
        </w:rPr>
        <w:t>精進之參考</w:t>
      </w:r>
      <w:r w:rsidR="00CD7C09" w:rsidRPr="00667CA9">
        <w:rPr>
          <w:rFonts w:ascii="標楷體" w:hAnsi="標楷體" w:hint="eastAsia"/>
          <w:sz w:val="32"/>
          <w:szCs w:val="32"/>
        </w:rPr>
        <w:t>。2.警察人力之</w:t>
      </w:r>
      <w:proofErr w:type="gramStart"/>
      <w:r w:rsidR="00CD7C09" w:rsidRPr="00667CA9">
        <w:rPr>
          <w:rFonts w:ascii="標楷體" w:hAnsi="標楷體" w:hint="eastAsia"/>
          <w:sz w:val="32"/>
          <w:szCs w:val="32"/>
        </w:rPr>
        <w:t>甄</w:t>
      </w:r>
      <w:proofErr w:type="gramEnd"/>
      <w:r w:rsidR="00CD7C09" w:rsidRPr="00667CA9">
        <w:rPr>
          <w:rFonts w:ascii="標楷體" w:hAnsi="標楷體" w:hint="eastAsia"/>
          <w:sz w:val="32"/>
          <w:szCs w:val="32"/>
        </w:rPr>
        <w:t>補，主要為內、</w:t>
      </w:r>
      <w:proofErr w:type="gramStart"/>
      <w:r w:rsidR="00CD7C09" w:rsidRPr="00667CA9">
        <w:rPr>
          <w:rFonts w:ascii="標楷體" w:hAnsi="標楷體" w:hint="eastAsia"/>
          <w:sz w:val="32"/>
          <w:szCs w:val="32"/>
        </w:rPr>
        <w:t>外軌途徑</w:t>
      </w:r>
      <w:proofErr w:type="gramEnd"/>
      <w:r w:rsidR="00CD7C09" w:rsidRPr="00667CA9">
        <w:rPr>
          <w:rFonts w:ascii="標楷體" w:hAnsi="標楷體" w:hint="eastAsia"/>
          <w:sz w:val="32"/>
          <w:szCs w:val="32"/>
        </w:rPr>
        <w:t>，過去已有多次討論，</w:t>
      </w:r>
      <w:r w:rsidR="004C6430" w:rsidRPr="00667CA9">
        <w:rPr>
          <w:rFonts w:ascii="標楷體" w:hAnsi="標楷體" w:hint="eastAsia"/>
          <w:sz w:val="32"/>
          <w:szCs w:val="32"/>
        </w:rPr>
        <w:t>為更全面瞭解警察人力問題，除本</w:t>
      </w:r>
      <w:r w:rsidR="00CD7C09" w:rsidRPr="00667CA9">
        <w:rPr>
          <w:rFonts w:ascii="標楷體" w:hAnsi="標楷體" w:hint="eastAsia"/>
          <w:sz w:val="32"/>
          <w:szCs w:val="32"/>
        </w:rPr>
        <w:t>次報告</w:t>
      </w:r>
      <w:r w:rsidR="004C6430" w:rsidRPr="00667CA9">
        <w:rPr>
          <w:rFonts w:ascii="標楷體" w:hAnsi="標楷體" w:hint="eastAsia"/>
          <w:sz w:val="32"/>
          <w:szCs w:val="32"/>
        </w:rPr>
        <w:t>內容</w:t>
      </w:r>
      <w:r w:rsidR="00CD7C09" w:rsidRPr="00667CA9">
        <w:rPr>
          <w:rFonts w:ascii="標楷體" w:hAnsi="標楷體" w:hint="eastAsia"/>
          <w:sz w:val="32"/>
          <w:szCs w:val="32"/>
        </w:rPr>
        <w:t>，建議將來就內、</w:t>
      </w:r>
      <w:proofErr w:type="gramStart"/>
      <w:r w:rsidR="00CD7C09" w:rsidRPr="00667CA9">
        <w:rPr>
          <w:rFonts w:ascii="標楷體" w:hAnsi="標楷體" w:hint="eastAsia"/>
          <w:sz w:val="32"/>
          <w:szCs w:val="32"/>
        </w:rPr>
        <w:t>外軌人員</w:t>
      </w:r>
      <w:proofErr w:type="gramEnd"/>
      <w:r w:rsidR="00CD7C09" w:rsidRPr="00667CA9">
        <w:rPr>
          <w:rFonts w:ascii="標楷體" w:hAnsi="標楷體" w:hint="eastAsia"/>
          <w:sz w:val="32"/>
          <w:szCs w:val="32"/>
        </w:rPr>
        <w:t>之性別、績效、職位、體能表現等數據做更細緻分析，以便</w:t>
      </w:r>
      <w:r w:rsidR="004C6430" w:rsidRPr="00667CA9">
        <w:rPr>
          <w:rFonts w:ascii="標楷體" w:hAnsi="標楷體" w:hint="eastAsia"/>
          <w:sz w:val="32"/>
          <w:szCs w:val="32"/>
        </w:rPr>
        <w:t>了</w:t>
      </w:r>
      <w:r w:rsidR="00CD7C09" w:rsidRPr="00667CA9">
        <w:rPr>
          <w:rFonts w:ascii="標楷體" w:hAnsi="標楷體" w:hint="eastAsia"/>
          <w:sz w:val="32"/>
          <w:szCs w:val="32"/>
        </w:rPr>
        <w:t>解警</w:t>
      </w:r>
      <w:r w:rsidR="00B81E4C" w:rsidRPr="00667CA9">
        <w:rPr>
          <w:rFonts w:ascii="標楷體" w:hAnsi="標楷體" w:hint="eastAsia"/>
          <w:sz w:val="32"/>
          <w:szCs w:val="32"/>
        </w:rPr>
        <w:t>察人</w:t>
      </w:r>
      <w:r w:rsidR="00CD7C09" w:rsidRPr="00667CA9">
        <w:rPr>
          <w:rFonts w:ascii="標楷體" w:hAnsi="標楷體" w:hint="eastAsia"/>
          <w:sz w:val="32"/>
          <w:szCs w:val="32"/>
        </w:rPr>
        <w:t>力發展趨勢，以及警力配置是否適才適所。3.</w:t>
      </w:r>
      <w:r w:rsidR="004C6430" w:rsidRPr="00667CA9">
        <w:rPr>
          <w:rFonts w:ascii="標楷體" w:hAnsi="標楷體" w:hint="eastAsia"/>
          <w:sz w:val="32"/>
          <w:szCs w:val="32"/>
        </w:rPr>
        <w:t>本報告所提之各項</w:t>
      </w:r>
      <w:r w:rsidR="00CD7C09" w:rsidRPr="00667CA9">
        <w:rPr>
          <w:rFonts w:ascii="標楷體" w:hAnsi="標楷體" w:hint="eastAsia"/>
          <w:sz w:val="32"/>
          <w:szCs w:val="32"/>
        </w:rPr>
        <w:t>政策與制度議題，</w:t>
      </w:r>
      <w:proofErr w:type="gramStart"/>
      <w:r w:rsidR="00CD7C09" w:rsidRPr="00667CA9">
        <w:rPr>
          <w:rFonts w:ascii="標楷體" w:hAnsi="標楷體" w:hint="eastAsia"/>
          <w:sz w:val="32"/>
          <w:szCs w:val="32"/>
        </w:rPr>
        <w:t>均</w:t>
      </w:r>
      <w:r w:rsidR="00B81E4C" w:rsidRPr="00667CA9">
        <w:rPr>
          <w:rFonts w:ascii="標楷體" w:hAnsi="標楷體" w:hint="eastAsia"/>
          <w:sz w:val="32"/>
          <w:szCs w:val="32"/>
        </w:rPr>
        <w:t>甚</w:t>
      </w:r>
      <w:r w:rsidR="00CD7C09" w:rsidRPr="00667CA9">
        <w:rPr>
          <w:rFonts w:ascii="標楷體" w:hAnsi="標楷體" w:hint="eastAsia"/>
          <w:sz w:val="32"/>
          <w:szCs w:val="32"/>
        </w:rPr>
        <w:t>重要</w:t>
      </w:r>
      <w:proofErr w:type="gramEnd"/>
      <w:r w:rsidR="00CD7C09" w:rsidRPr="00667CA9">
        <w:rPr>
          <w:rFonts w:ascii="標楷體" w:hAnsi="標楷體" w:hint="eastAsia"/>
          <w:sz w:val="32"/>
          <w:szCs w:val="32"/>
        </w:rPr>
        <w:t>，部</w:t>
      </w:r>
      <w:r w:rsidR="004C6430" w:rsidRPr="00667CA9">
        <w:rPr>
          <w:rFonts w:ascii="標楷體" w:hAnsi="標楷體" w:hint="eastAsia"/>
          <w:sz w:val="32"/>
          <w:szCs w:val="32"/>
        </w:rPr>
        <w:t>嗣後</w:t>
      </w:r>
      <w:r w:rsidR="00CD7C09" w:rsidRPr="00667CA9">
        <w:rPr>
          <w:rFonts w:ascii="標楷體" w:hAnsi="標楷體" w:hint="eastAsia"/>
          <w:sz w:val="32"/>
          <w:szCs w:val="32"/>
        </w:rPr>
        <w:t>若</w:t>
      </w:r>
      <w:proofErr w:type="gramStart"/>
      <w:r w:rsidR="00CD7C09" w:rsidRPr="00667CA9">
        <w:rPr>
          <w:rFonts w:ascii="標楷體" w:hAnsi="標楷體" w:hint="eastAsia"/>
          <w:sz w:val="32"/>
          <w:szCs w:val="32"/>
        </w:rPr>
        <w:t>研</w:t>
      </w:r>
      <w:proofErr w:type="gramEnd"/>
      <w:r w:rsidR="00CD7C09" w:rsidRPr="00667CA9">
        <w:rPr>
          <w:rFonts w:ascii="標楷體" w:hAnsi="標楷體" w:hint="eastAsia"/>
          <w:sz w:val="32"/>
          <w:szCs w:val="32"/>
        </w:rPr>
        <w:t>議相關對策或可行性分析，建議</w:t>
      </w:r>
      <w:r w:rsidR="004C6430" w:rsidRPr="00667CA9">
        <w:rPr>
          <w:rFonts w:ascii="標楷體" w:hAnsi="標楷體" w:hint="eastAsia"/>
          <w:sz w:val="32"/>
          <w:szCs w:val="32"/>
        </w:rPr>
        <w:t>向院會報告</w:t>
      </w:r>
      <w:r w:rsidR="00CD7C09" w:rsidRPr="00667CA9">
        <w:rPr>
          <w:rFonts w:ascii="標楷體" w:hAnsi="標楷體" w:hint="eastAsia"/>
          <w:sz w:val="32"/>
          <w:szCs w:val="32"/>
        </w:rPr>
        <w:t>。</w:t>
      </w:r>
      <w:r w:rsidR="004C6430" w:rsidRPr="00667CA9">
        <w:rPr>
          <w:rFonts w:ascii="標楷體" w:hAnsi="標楷體" w:hint="eastAsia"/>
          <w:sz w:val="32"/>
          <w:szCs w:val="32"/>
        </w:rPr>
        <w:t>4.</w:t>
      </w:r>
      <w:r w:rsidR="00CD7C09" w:rsidRPr="00667CA9">
        <w:rPr>
          <w:rFonts w:ascii="標楷體" w:hAnsi="標楷體" w:hint="eastAsia"/>
          <w:sz w:val="32"/>
          <w:szCs w:val="32"/>
        </w:rPr>
        <w:t>有關警察條例第35條之執行，</w:t>
      </w:r>
      <w:proofErr w:type="gramStart"/>
      <w:r w:rsidR="00CD7C09" w:rsidRPr="00667CA9">
        <w:rPr>
          <w:rFonts w:ascii="標楷體" w:hAnsi="標楷體" w:hint="eastAsia"/>
          <w:sz w:val="32"/>
          <w:szCs w:val="32"/>
        </w:rPr>
        <w:t>支持部與內政部</w:t>
      </w:r>
      <w:proofErr w:type="gramEnd"/>
      <w:r w:rsidR="00CD7C09" w:rsidRPr="00667CA9">
        <w:rPr>
          <w:rFonts w:ascii="標楷體" w:hAnsi="標楷體" w:hint="eastAsia"/>
          <w:sz w:val="32"/>
          <w:szCs w:val="32"/>
        </w:rPr>
        <w:t>審慎</w:t>
      </w:r>
      <w:proofErr w:type="gramStart"/>
      <w:r w:rsidR="00CD7C09" w:rsidRPr="00667CA9">
        <w:rPr>
          <w:rFonts w:ascii="標楷體" w:hAnsi="標楷體" w:hint="eastAsia"/>
          <w:sz w:val="32"/>
          <w:szCs w:val="32"/>
        </w:rPr>
        <w:t>研</w:t>
      </w:r>
      <w:proofErr w:type="gramEnd"/>
      <w:r w:rsidR="00CD7C09" w:rsidRPr="00667CA9">
        <w:rPr>
          <w:rFonts w:ascii="標楷體" w:hAnsi="標楷體" w:hint="eastAsia"/>
          <w:sz w:val="32"/>
          <w:szCs w:val="32"/>
        </w:rPr>
        <w:t>議，</w:t>
      </w:r>
      <w:proofErr w:type="gramStart"/>
      <w:r w:rsidR="00B81E4C" w:rsidRPr="00667CA9">
        <w:rPr>
          <w:rFonts w:ascii="標楷體" w:hAnsi="標楷體" w:hint="eastAsia"/>
          <w:sz w:val="32"/>
          <w:szCs w:val="32"/>
        </w:rPr>
        <w:t>釐</w:t>
      </w:r>
      <w:proofErr w:type="gramEnd"/>
      <w:r w:rsidR="00B81E4C" w:rsidRPr="00667CA9">
        <w:rPr>
          <w:rFonts w:ascii="標楷體" w:hAnsi="標楷體" w:hint="eastAsia"/>
          <w:sz w:val="32"/>
          <w:szCs w:val="32"/>
        </w:rPr>
        <w:t>清其意涵，</w:t>
      </w:r>
      <w:r w:rsidR="00CD7C09" w:rsidRPr="00667CA9">
        <w:rPr>
          <w:rFonts w:ascii="標楷體" w:hAnsi="標楷體" w:hint="eastAsia"/>
          <w:sz w:val="32"/>
          <w:szCs w:val="32"/>
        </w:rPr>
        <w:t>也感謝</w:t>
      </w:r>
      <w:r w:rsidR="00B81E4C" w:rsidRPr="00667CA9">
        <w:rPr>
          <w:rFonts w:ascii="標楷體" w:hAnsi="標楷體" w:hint="eastAsia"/>
          <w:sz w:val="32"/>
          <w:szCs w:val="32"/>
        </w:rPr>
        <w:t>部</w:t>
      </w:r>
      <w:r w:rsidR="00CD7C09" w:rsidRPr="00667CA9">
        <w:rPr>
          <w:rFonts w:ascii="標楷體" w:hAnsi="標楷體" w:hint="eastAsia"/>
          <w:sz w:val="32"/>
          <w:szCs w:val="32"/>
        </w:rPr>
        <w:t>同仁接下來</w:t>
      </w:r>
      <w:r w:rsidR="00B81E4C" w:rsidRPr="00667CA9">
        <w:rPr>
          <w:rFonts w:ascii="標楷體" w:hAnsi="標楷體" w:hint="eastAsia"/>
          <w:sz w:val="32"/>
          <w:szCs w:val="32"/>
        </w:rPr>
        <w:t>將</w:t>
      </w:r>
      <w:r w:rsidR="00CD7C09" w:rsidRPr="00667CA9">
        <w:rPr>
          <w:rFonts w:ascii="標楷體" w:hAnsi="標楷體" w:hint="eastAsia"/>
          <w:sz w:val="32"/>
          <w:szCs w:val="32"/>
        </w:rPr>
        <w:t>重新核定退休所得</w:t>
      </w:r>
      <w:r w:rsidR="00B81E4C" w:rsidRPr="00667CA9">
        <w:rPr>
          <w:rFonts w:ascii="標楷體" w:hAnsi="標楷體" w:hint="eastAsia"/>
          <w:sz w:val="32"/>
          <w:szCs w:val="32"/>
        </w:rPr>
        <w:t>之</w:t>
      </w:r>
      <w:r w:rsidR="00CD7C09" w:rsidRPr="00667CA9">
        <w:rPr>
          <w:rFonts w:ascii="標楷體" w:hAnsi="標楷體" w:hint="eastAsia"/>
          <w:sz w:val="32"/>
          <w:szCs w:val="32"/>
        </w:rPr>
        <w:t>辛勞。</w:t>
      </w:r>
    </w:p>
    <w:p w14:paraId="2127F745" w14:textId="737A9FB1" w:rsidR="00BE7627" w:rsidRPr="00667CA9" w:rsidRDefault="001036FB"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伊萬</w:t>
      </w:r>
      <w:proofErr w:type="gramStart"/>
      <w:r w:rsidRPr="00667CA9">
        <w:rPr>
          <w:rFonts w:ascii="標楷體" w:hAnsi="標楷體" w:hint="eastAsia"/>
          <w:b/>
          <w:bCs/>
          <w:sz w:val="32"/>
          <w:szCs w:val="32"/>
        </w:rPr>
        <w:t>•</w:t>
      </w:r>
      <w:proofErr w:type="gramEnd"/>
      <w:r w:rsidRPr="00667CA9">
        <w:rPr>
          <w:rFonts w:ascii="標楷體" w:hAnsi="標楷體" w:hint="eastAsia"/>
          <w:b/>
          <w:bCs/>
          <w:sz w:val="32"/>
          <w:szCs w:val="32"/>
        </w:rPr>
        <w:t>納威委員</w:t>
      </w:r>
      <w:r w:rsidRPr="00667CA9">
        <w:rPr>
          <w:rFonts w:ascii="標楷體" w:hAnsi="標楷體" w:hint="eastAsia"/>
          <w:sz w:val="32"/>
          <w:szCs w:val="32"/>
        </w:rPr>
        <w:t>：</w:t>
      </w:r>
      <w:r w:rsidR="00BE7627" w:rsidRPr="00667CA9">
        <w:rPr>
          <w:rFonts w:ascii="標楷體" w:hAnsi="標楷體" w:hint="eastAsia"/>
          <w:sz w:val="32"/>
          <w:szCs w:val="32"/>
        </w:rPr>
        <w:t>1.新修正</w:t>
      </w:r>
      <w:r w:rsidR="00BE5F7A" w:rsidRPr="00667CA9">
        <w:rPr>
          <w:rFonts w:ascii="標楷體" w:hAnsi="標楷體" w:hint="eastAsia"/>
          <w:sz w:val="32"/>
          <w:szCs w:val="32"/>
        </w:rPr>
        <w:t>的</w:t>
      </w:r>
      <w:r w:rsidR="00BE7627" w:rsidRPr="00667CA9">
        <w:rPr>
          <w:rFonts w:ascii="標楷體" w:hAnsi="標楷體" w:hint="eastAsia"/>
          <w:sz w:val="32"/>
          <w:szCs w:val="32"/>
        </w:rPr>
        <w:t>警察條例第35條</w:t>
      </w:r>
      <w:r w:rsidR="00BE5F7A" w:rsidRPr="00667CA9">
        <w:rPr>
          <w:rFonts w:ascii="標楷體" w:hAnsi="標楷體" w:hint="eastAsia"/>
          <w:sz w:val="32"/>
          <w:szCs w:val="32"/>
        </w:rPr>
        <w:t>施行後</w:t>
      </w:r>
      <w:r w:rsidR="00BE7627" w:rsidRPr="00667CA9">
        <w:rPr>
          <w:rFonts w:ascii="標楷體" w:hAnsi="標楷體" w:hint="eastAsia"/>
          <w:sz w:val="32"/>
          <w:szCs w:val="32"/>
        </w:rPr>
        <w:t>，</w:t>
      </w:r>
      <w:r w:rsidR="00BE5F7A" w:rsidRPr="00667CA9">
        <w:rPr>
          <w:rFonts w:ascii="標楷體" w:hAnsi="標楷體" w:hint="eastAsia"/>
          <w:sz w:val="32"/>
          <w:szCs w:val="32"/>
        </w:rPr>
        <w:t>涉及後續</w:t>
      </w:r>
      <w:r w:rsidR="00515520" w:rsidRPr="00667CA9">
        <w:rPr>
          <w:rFonts w:ascii="標楷體" w:hAnsi="標楷體" w:hint="eastAsia"/>
          <w:sz w:val="32"/>
          <w:szCs w:val="32"/>
        </w:rPr>
        <w:t>退休所得</w:t>
      </w:r>
      <w:r w:rsidR="00BE7627" w:rsidRPr="00667CA9">
        <w:rPr>
          <w:rFonts w:ascii="標楷體" w:hAnsi="標楷體" w:hint="eastAsia"/>
          <w:sz w:val="32"/>
          <w:szCs w:val="32"/>
        </w:rPr>
        <w:t>審定作業、</w:t>
      </w:r>
      <w:r w:rsidR="00515520" w:rsidRPr="00667CA9">
        <w:rPr>
          <w:rFonts w:ascii="標楷體" w:hAnsi="標楷體" w:hint="eastAsia"/>
          <w:sz w:val="32"/>
          <w:szCs w:val="32"/>
        </w:rPr>
        <w:t>如何編列新增差額費用及行政院如何撥補等問題</w:t>
      </w:r>
      <w:r w:rsidR="00BE7627" w:rsidRPr="00667CA9">
        <w:rPr>
          <w:rFonts w:ascii="標楷體" w:hAnsi="標楷體" w:hint="eastAsia"/>
          <w:sz w:val="32"/>
          <w:szCs w:val="32"/>
        </w:rPr>
        <w:t>，</w:t>
      </w:r>
      <w:proofErr w:type="gramStart"/>
      <w:r w:rsidR="00BE7627" w:rsidRPr="00667CA9">
        <w:rPr>
          <w:rFonts w:ascii="標楷體" w:hAnsi="標楷體" w:hint="eastAsia"/>
          <w:sz w:val="32"/>
          <w:szCs w:val="32"/>
        </w:rPr>
        <w:t>有賴部洽內政部</w:t>
      </w:r>
      <w:proofErr w:type="gramEnd"/>
      <w:r w:rsidR="00BE7627" w:rsidRPr="00667CA9">
        <w:rPr>
          <w:rFonts w:ascii="標楷體" w:hAnsi="標楷體" w:hint="eastAsia"/>
          <w:sz w:val="32"/>
          <w:szCs w:val="32"/>
        </w:rPr>
        <w:t>審慎處理，以降低可能產生之爭議。2.</w:t>
      </w:r>
      <w:proofErr w:type="gramStart"/>
      <w:r w:rsidR="00515520" w:rsidRPr="00667CA9">
        <w:rPr>
          <w:rFonts w:ascii="標楷體" w:hAnsi="標楷體" w:hint="eastAsia"/>
          <w:sz w:val="32"/>
          <w:szCs w:val="32"/>
        </w:rPr>
        <w:t>肯定部所提</w:t>
      </w:r>
      <w:proofErr w:type="gramEnd"/>
      <w:r w:rsidR="00BE7627" w:rsidRPr="00667CA9">
        <w:rPr>
          <w:rFonts w:ascii="標楷體" w:hAnsi="標楷體" w:hint="eastAsia"/>
          <w:sz w:val="32"/>
          <w:szCs w:val="32"/>
        </w:rPr>
        <w:t>相關政策議題</w:t>
      </w:r>
      <w:r w:rsidR="00515520" w:rsidRPr="00667CA9">
        <w:rPr>
          <w:rFonts w:ascii="標楷體" w:hAnsi="標楷體" w:hint="eastAsia"/>
          <w:sz w:val="32"/>
          <w:szCs w:val="32"/>
        </w:rPr>
        <w:t>及思考方向</w:t>
      </w:r>
      <w:r w:rsidR="00BE7627" w:rsidRPr="00667CA9">
        <w:rPr>
          <w:rFonts w:ascii="標楷體" w:hAnsi="標楷體" w:hint="eastAsia"/>
          <w:sz w:val="32"/>
          <w:szCs w:val="32"/>
        </w:rPr>
        <w:t>，其中有關警消人員特種專業協會部分，本院在113年已</w:t>
      </w:r>
      <w:r w:rsidR="00515520" w:rsidRPr="00667CA9">
        <w:rPr>
          <w:rFonts w:ascii="標楷體" w:hAnsi="標楷體" w:hint="eastAsia"/>
          <w:sz w:val="32"/>
          <w:szCs w:val="32"/>
        </w:rPr>
        <w:t>將</w:t>
      </w:r>
      <w:r w:rsidR="00BE7627" w:rsidRPr="00667CA9">
        <w:rPr>
          <w:rFonts w:ascii="標楷體" w:hAnsi="標楷體" w:hint="eastAsia"/>
          <w:sz w:val="32"/>
          <w:szCs w:val="32"/>
        </w:rPr>
        <w:t>公務人員協會法修正草案送</w:t>
      </w:r>
      <w:r w:rsidR="00515520" w:rsidRPr="00667CA9">
        <w:rPr>
          <w:rFonts w:ascii="標楷體" w:hAnsi="標楷體" w:hint="eastAsia"/>
          <w:sz w:val="32"/>
          <w:szCs w:val="32"/>
        </w:rPr>
        <w:t>請</w:t>
      </w:r>
      <w:r w:rsidR="00BE7627" w:rsidRPr="00667CA9">
        <w:rPr>
          <w:rFonts w:ascii="標楷體" w:hAnsi="標楷體" w:hint="eastAsia"/>
          <w:sz w:val="32"/>
          <w:szCs w:val="32"/>
        </w:rPr>
        <w:t>立法院審議，請教法案目前進度</w:t>
      </w:r>
      <w:r w:rsidR="00515520" w:rsidRPr="00667CA9">
        <w:rPr>
          <w:rFonts w:ascii="標楷體" w:hAnsi="標楷體" w:hint="eastAsia"/>
          <w:sz w:val="32"/>
          <w:szCs w:val="32"/>
        </w:rPr>
        <w:t>？</w:t>
      </w:r>
      <w:r w:rsidR="00BE7627" w:rsidRPr="00667CA9">
        <w:rPr>
          <w:rFonts w:ascii="標楷體" w:hAnsi="標楷體" w:hint="eastAsia"/>
          <w:sz w:val="32"/>
          <w:szCs w:val="32"/>
        </w:rPr>
        <w:t>3.肯定部重視原住民族警察人數逐年減少之問題，</w:t>
      </w:r>
      <w:r w:rsidR="00780766" w:rsidRPr="00667CA9">
        <w:rPr>
          <w:rFonts w:ascii="標楷體" w:hAnsi="標楷體" w:hint="eastAsia"/>
          <w:sz w:val="32"/>
          <w:szCs w:val="32"/>
        </w:rPr>
        <w:t>但</w:t>
      </w:r>
      <w:r w:rsidR="00BE7627" w:rsidRPr="00667CA9">
        <w:rPr>
          <w:rFonts w:ascii="標楷體" w:hAnsi="標楷體" w:hint="eastAsia"/>
          <w:sz w:val="32"/>
          <w:szCs w:val="32"/>
        </w:rPr>
        <w:t>此非本院</w:t>
      </w:r>
      <w:proofErr w:type="gramStart"/>
      <w:r w:rsidR="00515520" w:rsidRPr="00667CA9">
        <w:rPr>
          <w:rFonts w:ascii="標楷體" w:hAnsi="標楷體" w:hint="eastAsia"/>
          <w:sz w:val="32"/>
          <w:szCs w:val="32"/>
        </w:rPr>
        <w:t>或</w:t>
      </w:r>
      <w:r w:rsidR="00BE7627" w:rsidRPr="00667CA9">
        <w:rPr>
          <w:rFonts w:ascii="標楷體" w:hAnsi="標楷體" w:hint="eastAsia"/>
          <w:sz w:val="32"/>
          <w:szCs w:val="32"/>
        </w:rPr>
        <w:t>部</w:t>
      </w:r>
      <w:r w:rsidR="00BD7399" w:rsidRPr="00667CA9">
        <w:rPr>
          <w:rFonts w:ascii="標楷體" w:hAnsi="標楷體" w:hint="eastAsia"/>
          <w:sz w:val="32"/>
          <w:szCs w:val="32"/>
        </w:rPr>
        <w:t>可</w:t>
      </w:r>
      <w:r w:rsidR="00BE7627" w:rsidRPr="00667CA9">
        <w:rPr>
          <w:rFonts w:ascii="標楷體" w:hAnsi="標楷體" w:hint="eastAsia"/>
          <w:sz w:val="32"/>
          <w:szCs w:val="32"/>
        </w:rPr>
        <w:t>獨力</w:t>
      </w:r>
      <w:proofErr w:type="gramEnd"/>
      <w:r w:rsidR="00BE7627" w:rsidRPr="00667CA9">
        <w:rPr>
          <w:rFonts w:ascii="標楷體" w:hAnsi="標楷體" w:hint="eastAsia"/>
          <w:sz w:val="32"/>
          <w:szCs w:val="32"/>
        </w:rPr>
        <w:t>解決，據</w:t>
      </w:r>
      <w:r w:rsidR="00515520" w:rsidRPr="00667CA9">
        <w:rPr>
          <w:rFonts w:ascii="標楷體" w:hAnsi="標楷體" w:hint="eastAsia"/>
          <w:sz w:val="32"/>
          <w:szCs w:val="32"/>
        </w:rPr>
        <w:t>了</w:t>
      </w:r>
      <w:r w:rsidR="00BE7627" w:rsidRPr="00667CA9">
        <w:rPr>
          <w:rFonts w:ascii="標楷體" w:hAnsi="標楷體" w:hint="eastAsia"/>
          <w:sz w:val="32"/>
          <w:szCs w:val="32"/>
        </w:rPr>
        <w:t>解原民會已洽內政部</w:t>
      </w:r>
      <w:proofErr w:type="gramStart"/>
      <w:r w:rsidR="00BE7627" w:rsidRPr="00667CA9">
        <w:rPr>
          <w:rFonts w:ascii="標楷體" w:hAnsi="標楷體" w:hint="eastAsia"/>
          <w:sz w:val="32"/>
          <w:szCs w:val="32"/>
        </w:rPr>
        <w:t>研</w:t>
      </w:r>
      <w:proofErr w:type="gramEnd"/>
      <w:r w:rsidR="00BE7627" w:rsidRPr="00667CA9">
        <w:rPr>
          <w:rFonts w:ascii="標楷體" w:hAnsi="標楷體" w:hint="eastAsia"/>
          <w:sz w:val="32"/>
          <w:szCs w:val="32"/>
        </w:rPr>
        <w:t>商，並積極輔導原民</w:t>
      </w:r>
      <w:proofErr w:type="gramStart"/>
      <w:r w:rsidR="00BE7627" w:rsidRPr="00667CA9">
        <w:rPr>
          <w:rFonts w:ascii="標楷體" w:hAnsi="標楷體" w:hint="eastAsia"/>
          <w:sz w:val="32"/>
          <w:szCs w:val="32"/>
        </w:rPr>
        <w:t>參與外軌警察</w:t>
      </w:r>
      <w:proofErr w:type="gramEnd"/>
      <w:r w:rsidR="00BE7627" w:rsidRPr="00667CA9">
        <w:rPr>
          <w:rFonts w:ascii="標楷體" w:hAnsi="標楷體" w:hint="eastAsia"/>
          <w:sz w:val="32"/>
          <w:szCs w:val="32"/>
        </w:rPr>
        <w:t>考試，以及透過修正原住民族工作權保障法，放寬公部門進用原住民一定比例名額適用所有職務類別，</w:t>
      </w:r>
      <w:proofErr w:type="gramStart"/>
      <w:r w:rsidR="00BE7627" w:rsidRPr="00667CA9">
        <w:rPr>
          <w:rFonts w:ascii="標楷體" w:hAnsi="標楷體" w:hint="eastAsia"/>
          <w:sz w:val="32"/>
          <w:szCs w:val="32"/>
        </w:rPr>
        <w:t>建議部</w:t>
      </w:r>
      <w:r w:rsidR="00FB78FD" w:rsidRPr="00667CA9">
        <w:rPr>
          <w:rFonts w:ascii="標楷體" w:hAnsi="標楷體" w:hint="eastAsia"/>
          <w:sz w:val="32"/>
          <w:szCs w:val="32"/>
        </w:rPr>
        <w:t>可</w:t>
      </w:r>
      <w:r w:rsidR="00BE7627" w:rsidRPr="00667CA9">
        <w:rPr>
          <w:rFonts w:ascii="標楷體" w:hAnsi="標楷體" w:hint="eastAsia"/>
          <w:sz w:val="32"/>
          <w:szCs w:val="32"/>
        </w:rPr>
        <w:t>朝</w:t>
      </w:r>
      <w:proofErr w:type="gramEnd"/>
      <w:r w:rsidR="00BE7627" w:rsidRPr="00667CA9">
        <w:rPr>
          <w:rFonts w:ascii="標楷體" w:hAnsi="標楷體" w:hint="eastAsia"/>
          <w:sz w:val="32"/>
          <w:szCs w:val="32"/>
        </w:rPr>
        <w:t>此方向與內政部溝通，</w:t>
      </w:r>
      <w:r w:rsidR="001D3557" w:rsidRPr="00667CA9">
        <w:rPr>
          <w:rFonts w:ascii="標楷體" w:hAnsi="標楷體" w:hint="eastAsia"/>
          <w:sz w:val="32"/>
          <w:szCs w:val="32"/>
        </w:rPr>
        <w:t>或考量</w:t>
      </w:r>
      <w:r w:rsidR="008F040C" w:rsidRPr="00667CA9">
        <w:rPr>
          <w:rFonts w:ascii="標楷體" w:hAnsi="標楷體" w:hint="eastAsia"/>
          <w:sz w:val="32"/>
          <w:szCs w:val="32"/>
        </w:rPr>
        <w:t>與相關機關</w:t>
      </w:r>
      <w:r w:rsidR="00BE7627" w:rsidRPr="00667CA9">
        <w:rPr>
          <w:rFonts w:ascii="標楷體" w:hAnsi="標楷體" w:hint="eastAsia"/>
          <w:sz w:val="32"/>
          <w:szCs w:val="32"/>
        </w:rPr>
        <w:t>成立專案小組</w:t>
      </w:r>
      <w:r w:rsidR="00E27E2C" w:rsidRPr="00667CA9">
        <w:rPr>
          <w:rFonts w:ascii="標楷體" w:hAnsi="標楷體" w:hint="eastAsia"/>
          <w:sz w:val="32"/>
          <w:szCs w:val="32"/>
        </w:rPr>
        <w:t>之可行性</w:t>
      </w:r>
      <w:r w:rsidR="00BE7627" w:rsidRPr="00667CA9">
        <w:rPr>
          <w:rFonts w:ascii="標楷體" w:hAnsi="標楷體" w:hint="eastAsia"/>
          <w:sz w:val="32"/>
          <w:szCs w:val="32"/>
        </w:rPr>
        <w:t>，</w:t>
      </w:r>
      <w:r w:rsidR="001D3557" w:rsidRPr="00667CA9">
        <w:rPr>
          <w:rFonts w:ascii="標楷體" w:hAnsi="標楷體" w:hint="eastAsia"/>
          <w:sz w:val="32"/>
          <w:szCs w:val="32"/>
        </w:rPr>
        <w:t>期</w:t>
      </w:r>
      <w:r w:rsidR="00BE7627" w:rsidRPr="00667CA9">
        <w:rPr>
          <w:rFonts w:ascii="標楷體" w:hAnsi="標楷體" w:hint="eastAsia"/>
          <w:sz w:val="32"/>
          <w:szCs w:val="32"/>
        </w:rPr>
        <w:t>共同努力提升原住民</w:t>
      </w:r>
      <w:proofErr w:type="gramStart"/>
      <w:r w:rsidR="00BE7627" w:rsidRPr="00667CA9">
        <w:rPr>
          <w:rFonts w:ascii="標楷體" w:hAnsi="標楷體" w:hint="eastAsia"/>
          <w:sz w:val="32"/>
          <w:szCs w:val="32"/>
        </w:rPr>
        <w:t>族內軌警察</w:t>
      </w:r>
      <w:proofErr w:type="gramEnd"/>
      <w:r w:rsidR="00BE7627" w:rsidRPr="00667CA9">
        <w:rPr>
          <w:rFonts w:ascii="標楷體" w:hAnsi="標楷體" w:hint="eastAsia"/>
          <w:sz w:val="32"/>
          <w:szCs w:val="32"/>
        </w:rPr>
        <w:t>人數。</w:t>
      </w:r>
    </w:p>
    <w:p w14:paraId="162471A8" w14:textId="23E19BEF" w:rsidR="00CF5D2B" w:rsidRPr="00667CA9" w:rsidRDefault="00CF5D2B"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sz w:val="32"/>
          <w:szCs w:val="32"/>
        </w:rPr>
        <w:t xml:space="preserve">  施部長能傑</w:t>
      </w:r>
      <w:r w:rsidR="00A06508" w:rsidRPr="00667CA9">
        <w:rPr>
          <w:rFonts w:ascii="標楷體" w:hAnsi="標楷體" w:hint="eastAsia"/>
          <w:b/>
          <w:bCs/>
          <w:sz w:val="32"/>
          <w:szCs w:val="32"/>
        </w:rPr>
        <w:t>、</w:t>
      </w:r>
      <w:proofErr w:type="gramStart"/>
      <w:r w:rsidR="00A06508" w:rsidRPr="00667CA9">
        <w:rPr>
          <w:rFonts w:ascii="標楷體" w:hAnsi="標楷體" w:hint="eastAsia"/>
          <w:b/>
          <w:bCs/>
          <w:sz w:val="32"/>
          <w:szCs w:val="32"/>
        </w:rPr>
        <w:t>劉部長孟奇</w:t>
      </w:r>
      <w:proofErr w:type="gramEnd"/>
      <w:r w:rsidR="002935EB" w:rsidRPr="00667CA9">
        <w:rPr>
          <w:rFonts w:ascii="標楷體" w:hAnsi="標楷體" w:hint="eastAsia"/>
          <w:b/>
          <w:bCs/>
          <w:sz w:val="32"/>
          <w:szCs w:val="32"/>
        </w:rPr>
        <w:t>、劉秘書長建</w:t>
      </w:r>
      <w:proofErr w:type="gramStart"/>
      <w:r w:rsidR="002935EB" w:rsidRPr="00667CA9">
        <w:rPr>
          <w:rFonts w:ascii="標楷體" w:hAnsi="標楷體" w:hint="eastAsia"/>
          <w:b/>
          <w:bCs/>
          <w:sz w:val="32"/>
          <w:szCs w:val="32"/>
        </w:rPr>
        <w:t>忻</w:t>
      </w:r>
      <w:proofErr w:type="gramEnd"/>
      <w:r w:rsidR="006A6067" w:rsidRPr="00667CA9">
        <w:rPr>
          <w:rFonts w:ascii="標楷體" w:hAnsi="標楷體" w:hint="eastAsia"/>
          <w:b/>
          <w:bCs/>
          <w:sz w:val="32"/>
          <w:szCs w:val="32"/>
        </w:rPr>
        <w:t>、</w:t>
      </w:r>
      <w:proofErr w:type="gramStart"/>
      <w:r w:rsidR="006A6067" w:rsidRPr="00667CA9">
        <w:rPr>
          <w:rFonts w:ascii="標楷體" w:hAnsi="標楷體" w:hint="eastAsia"/>
          <w:b/>
          <w:bCs/>
          <w:sz w:val="32"/>
          <w:szCs w:val="32"/>
        </w:rPr>
        <w:t>蔡</w:t>
      </w:r>
      <w:proofErr w:type="gramEnd"/>
      <w:r w:rsidR="006A6067" w:rsidRPr="00667CA9">
        <w:rPr>
          <w:rFonts w:ascii="標楷體" w:hAnsi="標楷體" w:hint="eastAsia"/>
          <w:b/>
          <w:bCs/>
          <w:sz w:val="32"/>
          <w:szCs w:val="32"/>
        </w:rPr>
        <w:t>主任委員秀</w:t>
      </w:r>
      <w:proofErr w:type="gramStart"/>
      <w:r w:rsidR="006A6067" w:rsidRPr="00667CA9">
        <w:rPr>
          <w:rFonts w:ascii="標楷體" w:hAnsi="標楷體" w:hint="eastAsia"/>
          <w:b/>
          <w:bCs/>
          <w:sz w:val="32"/>
          <w:szCs w:val="32"/>
        </w:rPr>
        <w:t>涓</w:t>
      </w:r>
      <w:proofErr w:type="gramEnd"/>
      <w:r w:rsidRPr="00667CA9">
        <w:rPr>
          <w:rFonts w:ascii="標楷體" w:hAnsi="標楷體" w:hint="eastAsia"/>
          <w:b/>
          <w:bCs/>
          <w:sz w:val="32"/>
          <w:szCs w:val="32"/>
        </w:rPr>
        <w:t>補充報告</w:t>
      </w:r>
      <w:r w:rsidRPr="00667CA9">
        <w:rPr>
          <w:rFonts w:ascii="標楷體" w:hAnsi="標楷體" w:hint="eastAsia"/>
          <w:sz w:val="32"/>
          <w:szCs w:val="32"/>
        </w:rPr>
        <w:t>：對委員詢問事項加以說明；委員之建議將納入</w:t>
      </w:r>
      <w:proofErr w:type="gramStart"/>
      <w:r w:rsidRPr="00667CA9">
        <w:rPr>
          <w:rFonts w:ascii="標楷體" w:hAnsi="標楷體" w:hint="eastAsia"/>
          <w:sz w:val="32"/>
          <w:szCs w:val="32"/>
        </w:rPr>
        <w:t>未來審</w:t>
      </w:r>
      <w:proofErr w:type="gramEnd"/>
      <w:r w:rsidRPr="00667CA9">
        <w:rPr>
          <w:rFonts w:ascii="標楷體" w:hAnsi="標楷體" w:hint="eastAsia"/>
          <w:sz w:val="32"/>
          <w:szCs w:val="32"/>
        </w:rPr>
        <w:t>酌辦理。</w:t>
      </w:r>
    </w:p>
    <w:p w14:paraId="6B9D8C83" w14:textId="262E7779" w:rsidR="00CF5D2B" w:rsidRPr="00667CA9" w:rsidRDefault="00CF5D2B" w:rsidP="006A75EB">
      <w:pPr>
        <w:overflowPunct w:val="0"/>
        <w:spacing w:line="460" w:lineRule="exact"/>
        <w:ind w:leftChars="94" w:left="961" w:hangingChars="200" w:hanging="641"/>
        <w:jc w:val="both"/>
        <w:textAlignment w:val="baseline"/>
        <w:rPr>
          <w:rFonts w:ascii="標楷體" w:hAnsi="標楷體"/>
          <w:sz w:val="32"/>
          <w:szCs w:val="32"/>
        </w:rPr>
      </w:pPr>
      <w:r w:rsidRPr="00667CA9">
        <w:rPr>
          <w:rFonts w:ascii="標楷體" w:hAnsi="標楷體" w:hint="eastAsia"/>
          <w:b/>
          <w:bCs/>
          <w:kern w:val="0"/>
          <w:sz w:val="32"/>
          <w:szCs w:val="32"/>
        </w:rPr>
        <w:t xml:space="preserve">  決定</w:t>
      </w:r>
      <w:r w:rsidRPr="00667CA9">
        <w:rPr>
          <w:rFonts w:ascii="標楷體" w:hAnsi="標楷體" w:hint="eastAsia"/>
          <w:kern w:val="0"/>
          <w:sz w:val="32"/>
          <w:szCs w:val="32"/>
        </w:rPr>
        <w:t>：本</w:t>
      </w:r>
      <w:proofErr w:type="gramStart"/>
      <w:r w:rsidRPr="00667CA9">
        <w:rPr>
          <w:rFonts w:ascii="標楷體" w:hAnsi="標楷體" w:hint="eastAsia"/>
          <w:kern w:val="0"/>
          <w:sz w:val="32"/>
          <w:szCs w:val="32"/>
        </w:rPr>
        <w:t>案洽悉；</w:t>
      </w:r>
      <w:proofErr w:type="gramEnd"/>
      <w:r w:rsidRPr="00667CA9">
        <w:rPr>
          <w:rFonts w:ascii="標楷體" w:hAnsi="標楷體" w:hint="eastAsia"/>
          <w:kern w:val="0"/>
          <w:sz w:val="32"/>
          <w:szCs w:val="32"/>
        </w:rPr>
        <w:t>委員意見請銓敘部參考</w:t>
      </w:r>
      <w:r w:rsidRPr="00667CA9">
        <w:rPr>
          <w:rFonts w:ascii="標楷體" w:hAnsi="標楷體"/>
          <w:kern w:val="0"/>
          <w:sz w:val="32"/>
          <w:szCs w:val="32"/>
        </w:rPr>
        <w:t>。</w:t>
      </w:r>
    </w:p>
    <w:p w14:paraId="73E24735" w14:textId="2D3AFEB8" w:rsidR="00C727E4" w:rsidRPr="00667CA9" w:rsidRDefault="008741A8" w:rsidP="006A75EB">
      <w:pPr>
        <w:overflowPunct w:val="0"/>
        <w:spacing w:line="460" w:lineRule="exact"/>
        <w:ind w:leftChars="94" w:left="960" w:hangingChars="200" w:hanging="640"/>
        <w:jc w:val="both"/>
        <w:textAlignment w:val="baseline"/>
        <w:rPr>
          <w:rFonts w:ascii="標楷體" w:hAnsi="標楷體"/>
          <w:sz w:val="32"/>
          <w:szCs w:val="32"/>
        </w:rPr>
      </w:pPr>
      <w:r w:rsidRPr="00667CA9">
        <w:rPr>
          <w:rFonts w:ascii="標楷體" w:hAnsi="標楷體" w:hint="eastAsia"/>
          <w:sz w:val="32"/>
          <w:szCs w:val="32"/>
        </w:rPr>
        <w:t>五、</w:t>
      </w:r>
      <w:r w:rsidR="00D746D0" w:rsidRPr="00667CA9">
        <w:rPr>
          <w:rFonts w:ascii="標楷體" w:hAnsi="標楷體"/>
          <w:sz w:val="32"/>
          <w:szCs w:val="32"/>
        </w:rPr>
        <w:t>臨時報告</w:t>
      </w:r>
    </w:p>
    <w:p w14:paraId="0ABE805F" w14:textId="3632A1B5" w:rsidR="00FD3048" w:rsidRPr="00667CA9" w:rsidRDefault="00FD3048" w:rsidP="006A75EB">
      <w:pPr>
        <w:pStyle w:val="33"/>
        <w:spacing w:line="460" w:lineRule="exact"/>
        <w:ind w:leftChars="88" w:left="940" w:hangingChars="200" w:hanging="641"/>
        <w:rPr>
          <w:rFonts w:ascii="標楷體" w:hAnsi="標楷體"/>
          <w:kern w:val="0"/>
        </w:rPr>
      </w:pPr>
      <w:r w:rsidRPr="00667CA9">
        <w:rPr>
          <w:rFonts w:ascii="標楷體" w:hAnsi="標楷體" w:hint="eastAsia"/>
          <w:b/>
          <w:bCs/>
          <w:color w:val="002060"/>
          <w:kern w:val="0"/>
        </w:rPr>
        <w:t xml:space="preserve">    </w:t>
      </w:r>
      <w:r w:rsidRPr="00667CA9">
        <w:rPr>
          <w:rFonts w:ascii="標楷體" w:hAnsi="標楷體" w:hint="eastAsia"/>
          <w:kern w:val="0"/>
        </w:rPr>
        <w:t>劉秘書長建</w:t>
      </w:r>
      <w:proofErr w:type="gramStart"/>
      <w:r w:rsidRPr="00667CA9">
        <w:rPr>
          <w:rFonts w:ascii="標楷體" w:hAnsi="標楷體" w:hint="eastAsia"/>
          <w:kern w:val="0"/>
        </w:rPr>
        <w:t>忻</w:t>
      </w:r>
      <w:proofErr w:type="gramEnd"/>
      <w:r w:rsidRPr="00667CA9">
        <w:rPr>
          <w:rFonts w:ascii="標楷體" w:hAnsi="標楷體" w:hint="eastAsia"/>
          <w:kern w:val="0"/>
        </w:rPr>
        <w:t>口頭報告：</w:t>
      </w:r>
      <w:proofErr w:type="gramStart"/>
      <w:r w:rsidRPr="00667CA9">
        <w:rPr>
          <w:rFonts w:ascii="標楷體" w:hAnsi="標楷體" w:hint="eastAsia"/>
          <w:kern w:val="0"/>
        </w:rPr>
        <w:t>本院暨所屬</w:t>
      </w:r>
      <w:proofErr w:type="gramEnd"/>
      <w:r w:rsidRPr="00667CA9">
        <w:rPr>
          <w:rFonts w:ascii="標楷體" w:hAnsi="標楷體" w:hint="eastAsia"/>
          <w:kern w:val="0"/>
        </w:rPr>
        <w:t>部會</w:t>
      </w:r>
      <w:proofErr w:type="gramStart"/>
      <w:r w:rsidRPr="00667CA9">
        <w:rPr>
          <w:rFonts w:ascii="標楷體" w:hAnsi="標楷體" w:hint="eastAsia"/>
          <w:kern w:val="0"/>
        </w:rPr>
        <w:t>114</w:t>
      </w:r>
      <w:proofErr w:type="gramEnd"/>
      <w:r w:rsidRPr="00667CA9">
        <w:rPr>
          <w:rFonts w:ascii="標楷體" w:hAnsi="標楷體" w:hint="eastAsia"/>
          <w:kern w:val="0"/>
        </w:rPr>
        <w:t>年度預算凍結項目立法院審議情形</w:t>
      </w:r>
    </w:p>
    <w:p w14:paraId="4B4AAC3D" w14:textId="09FDAE29" w:rsidR="00FD3048" w:rsidRPr="00667CA9" w:rsidRDefault="00FD3048" w:rsidP="006A75EB">
      <w:pPr>
        <w:overflowPunct w:val="0"/>
        <w:spacing w:line="460" w:lineRule="exact"/>
        <w:ind w:firstLineChars="100" w:firstLine="320"/>
        <w:jc w:val="both"/>
        <w:textAlignment w:val="baseline"/>
        <w:rPr>
          <w:rFonts w:ascii="標楷體" w:hAnsi="標楷體"/>
          <w:sz w:val="32"/>
          <w:szCs w:val="32"/>
        </w:rPr>
      </w:pPr>
      <w:r w:rsidRPr="00667CA9">
        <w:rPr>
          <w:rFonts w:ascii="標楷體" w:hAnsi="標楷體" w:hint="eastAsia"/>
          <w:bCs/>
          <w:sz w:val="32"/>
          <w:szCs w:val="32"/>
        </w:rPr>
        <w:lastRenderedPageBreak/>
        <w:t xml:space="preserve">  </w:t>
      </w:r>
      <w:r w:rsidRPr="00667CA9">
        <w:rPr>
          <w:rFonts w:ascii="標楷體" w:hAnsi="標楷體" w:hint="eastAsia"/>
          <w:b/>
          <w:bCs/>
          <w:kern w:val="0"/>
          <w:sz w:val="32"/>
          <w:szCs w:val="32"/>
        </w:rPr>
        <w:t>決定</w:t>
      </w:r>
      <w:r w:rsidRPr="00667CA9">
        <w:rPr>
          <w:rFonts w:ascii="標楷體" w:hAnsi="標楷體" w:hint="eastAsia"/>
          <w:kern w:val="0"/>
          <w:sz w:val="32"/>
          <w:szCs w:val="32"/>
        </w:rPr>
        <w:t>：</w:t>
      </w:r>
      <w:proofErr w:type="gramStart"/>
      <w:r w:rsidRPr="00667CA9">
        <w:rPr>
          <w:rFonts w:ascii="標楷體" w:hAnsi="標楷體" w:hint="eastAsia"/>
          <w:kern w:val="0"/>
          <w:sz w:val="32"/>
          <w:szCs w:val="32"/>
        </w:rPr>
        <w:t>洽悉。</w:t>
      </w:r>
      <w:proofErr w:type="gramEnd"/>
    </w:p>
    <w:p w14:paraId="1C55646D" w14:textId="28AF64B4" w:rsidR="001B1D86" w:rsidRPr="00667CA9" w:rsidRDefault="00383824" w:rsidP="006A75EB">
      <w:pPr>
        <w:kinsoku w:val="0"/>
        <w:overflowPunct w:val="0"/>
        <w:spacing w:beforeLines="50" w:before="240" w:line="460" w:lineRule="exact"/>
        <w:jc w:val="both"/>
        <w:textAlignment w:val="baseline"/>
        <w:rPr>
          <w:rFonts w:ascii="標楷體" w:hAnsi="標楷體"/>
          <w:sz w:val="32"/>
          <w:szCs w:val="32"/>
        </w:rPr>
      </w:pPr>
      <w:r w:rsidRPr="00667CA9">
        <w:rPr>
          <w:rFonts w:ascii="標楷體" w:hAnsi="標楷體" w:hint="eastAsia"/>
          <w:sz w:val="32"/>
          <w:szCs w:val="32"/>
        </w:rPr>
        <w:t>貳</w:t>
      </w:r>
      <w:r w:rsidR="00986CEF" w:rsidRPr="00667CA9">
        <w:rPr>
          <w:rFonts w:ascii="標楷體" w:hAnsi="標楷體"/>
          <w:sz w:val="32"/>
          <w:szCs w:val="32"/>
        </w:rPr>
        <w:t>、</w:t>
      </w:r>
      <w:r w:rsidR="00D746D0" w:rsidRPr="00667CA9">
        <w:rPr>
          <w:rFonts w:ascii="標楷體" w:hAnsi="標楷體"/>
          <w:sz w:val="32"/>
          <w:szCs w:val="32"/>
        </w:rPr>
        <w:t>討論事項</w:t>
      </w:r>
      <w:r w:rsidR="00A56D61" w:rsidRPr="00667CA9">
        <w:rPr>
          <w:rFonts w:ascii="標楷體" w:hAnsi="標楷體" w:hint="eastAsia"/>
          <w:sz w:val="32"/>
          <w:szCs w:val="32"/>
        </w:rPr>
        <w:t>（無）</w:t>
      </w:r>
    </w:p>
    <w:p w14:paraId="76D7928D" w14:textId="0071D909" w:rsidR="00697E73" w:rsidRPr="00667CA9" w:rsidRDefault="00383824" w:rsidP="006A75EB">
      <w:pPr>
        <w:kinsoku w:val="0"/>
        <w:overflowPunct w:val="0"/>
        <w:spacing w:beforeLines="50" w:before="240" w:line="460" w:lineRule="exact"/>
        <w:jc w:val="both"/>
        <w:textAlignment w:val="baseline"/>
        <w:rPr>
          <w:rFonts w:ascii="標楷體" w:hAnsi="標楷體"/>
          <w:sz w:val="32"/>
          <w:szCs w:val="32"/>
        </w:rPr>
      </w:pPr>
      <w:r w:rsidRPr="00667CA9">
        <w:rPr>
          <w:rFonts w:ascii="標楷體" w:hAnsi="標楷體" w:hint="eastAsia"/>
          <w:sz w:val="32"/>
          <w:szCs w:val="32"/>
        </w:rPr>
        <w:t>參</w:t>
      </w:r>
      <w:r w:rsidR="00D746D0" w:rsidRPr="00667CA9">
        <w:rPr>
          <w:rFonts w:ascii="標楷體" w:hAnsi="標楷體"/>
          <w:sz w:val="32"/>
          <w:szCs w:val="32"/>
        </w:rPr>
        <w:t>、臨時動議</w:t>
      </w:r>
    </w:p>
    <w:p w14:paraId="50EF41B7" w14:textId="77777777" w:rsidR="00737B46" w:rsidRPr="00667CA9" w:rsidRDefault="00737B46" w:rsidP="006A75EB">
      <w:pPr>
        <w:kinsoku w:val="0"/>
        <w:overflowPunct w:val="0"/>
        <w:spacing w:line="460" w:lineRule="exact"/>
        <w:ind w:leftChars="94" w:left="979" w:hangingChars="206" w:hanging="659"/>
        <w:jc w:val="both"/>
        <w:textAlignment w:val="baseline"/>
        <w:rPr>
          <w:rFonts w:ascii="標楷體" w:hAnsi="標楷體"/>
          <w:sz w:val="32"/>
          <w:szCs w:val="32"/>
        </w:rPr>
      </w:pPr>
      <w:r w:rsidRPr="00667CA9">
        <w:rPr>
          <w:rFonts w:ascii="標楷體" w:hAnsi="標楷體" w:hint="eastAsia"/>
          <w:sz w:val="32"/>
          <w:szCs w:val="32"/>
        </w:rPr>
        <w:t>一、考選</w:t>
      </w:r>
      <w:proofErr w:type="gramStart"/>
      <w:r w:rsidRPr="00667CA9">
        <w:rPr>
          <w:rFonts w:ascii="標楷體" w:hAnsi="標楷體" w:hint="eastAsia"/>
          <w:sz w:val="32"/>
          <w:szCs w:val="32"/>
        </w:rPr>
        <w:t>部商同典</w:t>
      </w:r>
      <w:proofErr w:type="gramEnd"/>
      <w:r w:rsidRPr="00667CA9">
        <w:rPr>
          <w:rFonts w:ascii="標楷體" w:hAnsi="標楷體" w:hint="eastAsia"/>
          <w:sz w:val="32"/>
          <w:szCs w:val="32"/>
        </w:rPr>
        <w:t>試委員長提：114年公務人員特種考試警察人員、一般警察人員、國家安全局國家安全情報人員、移民行政人員考試及114年特種考試退除役軍人轉任公務人員考試解除聘用典試委員1名名單一案，請討論。</w:t>
      </w:r>
    </w:p>
    <w:p w14:paraId="05B8FAF7" w14:textId="48503E2F" w:rsidR="00737B46" w:rsidRPr="00667CA9" w:rsidRDefault="00737B46" w:rsidP="006A75EB">
      <w:pPr>
        <w:pStyle w:val="33"/>
        <w:snapToGrid w:val="0"/>
        <w:spacing w:line="460" w:lineRule="exact"/>
        <w:ind w:leftChars="2" w:left="965" w:hangingChars="299" w:hanging="958"/>
        <w:rPr>
          <w:rFonts w:ascii="標楷體" w:hAnsi="標楷體"/>
        </w:rPr>
      </w:pPr>
      <w:r w:rsidRPr="00667CA9">
        <w:rPr>
          <w:rFonts w:ascii="標楷體" w:hAnsi="標楷體" w:hint="eastAsia"/>
          <w:b/>
        </w:rPr>
        <w:t xml:space="preserve">    決議</w:t>
      </w:r>
      <w:r w:rsidRPr="00667CA9">
        <w:rPr>
          <w:rFonts w:ascii="標楷體" w:hAnsi="標楷體" w:hint="eastAsia"/>
          <w:bCs/>
        </w:rPr>
        <w:t>：照名單通過。</w:t>
      </w:r>
    </w:p>
    <w:p w14:paraId="248079B3" w14:textId="77777777" w:rsidR="00737B46" w:rsidRPr="00667CA9" w:rsidRDefault="00737B46" w:rsidP="006A75EB">
      <w:pPr>
        <w:kinsoku w:val="0"/>
        <w:overflowPunct w:val="0"/>
        <w:spacing w:line="460" w:lineRule="exact"/>
        <w:ind w:leftChars="94" w:left="979" w:hangingChars="206" w:hanging="659"/>
        <w:jc w:val="both"/>
        <w:textAlignment w:val="baseline"/>
        <w:rPr>
          <w:rFonts w:ascii="標楷體" w:hAnsi="標楷體"/>
          <w:sz w:val="32"/>
          <w:szCs w:val="32"/>
        </w:rPr>
      </w:pPr>
      <w:r w:rsidRPr="00667CA9">
        <w:rPr>
          <w:rFonts w:ascii="標楷體" w:hAnsi="標楷體" w:hint="eastAsia"/>
          <w:sz w:val="32"/>
          <w:szCs w:val="32"/>
        </w:rPr>
        <w:t>二、考選</w:t>
      </w:r>
      <w:proofErr w:type="gramStart"/>
      <w:r w:rsidRPr="00667CA9">
        <w:rPr>
          <w:rFonts w:ascii="標楷體" w:hAnsi="標楷體" w:hint="eastAsia"/>
          <w:sz w:val="32"/>
          <w:szCs w:val="32"/>
        </w:rPr>
        <w:t>部商同典</w:t>
      </w:r>
      <w:proofErr w:type="gramEnd"/>
      <w:r w:rsidRPr="00667CA9">
        <w:rPr>
          <w:rFonts w:ascii="標楷體" w:hAnsi="標楷體" w:hint="eastAsia"/>
          <w:sz w:val="32"/>
          <w:szCs w:val="32"/>
        </w:rPr>
        <w:t>試委員長提：114年公務人員特種考試警察人員、一般警察人員、國家安全局國家安全情報人員、移民行政人員考試及114年特種考試退除役軍人轉任公務人員考試第2次</w:t>
      </w:r>
      <w:proofErr w:type="gramStart"/>
      <w:r w:rsidRPr="00667CA9">
        <w:rPr>
          <w:rFonts w:ascii="標楷體" w:hAnsi="標楷體" w:hint="eastAsia"/>
          <w:sz w:val="32"/>
          <w:szCs w:val="32"/>
        </w:rPr>
        <w:t>增聘典試</w:t>
      </w:r>
      <w:proofErr w:type="gramEnd"/>
      <w:r w:rsidRPr="00667CA9">
        <w:rPr>
          <w:rFonts w:ascii="標楷體" w:hAnsi="標楷體" w:hint="eastAsia"/>
          <w:sz w:val="32"/>
          <w:szCs w:val="32"/>
        </w:rPr>
        <w:t>委員、命題兼閱卷委員2名名單一案，請討論。</w:t>
      </w:r>
    </w:p>
    <w:p w14:paraId="27972069" w14:textId="77777777" w:rsidR="00737B46" w:rsidRPr="00667CA9" w:rsidRDefault="00737B46" w:rsidP="006A75EB">
      <w:pPr>
        <w:pStyle w:val="33"/>
        <w:snapToGrid w:val="0"/>
        <w:spacing w:line="460" w:lineRule="exact"/>
        <w:ind w:leftChars="2" w:left="965" w:hangingChars="299" w:hanging="958"/>
        <w:rPr>
          <w:rFonts w:ascii="標楷體" w:hAnsi="標楷體"/>
        </w:rPr>
      </w:pPr>
      <w:r w:rsidRPr="00667CA9">
        <w:rPr>
          <w:rFonts w:ascii="標楷體" w:hAnsi="標楷體" w:hint="eastAsia"/>
          <w:b/>
        </w:rPr>
        <w:t xml:space="preserve">    決議</w:t>
      </w:r>
      <w:r w:rsidRPr="00667CA9">
        <w:rPr>
          <w:rFonts w:ascii="標楷體" w:hAnsi="標楷體" w:hint="eastAsia"/>
          <w:bCs/>
        </w:rPr>
        <w:t>：照名單通過。</w:t>
      </w:r>
    </w:p>
    <w:p w14:paraId="20A7C91F" w14:textId="77777777" w:rsidR="00737B46" w:rsidRPr="00667CA9" w:rsidRDefault="00737B46" w:rsidP="006A75EB">
      <w:pPr>
        <w:kinsoku w:val="0"/>
        <w:overflowPunct w:val="0"/>
        <w:spacing w:line="460" w:lineRule="exact"/>
        <w:ind w:leftChars="94" w:left="979" w:hangingChars="206" w:hanging="659"/>
        <w:jc w:val="both"/>
        <w:textAlignment w:val="baseline"/>
        <w:rPr>
          <w:rFonts w:ascii="標楷體" w:hAnsi="標楷體"/>
          <w:sz w:val="32"/>
          <w:szCs w:val="32"/>
        </w:rPr>
      </w:pPr>
      <w:r w:rsidRPr="00667CA9">
        <w:rPr>
          <w:rFonts w:ascii="標楷體" w:hAnsi="標楷體" w:hint="eastAsia"/>
          <w:sz w:val="32"/>
          <w:szCs w:val="32"/>
        </w:rPr>
        <w:t>三、考選</w:t>
      </w:r>
      <w:proofErr w:type="gramStart"/>
      <w:r w:rsidRPr="00667CA9">
        <w:rPr>
          <w:rFonts w:ascii="標楷體" w:hAnsi="標楷體" w:hint="eastAsia"/>
          <w:sz w:val="32"/>
          <w:szCs w:val="32"/>
        </w:rPr>
        <w:t>部商同典</w:t>
      </w:r>
      <w:proofErr w:type="gramEnd"/>
      <w:r w:rsidRPr="00667CA9">
        <w:rPr>
          <w:rFonts w:ascii="標楷體" w:hAnsi="標楷體" w:hint="eastAsia"/>
          <w:sz w:val="32"/>
          <w:szCs w:val="32"/>
        </w:rPr>
        <w:t>試委員長提：114年第二次專門職業及技術人員高等考試醫師中醫師考試分階段考試（第二階段考試）典試委員8名名單一案，請討論。</w:t>
      </w:r>
    </w:p>
    <w:p w14:paraId="6BC323C6" w14:textId="77777777" w:rsidR="00737B46" w:rsidRPr="00667CA9" w:rsidRDefault="00737B46" w:rsidP="006A75EB">
      <w:pPr>
        <w:pStyle w:val="33"/>
        <w:snapToGrid w:val="0"/>
        <w:spacing w:line="460" w:lineRule="exact"/>
        <w:ind w:leftChars="2" w:left="965" w:hangingChars="299" w:hanging="958"/>
        <w:rPr>
          <w:rFonts w:ascii="標楷體" w:hAnsi="標楷體"/>
        </w:rPr>
      </w:pPr>
      <w:r w:rsidRPr="00667CA9">
        <w:rPr>
          <w:rFonts w:ascii="標楷體" w:hAnsi="標楷體" w:hint="eastAsia"/>
          <w:b/>
        </w:rPr>
        <w:t xml:space="preserve">    決議</w:t>
      </w:r>
      <w:r w:rsidRPr="00667CA9">
        <w:rPr>
          <w:rFonts w:ascii="標楷體" w:hAnsi="標楷體" w:hint="eastAsia"/>
          <w:bCs/>
        </w:rPr>
        <w:t>：照名單通過。</w:t>
      </w:r>
    </w:p>
    <w:p w14:paraId="01904055" w14:textId="77777777" w:rsidR="00737B46" w:rsidRPr="00667CA9" w:rsidRDefault="00737B46" w:rsidP="006A75EB">
      <w:pPr>
        <w:kinsoku w:val="0"/>
        <w:overflowPunct w:val="0"/>
        <w:spacing w:line="460" w:lineRule="exact"/>
        <w:ind w:leftChars="94" w:left="979" w:hangingChars="206" w:hanging="659"/>
        <w:jc w:val="both"/>
        <w:textAlignment w:val="baseline"/>
        <w:rPr>
          <w:rFonts w:ascii="標楷體" w:hAnsi="標楷體"/>
          <w:sz w:val="32"/>
          <w:szCs w:val="32"/>
        </w:rPr>
      </w:pPr>
      <w:r w:rsidRPr="00667CA9">
        <w:rPr>
          <w:rFonts w:ascii="標楷體" w:hAnsi="標楷體" w:hint="eastAsia"/>
          <w:sz w:val="32"/>
          <w:szCs w:val="32"/>
        </w:rPr>
        <w:t>四、考選</w:t>
      </w:r>
      <w:proofErr w:type="gramStart"/>
      <w:r w:rsidRPr="00667CA9">
        <w:rPr>
          <w:rFonts w:ascii="標楷體" w:hAnsi="標楷體" w:hint="eastAsia"/>
          <w:sz w:val="32"/>
          <w:szCs w:val="32"/>
        </w:rPr>
        <w:t>部商同典</w:t>
      </w:r>
      <w:proofErr w:type="gramEnd"/>
      <w:r w:rsidRPr="00667CA9">
        <w:rPr>
          <w:rFonts w:ascii="標楷體" w:hAnsi="標楷體" w:hint="eastAsia"/>
          <w:sz w:val="32"/>
          <w:szCs w:val="32"/>
        </w:rPr>
        <w:t>試委員長提：114年公務人員高等考試三級考試暨普通考試第2次</w:t>
      </w:r>
      <w:proofErr w:type="gramStart"/>
      <w:r w:rsidRPr="00667CA9">
        <w:rPr>
          <w:rFonts w:ascii="標楷體" w:hAnsi="標楷體" w:hint="eastAsia"/>
          <w:sz w:val="32"/>
          <w:szCs w:val="32"/>
        </w:rPr>
        <w:t>增聘典試</w:t>
      </w:r>
      <w:proofErr w:type="gramEnd"/>
      <w:r w:rsidRPr="00667CA9">
        <w:rPr>
          <w:rFonts w:ascii="標楷體" w:hAnsi="標楷體" w:hint="eastAsia"/>
          <w:sz w:val="32"/>
          <w:szCs w:val="32"/>
        </w:rPr>
        <w:t>委員、命題委員、審查委員39名名單一案，請討論。</w:t>
      </w:r>
    </w:p>
    <w:p w14:paraId="384055A5" w14:textId="77777777" w:rsidR="00737B46" w:rsidRPr="00667CA9" w:rsidRDefault="00737B46" w:rsidP="006A75EB">
      <w:pPr>
        <w:pStyle w:val="33"/>
        <w:snapToGrid w:val="0"/>
        <w:spacing w:line="460" w:lineRule="exact"/>
        <w:ind w:leftChars="2" w:left="965" w:hangingChars="299" w:hanging="958"/>
        <w:rPr>
          <w:rFonts w:ascii="標楷體" w:hAnsi="標楷體"/>
        </w:rPr>
      </w:pPr>
      <w:r w:rsidRPr="00667CA9">
        <w:rPr>
          <w:rFonts w:ascii="標楷體" w:hAnsi="標楷體" w:hint="eastAsia"/>
          <w:b/>
        </w:rPr>
        <w:t xml:space="preserve">    決議</w:t>
      </w:r>
      <w:r w:rsidRPr="00667CA9">
        <w:rPr>
          <w:rFonts w:ascii="標楷體" w:hAnsi="標楷體" w:hint="eastAsia"/>
          <w:bCs/>
        </w:rPr>
        <w:t>：照名單通過。</w:t>
      </w:r>
    </w:p>
    <w:p w14:paraId="2F53B3AA" w14:textId="589A4E07" w:rsidR="00737B46" w:rsidRPr="00667CA9" w:rsidRDefault="00737B46" w:rsidP="006A75EB">
      <w:pPr>
        <w:pStyle w:val="2f"/>
        <w:overflowPunct w:val="0"/>
        <w:snapToGrid w:val="0"/>
        <w:spacing w:beforeLines="50" w:before="240" w:line="460" w:lineRule="exact"/>
        <w:ind w:left="963" w:hangingChars="301" w:hanging="963"/>
        <w:rPr>
          <w:rFonts w:ascii="標楷體" w:hAnsi="標楷體"/>
        </w:rPr>
      </w:pPr>
      <w:r w:rsidRPr="00667CA9">
        <w:rPr>
          <w:rFonts w:ascii="標楷體" w:hAnsi="標楷體"/>
        </w:rPr>
        <w:t>散會：</w:t>
      </w:r>
      <w:r w:rsidRPr="00667CA9">
        <w:rPr>
          <w:rFonts w:ascii="標楷體" w:hAnsi="標楷體" w:hint="eastAsia"/>
        </w:rPr>
        <w:t>上午</w:t>
      </w:r>
      <w:r w:rsidR="006A6067" w:rsidRPr="00667CA9">
        <w:rPr>
          <w:rFonts w:ascii="標楷體" w:hAnsi="標楷體" w:hint="eastAsia"/>
        </w:rPr>
        <w:t>11</w:t>
      </w:r>
      <w:r w:rsidRPr="00667CA9">
        <w:rPr>
          <w:rFonts w:ascii="標楷體" w:hAnsi="標楷體" w:hint="eastAsia"/>
        </w:rPr>
        <w:t>時</w:t>
      </w:r>
      <w:r w:rsidR="00960BF9" w:rsidRPr="00667CA9">
        <w:rPr>
          <w:rFonts w:ascii="標楷體" w:hAnsi="標楷體" w:hint="eastAsia"/>
        </w:rPr>
        <w:t>35</w:t>
      </w:r>
      <w:r w:rsidRPr="00667CA9">
        <w:rPr>
          <w:rFonts w:ascii="標楷體" w:hAnsi="標楷體" w:hint="eastAsia"/>
        </w:rPr>
        <w:t>分</w:t>
      </w:r>
    </w:p>
    <w:p w14:paraId="2A9FD65C" w14:textId="7DF13875" w:rsidR="00737B46" w:rsidRPr="00667CA9" w:rsidRDefault="00737B46" w:rsidP="006A75EB">
      <w:pPr>
        <w:pStyle w:val="2f"/>
        <w:kinsoku/>
        <w:overflowPunct w:val="0"/>
        <w:snapToGrid w:val="0"/>
        <w:spacing w:beforeLines="10" w:before="48" w:line="460" w:lineRule="exact"/>
        <w:ind w:leftChars="4" w:left="641" w:hangingChars="196" w:hanging="627"/>
        <w:rPr>
          <w:rFonts w:ascii="標楷體" w:hAnsi="標楷體"/>
        </w:rPr>
      </w:pPr>
      <w:r w:rsidRPr="00667CA9">
        <w:rPr>
          <w:rFonts w:ascii="標楷體" w:hAnsi="標楷體" w:hint="eastAsia"/>
        </w:rPr>
        <w:t xml:space="preserve">        </w:t>
      </w:r>
      <w:r w:rsidRPr="00667CA9">
        <w:rPr>
          <w:rFonts w:ascii="標楷體" w:hAnsi="標楷體"/>
        </w:rPr>
        <w:t>主  席</w:t>
      </w:r>
      <w:r w:rsidRPr="00667CA9">
        <w:rPr>
          <w:rFonts w:ascii="標楷體" w:hAnsi="標楷體" w:hint="eastAsia"/>
        </w:rPr>
        <w:t xml:space="preserve">   周  弘  憲</w:t>
      </w:r>
    </w:p>
    <w:sectPr w:rsidR="00737B46" w:rsidRPr="00667CA9" w:rsidSect="00737B46">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5694" w14:textId="77777777" w:rsidR="00FC4C6D" w:rsidRDefault="00FC4C6D">
      <w:r>
        <w:separator/>
      </w:r>
    </w:p>
  </w:endnote>
  <w:endnote w:type="continuationSeparator" w:id="0">
    <w:p w14:paraId="286531CA" w14:textId="77777777" w:rsidR="00FC4C6D" w:rsidRDefault="00FC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8FDE" w14:textId="77777777" w:rsidR="00FC4C6D" w:rsidRDefault="00FC4C6D">
      <w:r>
        <w:separator/>
      </w:r>
    </w:p>
  </w:footnote>
  <w:footnote w:type="continuationSeparator" w:id="0">
    <w:p w14:paraId="47517CED" w14:textId="77777777" w:rsidR="00FC4C6D" w:rsidRDefault="00FC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79A"/>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9D8"/>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304"/>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5F7"/>
    <w:rsid w:val="00081A8D"/>
    <w:rsid w:val="000821FB"/>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0FE"/>
    <w:rsid w:val="000D1264"/>
    <w:rsid w:val="000D131C"/>
    <w:rsid w:val="000D18AB"/>
    <w:rsid w:val="000D19D1"/>
    <w:rsid w:val="000D1DEC"/>
    <w:rsid w:val="000D204A"/>
    <w:rsid w:val="000D20B7"/>
    <w:rsid w:val="000D24B1"/>
    <w:rsid w:val="000D2676"/>
    <w:rsid w:val="000D2CB2"/>
    <w:rsid w:val="000D2CD8"/>
    <w:rsid w:val="000D2D51"/>
    <w:rsid w:val="000D306C"/>
    <w:rsid w:val="000D3DCA"/>
    <w:rsid w:val="000D4212"/>
    <w:rsid w:val="000D446A"/>
    <w:rsid w:val="000D450A"/>
    <w:rsid w:val="000D4B01"/>
    <w:rsid w:val="000D4CCE"/>
    <w:rsid w:val="000D5352"/>
    <w:rsid w:val="000D5388"/>
    <w:rsid w:val="000D598E"/>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7B"/>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E7E21"/>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69E"/>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6FB"/>
    <w:rsid w:val="0010377A"/>
    <w:rsid w:val="00103ABE"/>
    <w:rsid w:val="00103B51"/>
    <w:rsid w:val="00103EDB"/>
    <w:rsid w:val="00103EFE"/>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55"/>
    <w:rsid w:val="00143463"/>
    <w:rsid w:val="001436CA"/>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1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64"/>
    <w:rsid w:val="00176FC1"/>
    <w:rsid w:val="00177834"/>
    <w:rsid w:val="00177902"/>
    <w:rsid w:val="00177D1C"/>
    <w:rsid w:val="00177DA6"/>
    <w:rsid w:val="00180BFC"/>
    <w:rsid w:val="001811C5"/>
    <w:rsid w:val="00181661"/>
    <w:rsid w:val="0018181D"/>
    <w:rsid w:val="0018284D"/>
    <w:rsid w:val="00182B43"/>
    <w:rsid w:val="00182C16"/>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4C72"/>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557"/>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15"/>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3D"/>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EE6"/>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6D0F"/>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674"/>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3A8"/>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6A6"/>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42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4C2"/>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5EB"/>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246"/>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2E3"/>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A1B"/>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2F7F7F"/>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605"/>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0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3F8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2EE8"/>
    <w:rsid w:val="00343167"/>
    <w:rsid w:val="003434EE"/>
    <w:rsid w:val="00343880"/>
    <w:rsid w:val="003438DB"/>
    <w:rsid w:val="00343C19"/>
    <w:rsid w:val="00344470"/>
    <w:rsid w:val="003447B4"/>
    <w:rsid w:val="00344D5C"/>
    <w:rsid w:val="00345048"/>
    <w:rsid w:val="0034563C"/>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3BE"/>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67C"/>
    <w:rsid w:val="003907C0"/>
    <w:rsid w:val="003909FB"/>
    <w:rsid w:val="00390A23"/>
    <w:rsid w:val="00390A42"/>
    <w:rsid w:val="00391A33"/>
    <w:rsid w:val="00391CAC"/>
    <w:rsid w:val="00392FEA"/>
    <w:rsid w:val="00393013"/>
    <w:rsid w:val="00393120"/>
    <w:rsid w:val="00393AA5"/>
    <w:rsid w:val="00393C48"/>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4FA6"/>
    <w:rsid w:val="003C58E5"/>
    <w:rsid w:val="003C5DDF"/>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05"/>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A3F"/>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4A9"/>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17F2F"/>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5C93"/>
    <w:rsid w:val="0042603D"/>
    <w:rsid w:val="004261CD"/>
    <w:rsid w:val="00426C01"/>
    <w:rsid w:val="00426CAF"/>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6F9C"/>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5685"/>
    <w:rsid w:val="0045624F"/>
    <w:rsid w:val="00456610"/>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C31"/>
    <w:rsid w:val="00484DA5"/>
    <w:rsid w:val="004850C2"/>
    <w:rsid w:val="004854AD"/>
    <w:rsid w:val="0048566B"/>
    <w:rsid w:val="00485CBB"/>
    <w:rsid w:val="00486023"/>
    <w:rsid w:val="004863CA"/>
    <w:rsid w:val="004865CC"/>
    <w:rsid w:val="00486B51"/>
    <w:rsid w:val="00486C44"/>
    <w:rsid w:val="004876AE"/>
    <w:rsid w:val="0048775B"/>
    <w:rsid w:val="00487F6D"/>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270"/>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40B7"/>
    <w:rsid w:val="004C4F8B"/>
    <w:rsid w:val="004C554B"/>
    <w:rsid w:val="004C6430"/>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2CB"/>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2DD5"/>
    <w:rsid w:val="0051326E"/>
    <w:rsid w:val="00513402"/>
    <w:rsid w:val="00513AEC"/>
    <w:rsid w:val="00513F41"/>
    <w:rsid w:val="005140AC"/>
    <w:rsid w:val="00514116"/>
    <w:rsid w:val="005149B2"/>
    <w:rsid w:val="00514A35"/>
    <w:rsid w:val="00515255"/>
    <w:rsid w:val="0051535C"/>
    <w:rsid w:val="00515520"/>
    <w:rsid w:val="00515787"/>
    <w:rsid w:val="00515D82"/>
    <w:rsid w:val="00515E09"/>
    <w:rsid w:val="00516314"/>
    <w:rsid w:val="005163B1"/>
    <w:rsid w:val="0051656E"/>
    <w:rsid w:val="00516903"/>
    <w:rsid w:val="00517751"/>
    <w:rsid w:val="00520492"/>
    <w:rsid w:val="005205D7"/>
    <w:rsid w:val="00520B19"/>
    <w:rsid w:val="005210FE"/>
    <w:rsid w:val="00521326"/>
    <w:rsid w:val="00521FC5"/>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CF"/>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6DA6"/>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0C"/>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97BA4"/>
    <w:rsid w:val="00597E53"/>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5FC4"/>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9EA"/>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3FD1"/>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4E60"/>
    <w:rsid w:val="005E552F"/>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6E9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889"/>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5B05"/>
    <w:rsid w:val="00666078"/>
    <w:rsid w:val="00666451"/>
    <w:rsid w:val="00666485"/>
    <w:rsid w:val="006667B6"/>
    <w:rsid w:val="006668F7"/>
    <w:rsid w:val="0066730B"/>
    <w:rsid w:val="00667A65"/>
    <w:rsid w:val="00667AE3"/>
    <w:rsid w:val="00667CA9"/>
    <w:rsid w:val="00667F39"/>
    <w:rsid w:val="006700CE"/>
    <w:rsid w:val="00670441"/>
    <w:rsid w:val="006708D9"/>
    <w:rsid w:val="006709B1"/>
    <w:rsid w:val="006709C4"/>
    <w:rsid w:val="00670B0A"/>
    <w:rsid w:val="0067108D"/>
    <w:rsid w:val="00671342"/>
    <w:rsid w:val="00671627"/>
    <w:rsid w:val="006718B3"/>
    <w:rsid w:val="00671B66"/>
    <w:rsid w:val="00671FC5"/>
    <w:rsid w:val="006720D9"/>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A36"/>
    <w:rsid w:val="00676F09"/>
    <w:rsid w:val="00676F2E"/>
    <w:rsid w:val="006773B4"/>
    <w:rsid w:val="00677B20"/>
    <w:rsid w:val="00677C6C"/>
    <w:rsid w:val="00677CD4"/>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02"/>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6BE"/>
    <w:rsid w:val="006A377A"/>
    <w:rsid w:val="006A3AD3"/>
    <w:rsid w:val="006A3ED5"/>
    <w:rsid w:val="006A435C"/>
    <w:rsid w:val="006A48FE"/>
    <w:rsid w:val="006A4B99"/>
    <w:rsid w:val="006A56BA"/>
    <w:rsid w:val="006A5EA5"/>
    <w:rsid w:val="006A6067"/>
    <w:rsid w:val="006A6345"/>
    <w:rsid w:val="006A6B1F"/>
    <w:rsid w:val="006A6BB9"/>
    <w:rsid w:val="006A6CED"/>
    <w:rsid w:val="006A75EB"/>
    <w:rsid w:val="006A7B42"/>
    <w:rsid w:val="006A7D69"/>
    <w:rsid w:val="006B0416"/>
    <w:rsid w:val="006B0698"/>
    <w:rsid w:val="006B06E8"/>
    <w:rsid w:val="006B102A"/>
    <w:rsid w:val="006B10C9"/>
    <w:rsid w:val="006B1AC8"/>
    <w:rsid w:val="006B1DA9"/>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5A1"/>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ADC"/>
    <w:rsid w:val="006D7B55"/>
    <w:rsid w:val="006D7D1E"/>
    <w:rsid w:val="006D7F96"/>
    <w:rsid w:val="006E00C5"/>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4F28"/>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695"/>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408"/>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37B46"/>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1D30"/>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61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A84"/>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03D3"/>
    <w:rsid w:val="00780766"/>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EDB"/>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BE3"/>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16C"/>
    <w:rsid w:val="007C735F"/>
    <w:rsid w:val="007C747C"/>
    <w:rsid w:val="007C7838"/>
    <w:rsid w:val="007C7CF0"/>
    <w:rsid w:val="007C7D35"/>
    <w:rsid w:val="007C7EBF"/>
    <w:rsid w:val="007D03AD"/>
    <w:rsid w:val="007D06C2"/>
    <w:rsid w:val="007D110D"/>
    <w:rsid w:val="007D12C1"/>
    <w:rsid w:val="007D16E4"/>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A99"/>
    <w:rsid w:val="00800E09"/>
    <w:rsid w:val="00801607"/>
    <w:rsid w:val="008018A9"/>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C87"/>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EA4"/>
    <w:rsid w:val="0082506E"/>
    <w:rsid w:val="00825370"/>
    <w:rsid w:val="0082545F"/>
    <w:rsid w:val="00825AF2"/>
    <w:rsid w:val="00825E0C"/>
    <w:rsid w:val="00825E91"/>
    <w:rsid w:val="00825FF0"/>
    <w:rsid w:val="00826090"/>
    <w:rsid w:val="00826493"/>
    <w:rsid w:val="008269AD"/>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925"/>
    <w:rsid w:val="00854DBC"/>
    <w:rsid w:val="00854E7A"/>
    <w:rsid w:val="00855091"/>
    <w:rsid w:val="00855648"/>
    <w:rsid w:val="0085600D"/>
    <w:rsid w:val="008564E9"/>
    <w:rsid w:val="00856590"/>
    <w:rsid w:val="00856E58"/>
    <w:rsid w:val="00857009"/>
    <w:rsid w:val="00857B0A"/>
    <w:rsid w:val="00860027"/>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969"/>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505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1D6"/>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D03"/>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008"/>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4CC"/>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2E6A"/>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0C"/>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2F9F"/>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118"/>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2B2E"/>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0BF9"/>
    <w:rsid w:val="00961067"/>
    <w:rsid w:val="00961119"/>
    <w:rsid w:val="009611ED"/>
    <w:rsid w:val="00961F7D"/>
    <w:rsid w:val="00961F88"/>
    <w:rsid w:val="0096263C"/>
    <w:rsid w:val="00962703"/>
    <w:rsid w:val="009628F6"/>
    <w:rsid w:val="00962EEA"/>
    <w:rsid w:val="009632D6"/>
    <w:rsid w:val="00963528"/>
    <w:rsid w:val="00963694"/>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6CB"/>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D5D"/>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1E95"/>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BF8"/>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493"/>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357"/>
    <w:rsid w:val="009C6960"/>
    <w:rsid w:val="009C72E0"/>
    <w:rsid w:val="009C7605"/>
    <w:rsid w:val="009C7A47"/>
    <w:rsid w:val="009C7A8C"/>
    <w:rsid w:val="009C7FB2"/>
    <w:rsid w:val="009D091F"/>
    <w:rsid w:val="009D09F0"/>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129"/>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508"/>
    <w:rsid w:val="00A066DC"/>
    <w:rsid w:val="00A06976"/>
    <w:rsid w:val="00A06B62"/>
    <w:rsid w:val="00A071CC"/>
    <w:rsid w:val="00A072BA"/>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47E93"/>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6D61"/>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546"/>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49"/>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3D90"/>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20"/>
    <w:rsid w:val="00AA6A71"/>
    <w:rsid w:val="00AA7677"/>
    <w:rsid w:val="00AA7829"/>
    <w:rsid w:val="00AA7DB7"/>
    <w:rsid w:val="00AB0119"/>
    <w:rsid w:val="00AB0622"/>
    <w:rsid w:val="00AB09AB"/>
    <w:rsid w:val="00AB0AD7"/>
    <w:rsid w:val="00AB0CEE"/>
    <w:rsid w:val="00AB1201"/>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716"/>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46E"/>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18F"/>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4DA8"/>
    <w:rsid w:val="00AE5090"/>
    <w:rsid w:val="00AE555B"/>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02"/>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477"/>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A8"/>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001"/>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4F85"/>
    <w:rsid w:val="00B75A60"/>
    <w:rsid w:val="00B7601B"/>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1E4C"/>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A2B"/>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399"/>
    <w:rsid w:val="00BD757A"/>
    <w:rsid w:val="00BD780C"/>
    <w:rsid w:val="00BD7AAC"/>
    <w:rsid w:val="00BD7ADD"/>
    <w:rsid w:val="00BD7C7D"/>
    <w:rsid w:val="00BD7EDF"/>
    <w:rsid w:val="00BE0697"/>
    <w:rsid w:val="00BE091C"/>
    <w:rsid w:val="00BE0A65"/>
    <w:rsid w:val="00BE0D77"/>
    <w:rsid w:val="00BE0F00"/>
    <w:rsid w:val="00BE101B"/>
    <w:rsid w:val="00BE1215"/>
    <w:rsid w:val="00BE12DF"/>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5F7A"/>
    <w:rsid w:val="00BE624E"/>
    <w:rsid w:val="00BE6378"/>
    <w:rsid w:val="00BE63B9"/>
    <w:rsid w:val="00BE6484"/>
    <w:rsid w:val="00BE68B7"/>
    <w:rsid w:val="00BE6979"/>
    <w:rsid w:val="00BE6A28"/>
    <w:rsid w:val="00BE6F49"/>
    <w:rsid w:val="00BE7627"/>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812"/>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B1E"/>
    <w:rsid w:val="00C16C0E"/>
    <w:rsid w:val="00C16D72"/>
    <w:rsid w:val="00C17059"/>
    <w:rsid w:val="00C1708B"/>
    <w:rsid w:val="00C17192"/>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3FD8"/>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2D1"/>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10F"/>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1CB"/>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9E7"/>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524"/>
    <w:rsid w:val="00C85AD6"/>
    <w:rsid w:val="00C85CB0"/>
    <w:rsid w:val="00C8625B"/>
    <w:rsid w:val="00C8670E"/>
    <w:rsid w:val="00C867D7"/>
    <w:rsid w:val="00C86E35"/>
    <w:rsid w:val="00C870F6"/>
    <w:rsid w:val="00C8712E"/>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D2D"/>
    <w:rsid w:val="00CD0273"/>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372"/>
    <w:rsid w:val="00CD4444"/>
    <w:rsid w:val="00CD47D0"/>
    <w:rsid w:val="00CD4BF9"/>
    <w:rsid w:val="00CD4C9F"/>
    <w:rsid w:val="00CD5250"/>
    <w:rsid w:val="00CD566E"/>
    <w:rsid w:val="00CD5F88"/>
    <w:rsid w:val="00CD62F0"/>
    <w:rsid w:val="00CD66F6"/>
    <w:rsid w:val="00CD6E5F"/>
    <w:rsid w:val="00CD73EC"/>
    <w:rsid w:val="00CD744C"/>
    <w:rsid w:val="00CD794B"/>
    <w:rsid w:val="00CD7C09"/>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0E93"/>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5D2B"/>
    <w:rsid w:val="00CF6411"/>
    <w:rsid w:val="00CF6573"/>
    <w:rsid w:val="00CF65EF"/>
    <w:rsid w:val="00CF6EB9"/>
    <w:rsid w:val="00CF7063"/>
    <w:rsid w:val="00CF783E"/>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B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66E6"/>
    <w:rsid w:val="00D67717"/>
    <w:rsid w:val="00D67BB6"/>
    <w:rsid w:val="00D67DCC"/>
    <w:rsid w:val="00D67DD9"/>
    <w:rsid w:val="00D67F8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575"/>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2B8"/>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1"/>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59"/>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926"/>
    <w:rsid w:val="00DE2BE1"/>
    <w:rsid w:val="00DE2F63"/>
    <w:rsid w:val="00DE369D"/>
    <w:rsid w:val="00DE3743"/>
    <w:rsid w:val="00DE3ED8"/>
    <w:rsid w:val="00DE3EEE"/>
    <w:rsid w:val="00DE3FF4"/>
    <w:rsid w:val="00DE4309"/>
    <w:rsid w:val="00DE4803"/>
    <w:rsid w:val="00DE49BB"/>
    <w:rsid w:val="00DE4EC2"/>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D41"/>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6EE"/>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6DE"/>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A45"/>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B95"/>
    <w:rsid w:val="00E16C0A"/>
    <w:rsid w:val="00E16DD1"/>
    <w:rsid w:val="00E16FA2"/>
    <w:rsid w:val="00E17073"/>
    <w:rsid w:val="00E174AD"/>
    <w:rsid w:val="00E174D4"/>
    <w:rsid w:val="00E17CED"/>
    <w:rsid w:val="00E2059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27E2C"/>
    <w:rsid w:val="00E3009B"/>
    <w:rsid w:val="00E3012A"/>
    <w:rsid w:val="00E3052D"/>
    <w:rsid w:val="00E3067E"/>
    <w:rsid w:val="00E30B41"/>
    <w:rsid w:val="00E30F9C"/>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03F"/>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0C6"/>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4C4"/>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B7CBA"/>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3919"/>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63C"/>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1E0"/>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31"/>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043"/>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B3A"/>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62"/>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6E6"/>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908"/>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774"/>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053"/>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460"/>
    <w:rsid w:val="00F94FDD"/>
    <w:rsid w:val="00F95984"/>
    <w:rsid w:val="00F959A0"/>
    <w:rsid w:val="00F95B66"/>
    <w:rsid w:val="00F95DCD"/>
    <w:rsid w:val="00F95E22"/>
    <w:rsid w:val="00F96655"/>
    <w:rsid w:val="00F96859"/>
    <w:rsid w:val="00F96C21"/>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4CCC"/>
    <w:rsid w:val="00FB50F9"/>
    <w:rsid w:val="00FB5666"/>
    <w:rsid w:val="00FB581A"/>
    <w:rsid w:val="00FB5A74"/>
    <w:rsid w:val="00FB5BAC"/>
    <w:rsid w:val="00FB6439"/>
    <w:rsid w:val="00FB6FE1"/>
    <w:rsid w:val="00FB7250"/>
    <w:rsid w:val="00FB75CB"/>
    <w:rsid w:val="00FB76D4"/>
    <w:rsid w:val="00FB7772"/>
    <w:rsid w:val="00FB78FD"/>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7FC"/>
    <w:rsid w:val="00FC3B6D"/>
    <w:rsid w:val="00FC3C07"/>
    <w:rsid w:val="00FC3C61"/>
    <w:rsid w:val="00FC3D16"/>
    <w:rsid w:val="00FC4958"/>
    <w:rsid w:val="00FC4C6D"/>
    <w:rsid w:val="00FC50AA"/>
    <w:rsid w:val="00FC52FF"/>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048"/>
    <w:rsid w:val="00FD32FD"/>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696E"/>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F7731"/>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 w:id="21121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689</Words>
  <Characters>3929</Characters>
  <Application>Microsoft Office Word</Application>
  <DocSecurity>0</DocSecurity>
  <Lines>32</Lines>
  <Paragraphs>9</Paragraphs>
  <ScaleCrop>false</ScaleCrop>
  <Company>考試院</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2025-05-16T01:30:00Z</cp:lastPrinted>
  <dcterms:created xsi:type="dcterms:W3CDTF">2025-05-19T09:32:00Z</dcterms:created>
  <dcterms:modified xsi:type="dcterms:W3CDTF">2025-05-19T09:32:00Z</dcterms:modified>
</cp:coreProperties>
</file>