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16A3952E" w:rsidR="00E13711" w:rsidRPr="00F62CE3" w:rsidRDefault="00E13711" w:rsidP="008611E7">
      <w:pPr>
        <w:pStyle w:val="ae"/>
        <w:spacing w:beforeLines="50" w:before="240" w:afterLines="50" w:after="240"/>
        <w:jc w:val="center"/>
        <w:rPr>
          <w:rFonts w:ascii="標楷體" w:hAnsi="標楷體"/>
          <w:sz w:val="36"/>
          <w:szCs w:val="36"/>
        </w:rPr>
      </w:pPr>
      <w:r w:rsidRPr="00F62CE3">
        <w:rPr>
          <w:rFonts w:ascii="標楷體" w:hAnsi="標楷體"/>
          <w:sz w:val="36"/>
          <w:szCs w:val="36"/>
        </w:rPr>
        <w:t>考試院第1</w:t>
      </w:r>
      <w:r w:rsidR="002F26A3" w:rsidRPr="00F62CE3">
        <w:rPr>
          <w:rFonts w:ascii="標楷體" w:hAnsi="標楷體"/>
          <w:sz w:val="36"/>
          <w:szCs w:val="36"/>
        </w:rPr>
        <w:t>4</w:t>
      </w:r>
      <w:r w:rsidRPr="00F62CE3">
        <w:rPr>
          <w:rFonts w:ascii="標楷體" w:hAnsi="標楷體"/>
          <w:sz w:val="36"/>
          <w:szCs w:val="36"/>
        </w:rPr>
        <w:t>屆第</w:t>
      </w:r>
      <w:r w:rsidR="00D46EB8" w:rsidRPr="00F62CE3">
        <w:rPr>
          <w:rFonts w:ascii="標楷體" w:hAnsi="標楷體" w:hint="eastAsia"/>
          <w:sz w:val="36"/>
          <w:szCs w:val="36"/>
        </w:rPr>
        <w:t>7</w:t>
      </w:r>
      <w:r w:rsidRPr="00F62CE3">
        <w:rPr>
          <w:rFonts w:ascii="標楷體" w:hAnsi="標楷體"/>
          <w:sz w:val="36"/>
          <w:szCs w:val="36"/>
        </w:rPr>
        <w:t>次會議</w:t>
      </w:r>
      <w:r w:rsidR="004645CA" w:rsidRPr="00F62CE3">
        <w:rPr>
          <w:rFonts w:ascii="標楷體" w:hAnsi="標楷體" w:hint="eastAsia"/>
          <w:sz w:val="36"/>
          <w:szCs w:val="36"/>
        </w:rPr>
        <w:t>紀錄</w:t>
      </w:r>
    </w:p>
    <w:p w14:paraId="13F1D682" w14:textId="0BBFE82E" w:rsidR="00E13711" w:rsidRPr="00F62CE3" w:rsidRDefault="00E13711" w:rsidP="009517B8">
      <w:pPr>
        <w:pStyle w:val="ae"/>
        <w:spacing w:line="460" w:lineRule="exact"/>
        <w:rPr>
          <w:rFonts w:ascii="標楷體" w:hAnsi="標楷體"/>
          <w:szCs w:val="32"/>
        </w:rPr>
      </w:pPr>
      <w:r w:rsidRPr="00F62CE3">
        <w:rPr>
          <w:rFonts w:ascii="標楷體" w:hAnsi="標楷體"/>
          <w:szCs w:val="32"/>
        </w:rPr>
        <w:t>時間：中華民國</w:t>
      </w:r>
      <w:r w:rsidR="00A409E2" w:rsidRPr="00F62CE3">
        <w:rPr>
          <w:rFonts w:ascii="標楷體" w:hAnsi="標楷體"/>
          <w:szCs w:val="32"/>
        </w:rPr>
        <w:t>1</w:t>
      </w:r>
      <w:r w:rsidR="00E86F93" w:rsidRPr="00F62CE3">
        <w:rPr>
          <w:rFonts w:ascii="標楷體" w:hAnsi="標楷體" w:hint="eastAsia"/>
          <w:szCs w:val="32"/>
        </w:rPr>
        <w:t>1</w:t>
      </w:r>
      <w:r w:rsidR="000721D6" w:rsidRPr="00F62CE3">
        <w:rPr>
          <w:rFonts w:ascii="標楷體" w:hAnsi="標楷體" w:hint="eastAsia"/>
          <w:szCs w:val="32"/>
        </w:rPr>
        <w:t>4</w:t>
      </w:r>
      <w:r w:rsidRPr="00F62CE3">
        <w:rPr>
          <w:rFonts w:ascii="標楷體" w:hAnsi="標楷體"/>
          <w:szCs w:val="32"/>
        </w:rPr>
        <w:t>年</w:t>
      </w:r>
      <w:r w:rsidR="00D46EB8" w:rsidRPr="00F62CE3">
        <w:rPr>
          <w:rFonts w:ascii="標楷體" w:hAnsi="標楷體" w:hint="eastAsia"/>
          <w:szCs w:val="32"/>
        </w:rPr>
        <w:t>2</w:t>
      </w:r>
      <w:r w:rsidRPr="00F62CE3">
        <w:rPr>
          <w:rFonts w:ascii="標楷體" w:hAnsi="標楷體"/>
          <w:szCs w:val="32"/>
        </w:rPr>
        <w:t>月</w:t>
      </w:r>
      <w:r w:rsidR="00D46EB8" w:rsidRPr="00F62CE3">
        <w:rPr>
          <w:rFonts w:ascii="標楷體" w:hAnsi="標楷體" w:hint="eastAsia"/>
          <w:szCs w:val="32"/>
        </w:rPr>
        <w:t>6</w:t>
      </w:r>
      <w:r w:rsidRPr="00F62CE3">
        <w:rPr>
          <w:rFonts w:ascii="標楷體" w:hAnsi="標楷體"/>
          <w:szCs w:val="32"/>
        </w:rPr>
        <w:t>日</w:t>
      </w:r>
      <w:r w:rsidR="00F00F52" w:rsidRPr="00F62CE3">
        <w:rPr>
          <w:rFonts w:ascii="標楷體" w:hAnsi="標楷體" w:hint="eastAsia"/>
          <w:szCs w:val="32"/>
        </w:rPr>
        <w:t>上</w:t>
      </w:r>
      <w:r w:rsidRPr="00F62CE3">
        <w:rPr>
          <w:rFonts w:ascii="標楷體" w:hAnsi="標楷體"/>
          <w:szCs w:val="32"/>
        </w:rPr>
        <w:t>午</w:t>
      </w:r>
      <w:r w:rsidR="00F00F52" w:rsidRPr="00F62CE3">
        <w:rPr>
          <w:rFonts w:ascii="標楷體" w:hAnsi="標楷體"/>
          <w:szCs w:val="32"/>
        </w:rPr>
        <w:t>9</w:t>
      </w:r>
      <w:r w:rsidRPr="00F62CE3">
        <w:rPr>
          <w:rFonts w:ascii="標楷體" w:hAnsi="標楷體"/>
          <w:szCs w:val="32"/>
        </w:rPr>
        <w:t>時</w:t>
      </w:r>
      <w:r w:rsidR="00B8048E" w:rsidRPr="00F62CE3">
        <w:rPr>
          <w:rFonts w:ascii="標楷體" w:hAnsi="標楷體" w:hint="eastAsia"/>
          <w:szCs w:val="32"/>
        </w:rPr>
        <w:t>30分</w:t>
      </w:r>
    </w:p>
    <w:p w14:paraId="3FBF03EE" w14:textId="5F23D368" w:rsidR="00E13711" w:rsidRPr="00F62CE3" w:rsidRDefault="00E13711" w:rsidP="009517B8">
      <w:pPr>
        <w:pStyle w:val="ae"/>
        <w:spacing w:line="460" w:lineRule="exact"/>
        <w:rPr>
          <w:rFonts w:ascii="標楷體" w:hAnsi="標楷體"/>
          <w:szCs w:val="32"/>
        </w:rPr>
      </w:pPr>
      <w:r w:rsidRPr="00F62CE3">
        <w:rPr>
          <w:rFonts w:ascii="標楷體" w:hAnsi="標楷體"/>
          <w:szCs w:val="32"/>
        </w:rPr>
        <w:t>地點：</w:t>
      </w:r>
      <w:r w:rsidR="00095606" w:rsidRPr="00F62CE3">
        <w:rPr>
          <w:rFonts w:ascii="標楷體" w:hAnsi="標楷體"/>
          <w:szCs w:val="32"/>
        </w:rPr>
        <w:t>本院傳賢樓10樓會議室</w:t>
      </w:r>
    </w:p>
    <w:p w14:paraId="440AD332" w14:textId="33B80D79" w:rsidR="004645CA" w:rsidRPr="00F62CE3" w:rsidRDefault="004645CA" w:rsidP="004645CA">
      <w:pPr>
        <w:tabs>
          <w:tab w:val="left" w:pos="5400"/>
        </w:tabs>
        <w:kinsoku w:val="0"/>
        <w:overflowPunct w:val="0"/>
        <w:ind w:leftChars="-4" w:left="1260" w:rightChars="-67" w:right="-228" w:hangingChars="398" w:hanging="1274"/>
        <w:jc w:val="both"/>
        <w:rPr>
          <w:rFonts w:ascii="標楷體" w:hAnsi="標楷體" w:cs="Arial"/>
          <w:sz w:val="32"/>
          <w:szCs w:val="32"/>
        </w:rPr>
      </w:pPr>
      <w:r w:rsidRPr="00F62CE3">
        <w:rPr>
          <w:rFonts w:ascii="標楷體" w:hAnsi="標楷體"/>
          <w:sz w:val="32"/>
          <w:szCs w:val="32"/>
        </w:rPr>
        <w:t>出席者：</w:t>
      </w:r>
      <w:bookmarkStart w:id="0" w:name="_Hlk127432309"/>
      <w:r w:rsidRPr="00F62CE3">
        <w:rPr>
          <w:rFonts w:ascii="標楷體" w:hAnsi="標楷體" w:hint="eastAsia"/>
          <w:spacing w:val="-4"/>
          <w:sz w:val="32"/>
          <w:szCs w:val="32"/>
        </w:rPr>
        <w:t>周弘憲</w:t>
      </w:r>
      <w:r w:rsidRPr="00F62CE3">
        <w:rPr>
          <w:rFonts w:ascii="標楷體" w:hAnsi="標楷體" w:cs="Arial" w:hint="eastAsia"/>
          <w:sz w:val="32"/>
          <w:szCs w:val="32"/>
        </w:rPr>
        <w:t xml:space="preserve">  </w:t>
      </w:r>
      <w:bookmarkEnd w:id="0"/>
      <w:r w:rsidRPr="00F62CE3">
        <w:rPr>
          <w:rFonts w:ascii="標楷體" w:hAnsi="標楷體" w:hint="eastAsia"/>
          <w:sz w:val="32"/>
          <w:szCs w:val="32"/>
        </w:rPr>
        <w:t xml:space="preserve">許舒翔  邱文彥  </w:t>
      </w:r>
      <w:r w:rsidR="00C017FD" w:rsidRPr="00F62CE3">
        <w:rPr>
          <w:rFonts w:ascii="標楷體" w:hAnsi="標楷體" w:hint="eastAsia"/>
          <w:sz w:val="32"/>
          <w:szCs w:val="32"/>
        </w:rPr>
        <w:t>呂秋慧</w:t>
      </w:r>
      <w:r w:rsidR="00C017FD" w:rsidRPr="00F62CE3">
        <w:rPr>
          <w:rFonts w:ascii="標楷體" w:hAnsi="標楷體" w:cs="Arial" w:hint="eastAsia"/>
          <w:sz w:val="32"/>
          <w:szCs w:val="32"/>
        </w:rPr>
        <w:t xml:space="preserve">  </w:t>
      </w:r>
      <w:r w:rsidR="00C017FD" w:rsidRPr="00F62CE3">
        <w:rPr>
          <w:rFonts w:ascii="標楷體" w:hAnsi="標楷體" w:hint="eastAsia"/>
          <w:sz w:val="32"/>
          <w:szCs w:val="32"/>
        </w:rPr>
        <w:t xml:space="preserve">黃東益 </w:t>
      </w:r>
      <w:r w:rsidR="00C017FD" w:rsidRPr="00F62CE3">
        <w:rPr>
          <w:rFonts w:ascii="標楷體" w:hAnsi="標楷體"/>
          <w:sz w:val="32"/>
          <w:szCs w:val="32"/>
        </w:rPr>
        <w:t xml:space="preserve"> </w:t>
      </w:r>
      <w:r w:rsidRPr="00F62CE3">
        <w:rPr>
          <w:rFonts w:ascii="標楷體" w:hAnsi="標楷體" w:cs="Arial" w:hint="eastAsia"/>
          <w:sz w:val="32"/>
          <w:szCs w:val="32"/>
        </w:rPr>
        <w:t>王秀紅</w:t>
      </w:r>
    </w:p>
    <w:p w14:paraId="6E54FC01" w14:textId="1FAD1102" w:rsidR="004645CA" w:rsidRPr="00F62CE3" w:rsidRDefault="004645CA" w:rsidP="004645CA">
      <w:pPr>
        <w:tabs>
          <w:tab w:val="left" w:pos="5400"/>
        </w:tabs>
        <w:kinsoku w:val="0"/>
        <w:overflowPunct w:val="0"/>
        <w:ind w:leftChars="-4" w:left="1260" w:rightChars="-67" w:right="-228" w:hangingChars="398" w:hanging="1274"/>
        <w:jc w:val="both"/>
        <w:rPr>
          <w:rFonts w:ascii="標楷體" w:hAnsi="標楷體"/>
          <w:sz w:val="32"/>
          <w:szCs w:val="32"/>
        </w:rPr>
      </w:pPr>
      <w:r w:rsidRPr="00F62CE3">
        <w:rPr>
          <w:rFonts w:ascii="標楷體" w:hAnsi="標楷體" w:cs="Arial" w:hint="eastAsia"/>
          <w:sz w:val="32"/>
          <w:szCs w:val="32"/>
        </w:rPr>
        <w:t xml:space="preserve">        </w:t>
      </w:r>
      <w:r w:rsidR="00C017FD" w:rsidRPr="00F62CE3">
        <w:rPr>
          <w:rFonts w:ascii="標楷體" w:hAnsi="標楷體" w:hint="eastAsia"/>
          <w:sz w:val="32"/>
          <w:szCs w:val="32"/>
        </w:rPr>
        <w:t xml:space="preserve">伊萬•納威 </w:t>
      </w:r>
      <w:r w:rsidR="00C017FD" w:rsidRPr="00F62CE3">
        <w:rPr>
          <w:rFonts w:ascii="標楷體" w:hAnsi="標楷體"/>
          <w:sz w:val="32"/>
          <w:szCs w:val="32"/>
        </w:rPr>
        <w:t xml:space="preserve">     </w:t>
      </w:r>
      <w:r w:rsidRPr="00F62CE3">
        <w:rPr>
          <w:rFonts w:ascii="標楷體" w:hAnsi="標楷體" w:hint="eastAsia"/>
          <w:sz w:val="32"/>
          <w:szCs w:val="32"/>
        </w:rPr>
        <w:t xml:space="preserve">鄧家基  </w:t>
      </w:r>
      <w:bookmarkStart w:id="1" w:name="_Hlk123203900"/>
      <w:r w:rsidRPr="00F62CE3">
        <w:rPr>
          <w:rFonts w:ascii="標楷體" w:hAnsi="標楷體" w:hint="eastAsia"/>
          <w:sz w:val="32"/>
          <w:szCs w:val="32"/>
        </w:rPr>
        <w:t>劉孟奇  施能傑</w:t>
      </w:r>
      <w:bookmarkEnd w:id="1"/>
      <w:r w:rsidRPr="00F62CE3">
        <w:rPr>
          <w:rFonts w:ascii="標楷體" w:hAnsi="標楷體" w:hint="eastAsia"/>
          <w:sz w:val="32"/>
          <w:szCs w:val="32"/>
        </w:rPr>
        <w:t xml:space="preserve">　蔡秀涓</w:t>
      </w:r>
    </w:p>
    <w:p w14:paraId="4292F62F" w14:textId="663FB78B" w:rsidR="004645CA" w:rsidRPr="00F62CE3" w:rsidRDefault="004645CA" w:rsidP="004645CA">
      <w:pPr>
        <w:tabs>
          <w:tab w:val="left" w:pos="5400"/>
        </w:tabs>
        <w:kinsoku w:val="0"/>
        <w:overflowPunct w:val="0"/>
        <w:ind w:left="1280" w:hangingChars="400" w:hanging="1280"/>
        <w:jc w:val="both"/>
        <w:rPr>
          <w:rFonts w:ascii="標楷體" w:hAnsi="標楷體"/>
          <w:kern w:val="0"/>
          <w:sz w:val="32"/>
          <w:szCs w:val="32"/>
        </w:rPr>
      </w:pPr>
      <w:r w:rsidRPr="00F62CE3">
        <w:rPr>
          <w:rFonts w:ascii="標楷體" w:hAnsi="標楷體" w:hint="eastAsia"/>
          <w:kern w:val="0"/>
          <w:sz w:val="32"/>
          <w:szCs w:val="32"/>
        </w:rPr>
        <w:t>列席</w:t>
      </w:r>
      <w:r w:rsidRPr="00F62CE3">
        <w:rPr>
          <w:rFonts w:ascii="標楷體" w:hAnsi="標楷體"/>
          <w:kern w:val="0"/>
          <w:sz w:val="32"/>
          <w:szCs w:val="32"/>
        </w:rPr>
        <w:t>者：</w:t>
      </w:r>
      <w:r w:rsidRPr="00F62CE3">
        <w:rPr>
          <w:rFonts w:ascii="標楷體" w:hAnsi="標楷體" w:hint="eastAsia"/>
          <w:kern w:val="0"/>
          <w:sz w:val="32"/>
          <w:szCs w:val="32"/>
        </w:rPr>
        <w:t>劉建忻  鄭中平  劉約蘭  王  玉  陳佳慧</w:t>
      </w:r>
      <w:r w:rsidR="00E34FE1" w:rsidRPr="00F62CE3">
        <w:rPr>
          <w:rFonts w:ascii="標楷體" w:hAnsi="標楷體" w:hint="eastAsia"/>
          <w:kern w:val="0"/>
          <w:sz w:val="32"/>
          <w:szCs w:val="32"/>
        </w:rPr>
        <w:t xml:space="preserve">  許秀春</w:t>
      </w:r>
    </w:p>
    <w:p w14:paraId="1682B0DC" w14:textId="60AAE831" w:rsidR="00E34FE1" w:rsidRPr="00F62CE3" w:rsidRDefault="00E34FE1" w:rsidP="00E34FE1">
      <w:pPr>
        <w:kinsoku w:val="0"/>
        <w:overflowPunct w:val="0"/>
        <w:spacing w:beforeLines="50" w:before="240" w:afterLines="50" w:after="240"/>
        <w:jc w:val="both"/>
        <w:textAlignment w:val="baseline"/>
        <w:rPr>
          <w:rFonts w:ascii="標楷體" w:hAnsi="標楷體"/>
          <w:kern w:val="0"/>
          <w:sz w:val="32"/>
          <w:szCs w:val="32"/>
        </w:rPr>
      </w:pPr>
      <w:r w:rsidRPr="00F62CE3">
        <w:rPr>
          <w:rFonts w:ascii="標楷體" w:hAnsi="標楷體"/>
          <w:kern w:val="0"/>
          <w:sz w:val="32"/>
          <w:szCs w:val="32"/>
        </w:rPr>
        <w:fldChar w:fldCharType="begin"/>
      </w:r>
      <w:r w:rsidRPr="00F62CE3">
        <w:rPr>
          <w:rFonts w:ascii="標楷體" w:hAnsi="標楷體"/>
          <w:kern w:val="0"/>
          <w:sz w:val="32"/>
          <w:szCs w:val="32"/>
        </w:rPr>
        <w:instrText xml:space="preserve"> eq \o(\s\up  8(列席者),\s\do  7(請　假))</w:instrText>
      </w:r>
      <w:r w:rsidRPr="00F62CE3">
        <w:rPr>
          <w:rFonts w:ascii="標楷體" w:hAnsi="標楷體"/>
          <w:kern w:val="0"/>
          <w:sz w:val="32"/>
          <w:szCs w:val="32"/>
        </w:rPr>
        <w:fldChar w:fldCharType="end"/>
      </w:r>
      <w:r w:rsidRPr="00F62CE3">
        <w:rPr>
          <w:rFonts w:ascii="標楷體" w:hAnsi="標楷體"/>
          <w:kern w:val="0"/>
          <w:sz w:val="32"/>
          <w:szCs w:val="32"/>
        </w:rPr>
        <w:t>：</w:t>
      </w:r>
      <w:r w:rsidRPr="00F62CE3">
        <w:rPr>
          <w:rFonts w:ascii="標楷體" w:hAnsi="標楷體" w:hint="eastAsia"/>
          <w:kern w:val="0"/>
          <w:sz w:val="32"/>
          <w:szCs w:val="32"/>
        </w:rPr>
        <w:t>張秋元公假</w:t>
      </w:r>
    </w:p>
    <w:p w14:paraId="1AFB3641" w14:textId="77777777" w:rsidR="004645CA" w:rsidRPr="00F62CE3" w:rsidRDefault="004645CA" w:rsidP="004645CA">
      <w:pPr>
        <w:kinsoku w:val="0"/>
        <w:overflowPunct w:val="0"/>
        <w:jc w:val="both"/>
        <w:textAlignment w:val="baseline"/>
        <w:rPr>
          <w:rFonts w:ascii="標楷體" w:hAnsi="標楷體"/>
          <w:sz w:val="32"/>
          <w:szCs w:val="32"/>
        </w:rPr>
      </w:pPr>
      <w:r w:rsidRPr="00F62CE3">
        <w:rPr>
          <w:rFonts w:ascii="標楷體" w:hAnsi="標楷體"/>
          <w:spacing w:val="-4"/>
          <w:sz w:val="32"/>
          <w:szCs w:val="32"/>
        </w:rPr>
        <w:t>主　席：</w:t>
      </w:r>
      <w:r w:rsidRPr="00F62CE3">
        <w:rPr>
          <w:rFonts w:ascii="標楷體" w:hAnsi="標楷體" w:hint="eastAsia"/>
          <w:spacing w:val="-4"/>
          <w:sz w:val="32"/>
          <w:szCs w:val="32"/>
        </w:rPr>
        <w:t>周弘憲</w:t>
      </w:r>
    </w:p>
    <w:p w14:paraId="325D1289" w14:textId="77777777" w:rsidR="004645CA" w:rsidRPr="00F62CE3" w:rsidRDefault="004645CA" w:rsidP="004645CA">
      <w:pPr>
        <w:pStyle w:val="ae"/>
        <w:rPr>
          <w:rFonts w:ascii="標楷體" w:hAnsi="標楷體"/>
          <w:szCs w:val="32"/>
        </w:rPr>
      </w:pPr>
      <w:r w:rsidRPr="00F62CE3">
        <w:rPr>
          <w:rFonts w:ascii="標楷體" w:hAnsi="標楷體"/>
          <w:spacing w:val="-4"/>
          <w:szCs w:val="32"/>
        </w:rPr>
        <w:t>秘書長：</w:t>
      </w:r>
      <w:bookmarkStart w:id="2" w:name="_Hlk111105955"/>
      <w:r w:rsidRPr="00F62CE3">
        <w:rPr>
          <w:rFonts w:ascii="標楷體" w:hAnsi="標楷體" w:hint="eastAsia"/>
          <w:kern w:val="0"/>
          <w:szCs w:val="32"/>
        </w:rPr>
        <w:t>劉建忻</w:t>
      </w:r>
      <w:bookmarkEnd w:id="2"/>
      <w:r w:rsidRPr="00F62CE3">
        <w:rPr>
          <w:rFonts w:ascii="標楷體" w:hAnsi="標楷體" w:hint="eastAsia"/>
          <w:kern w:val="0"/>
          <w:szCs w:val="32"/>
        </w:rPr>
        <w:t xml:space="preserve">         </w:t>
      </w:r>
      <w:r w:rsidRPr="00F62CE3">
        <w:rPr>
          <w:rFonts w:ascii="標楷體" w:hAnsi="標楷體" w:hint="eastAsia"/>
          <w:spacing w:val="-20"/>
          <w:szCs w:val="32"/>
        </w:rPr>
        <w:t xml:space="preserve"> </w:t>
      </w:r>
      <w:r w:rsidRPr="00F62CE3">
        <w:rPr>
          <w:rFonts w:ascii="標楷體" w:hAnsi="標楷體" w:hint="eastAsia"/>
          <w:kern w:val="0"/>
          <w:szCs w:val="32"/>
        </w:rPr>
        <w:t xml:space="preserve">      </w:t>
      </w:r>
      <w:r w:rsidRPr="00F62CE3">
        <w:rPr>
          <w:rFonts w:ascii="標楷體" w:hAnsi="標楷體"/>
          <w:spacing w:val="-4"/>
          <w:szCs w:val="32"/>
        </w:rPr>
        <w:t xml:space="preserve">   </w:t>
      </w:r>
      <w:r w:rsidRPr="00F62CE3">
        <w:rPr>
          <w:rFonts w:ascii="標楷體" w:hAnsi="標楷體" w:hint="eastAsia"/>
          <w:spacing w:val="-4"/>
          <w:szCs w:val="32"/>
        </w:rPr>
        <w:t xml:space="preserve">        紀</w:t>
      </w:r>
      <w:r w:rsidRPr="00F62CE3">
        <w:rPr>
          <w:rFonts w:ascii="標楷體" w:hAnsi="標楷體"/>
          <w:spacing w:val="-4"/>
          <w:szCs w:val="32"/>
        </w:rPr>
        <w:t xml:space="preserve">　錄</w:t>
      </w:r>
      <w:r w:rsidRPr="00F62CE3">
        <w:rPr>
          <w:rFonts w:ascii="標楷體" w:hAnsi="標楷體" w:hint="eastAsia"/>
          <w:spacing w:val="-4"/>
          <w:szCs w:val="32"/>
        </w:rPr>
        <w:t>：朱琇瑜</w:t>
      </w:r>
    </w:p>
    <w:p w14:paraId="1E069EF9" w14:textId="5175E6B2" w:rsidR="00D746D0" w:rsidRPr="00F62CE3" w:rsidRDefault="002F26A3" w:rsidP="004645CA">
      <w:pPr>
        <w:kinsoku w:val="0"/>
        <w:overflowPunct w:val="0"/>
        <w:spacing w:beforeLines="50" w:before="240" w:line="460" w:lineRule="exact"/>
        <w:jc w:val="both"/>
        <w:textAlignment w:val="baseline"/>
        <w:rPr>
          <w:rFonts w:ascii="標楷體" w:hAnsi="標楷體"/>
          <w:sz w:val="32"/>
          <w:szCs w:val="32"/>
        </w:rPr>
      </w:pPr>
      <w:r w:rsidRPr="00F62CE3">
        <w:rPr>
          <w:rFonts w:ascii="標楷體" w:hAnsi="標楷體" w:hint="eastAsia"/>
          <w:sz w:val="32"/>
          <w:szCs w:val="32"/>
        </w:rPr>
        <w:t>壹</w:t>
      </w:r>
      <w:r w:rsidR="00836101" w:rsidRPr="00F62CE3">
        <w:rPr>
          <w:rFonts w:ascii="標楷體" w:hAnsi="標楷體" w:hint="eastAsia"/>
          <w:sz w:val="32"/>
          <w:szCs w:val="32"/>
        </w:rPr>
        <w:t>、</w:t>
      </w:r>
      <w:r w:rsidR="00D746D0" w:rsidRPr="00F62CE3">
        <w:rPr>
          <w:rFonts w:ascii="標楷體" w:hAnsi="標楷體"/>
          <w:sz w:val="32"/>
          <w:szCs w:val="32"/>
        </w:rPr>
        <w:t>報告事項</w:t>
      </w:r>
    </w:p>
    <w:p w14:paraId="41BB1CA2" w14:textId="12FB864B" w:rsidR="00F00F52" w:rsidRPr="00F62CE3" w:rsidRDefault="00F00F52" w:rsidP="00F00F52">
      <w:pPr>
        <w:kinsoku w:val="0"/>
        <w:overflowPunct w:val="0"/>
        <w:spacing w:line="460" w:lineRule="exact"/>
        <w:ind w:leftChars="94" w:left="960" w:hangingChars="200" w:hanging="640"/>
        <w:jc w:val="both"/>
        <w:textAlignment w:val="baseline"/>
        <w:rPr>
          <w:rFonts w:ascii="標楷體" w:hAnsi="標楷體"/>
          <w:spacing w:val="-12"/>
          <w:sz w:val="32"/>
        </w:rPr>
      </w:pPr>
      <w:r w:rsidRPr="00F62CE3">
        <w:rPr>
          <w:rFonts w:ascii="標楷體" w:hAnsi="標楷體" w:hint="eastAsia"/>
          <w:sz w:val="32"/>
        </w:rPr>
        <w:t>一、</w:t>
      </w:r>
      <w:r w:rsidRPr="00F62CE3">
        <w:rPr>
          <w:rFonts w:ascii="標楷體" w:hAnsi="標楷體" w:hint="eastAsia"/>
          <w:spacing w:val="-12"/>
          <w:sz w:val="32"/>
        </w:rPr>
        <w:t>宣讀本屆第</w:t>
      </w:r>
      <w:r w:rsidR="00D46EB8" w:rsidRPr="00F62CE3">
        <w:rPr>
          <w:rFonts w:ascii="標楷體" w:hAnsi="標楷體" w:hint="eastAsia"/>
          <w:spacing w:val="-12"/>
          <w:sz w:val="32"/>
        </w:rPr>
        <w:t>6</w:t>
      </w:r>
      <w:r w:rsidRPr="00F62CE3">
        <w:rPr>
          <w:rFonts w:ascii="標楷體" w:hAnsi="標楷體" w:hint="eastAsia"/>
          <w:spacing w:val="-12"/>
          <w:sz w:val="32"/>
        </w:rPr>
        <w:t>次會議紀錄。</w:t>
      </w:r>
    </w:p>
    <w:p w14:paraId="15889E00" w14:textId="77777777" w:rsidR="00BF3D2A" w:rsidRPr="00F62CE3" w:rsidRDefault="00BF3D2A" w:rsidP="00BF3D2A">
      <w:pPr>
        <w:kinsoku w:val="0"/>
        <w:overflowPunct w:val="0"/>
        <w:ind w:leftChars="94" w:left="961" w:hangingChars="200" w:hanging="641"/>
        <w:jc w:val="both"/>
        <w:textAlignment w:val="baseline"/>
        <w:rPr>
          <w:rFonts w:ascii="標楷體" w:hAnsi="標楷體"/>
          <w:sz w:val="32"/>
        </w:rPr>
      </w:pPr>
      <w:r w:rsidRPr="00F62CE3">
        <w:rPr>
          <w:rFonts w:ascii="標楷體" w:hAnsi="標楷體" w:hint="eastAsia"/>
          <w:b/>
          <w:bCs/>
          <w:sz w:val="32"/>
        </w:rPr>
        <w:t xml:space="preserve">  決定</w:t>
      </w:r>
      <w:r w:rsidRPr="00F62CE3">
        <w:rPr>
          <w:rFonts w:ascii="標楷體" w:hAnsi="標楷體" w:hint="eastAsia"/>
          <w:sz w:val="32"/>
        </w:rPr>
        <w:t>：確定。</w:t>
      </w:r>
    </w:p>
    <w:p w14:paraId="2C035A07" w14:textId="130E9D54" w:rsidR="00C76894" w:rsidRPr="00F62CE3" w:rsidRDefault="00F00F52" w:rsidP="00C76894">
      <w:pPr>
        <w:kinsoku w:val="0"/>
        <w:overflowPunct w:val="0"/>
        <w:spacing w:line="460" w:lineRule="exact"/>
        <w:ind w:leftChars="94" w:left="960" w:hangingChars="200" w:hanging="640"/>
        <w:jc w:val="both"/>
        <w:textAlignment w:val="baseline"/>
        <w:rPr>
          <w:rFonts w:ascii="標楷體" w:hAnsi="標楷體"/>
          <w:sz w:val="32"/>
        </w:rPr>
      </w:pPr>
      <w:r w:rsidRPr="00F62CE3">
        <w:rPr>
          <w:rFonts w:ascii="標楷體" w:hAnsi="標楷體" w:hint="eastAsia"/>
          <w:sz w:val="32"/>
        </w:rPr>
        <w:t>二</w:t>
      </w:r>
      <w:r w:rsidR="00C76894" w:rsidRPr="00F62CE3">
        <w:rPr>
          <w:rFonts w:ascii="標楷體" w:hAnsi="標楷體"/>
          <w:sz w:val="32"/>
        </w:rPr>
        <w:t>、會議決議事項執行之情形</w:t>
      </w:r>
    </w:p>
    <w:p w14:paraId="5A177C0F" w14:textId="606DC542" w:rsidR="002E0DFA" w:rsidRPr="00F62CE3" w:rsidRDefault="009532D4" w:rsidP="00653D31">
      <w:pPr>
        <w:overflowPunct w:val="0"/>
        <w:spacing w:line="460" w:lineRule="exact"/>
        <w:ind w:leftChars="280" w:left="952"/>
        <w:jc w:val="both"/>
        <w:textAlignment w:val="baseline"/>
        <w:rPr>
          <w:rFonts w:ascii="標楷體" w:hAnsi="標楷體"/>
          <w:sz w:val="32"/>
        </w:rPr>
      </w:pPr>
      <w:r w:rsidRPr="00F62CE3">
        <w:rPr>
          <w:rFonts w:ascii="標楷體" w:hAnsi="標楷體" w:hint="eastAsia"/>
          <w:sz w:val="32"/>
        </w:rPr>
        <w:t>第</w:t>
      </w:r>
      <w:r w:rsidR="008D14CE" w:rsidRPr="00F62CE3">
        <w:rPr>
          <w:rFonts w:ascii="標楷體" w:hAnsi="標楷體" w:hint="eastAsia"/>
          <w:sz w:val="32"/>
        </w:rPr>
        <w:t>4</w:t>
      </w:r>
      <w:r w:rsidRPr="00F62CE3">
        <w:rPr>
          <w:rFonts w:ascii="標楷體" w:hAnsi="標楷體" w:hint="eastAsia"/>
          <w:sz w:val="32"/>
        </w:rPr>
        <w:t>次會議，</w:t>
      </w:r>
      <w:r w:rsidR="00D46EB8" w:rsidRPr="00F62CE3">
        <w:rPr>
          <w:rFonts w:ascii="標楷體" w:hAnsi="標楷體" w:hint="eastAsia"/>
          <w:sz w:val="32"/>
        </w:rPr>
        <w:t>考選部函請舉辦114年專門職業及技術人員高等考試大地工程技師考試分階段考試（第一階段考試）、驗船師、引水人、第一次食品技師考試、高等暨普通考試消防設備人員考試、普通考試地政士、專責報關人員、保險代理人保險經紀人及保險公證人考試，並請同意組設典試委員會辦理典試事宜及核提典試委員長一案</w:t>
      </w:r>
      <w:r w:rsidRPr="00F62CE3">
        <w:rPr>
          <w:rFonts w:ascii="標楷體" w:hAnsi="標楷體" w:hint="eastAsia"/>
          <w:sz w:val="32"/>
        </w:rPr>
        <w:t>，經決議：「</w:t>
      </w:r>
      <w:r w:rsidR="00D46EB8" w:rsidRPr="00F62CE3">
        <w:rPr>
          <w:rFonts w:ascii="標楷體" w:hAnsi="標楷體" w:hint="eastAsia"/>
          <w:sz w:val="32"/>
        </w:rPr>
        <w:t>照案通過，請伊萬•納威委員擔任本考試典試委員長。</w:t>
      </w:r>
      <w:r w:rsidRPr="00F62CE3">
        <w:rPr>
          <w:rFonts w:ascii="標楷體" w:hAnsi="標楷體" w:hint="eastAsia"/>
          <w:sz w:val="32"/>
        </w:rPr>
        <w:t>」紀錄在卷。</w:t>
      </w:r>
      <w:r w:rsidR="00D46EB8" w:rsidRPr="00F62CE3">
        <w:rPr>
          <w:rFonts w:ascii="標楷體" w:hAnsi="標楷體" w:hint="eastAsia"/>
          <w:sz w:val="32"/>
        </w:rPr>
        <w:t>業於中華民國114年1月20日呈請特派，另於同年月17日函復考選部。</w:t>
      </w:r>
    </w:p>
    <w:p w14:paraId="6E356358" w14:textId="72BB5C90" w:rsidR="00BF3D2A" w:rsidRPr="00F62CE3" w:rsidRDefault="00BF3D2A" w:rsidP="00BF3D2A">
      <w:pPr>
        <w:kinsoku w:val="0"/>
        <w:overflowPunct w:val="0"/>
        <w:jc w:val="both"/>
        <w:textAlignment w:val="baseline"/>
        <w:rPr>
          <w:rFonts w:ascii="標楷體" w:hAnsi="標楷體"/>
          <w:sz w:val="32"/>
        </w:rPr>
      </w:pPr>
      <w:r w:rsidRPr="00F62CE3">
        <w:rPr>
          <w:rFonts w:ascii="標楷體" w:hAnsi="標楷體" w:hint="eastAsia"/>
          <w:b/>
          <w:bCs/>
          <w:sz w:val="32"/>
          <w:szCs w:val="32"/>
        </w:rPr>
        <w:t xml:space="preserve">    決定</w:t>
      </w:r>
      <w:r w:rsidRPr="00F62CE3">
        <w:rPr>
          <w:rFonts w:ascii="標楷體" w:hAnsi="標楷體" w:hint="eastAsia"/>
          <w:sz w:val="32"/>
          <w:szCs w:val="32"/>
        </w:rPr>
        <w:t>：洽悉。</w:t>
      </w:r>
    </w:p>
    <w:p w14:paraId="7CD05249" w14:textId="3D4ABCB2" w:rsidR="00B8048E" w:rsidRPr="00F62CE3" w:rsidRDefault="00F00F52" w:rsidP="00B8048E">
      <w:pPr>
        <w:kinsoku w:val="0"/>
        <w:overflowPunct w:val="0"/>
        <w:spacing w:line="460" w:lineRule="exact"/>
        <w:ind w:leftChars="94" w:left="960" w:hangingChars="200" w:hanging="640"/>
        <w:jc w:val="both"/>
        <w:textAlignment w:val="baseline"/>
        <w:rPr>
          <w:rFonts w:ascii="標楷體" w:hAnsi="標楷體"/>
          <w:sz w:val="32"/>
        </w:rPr>
      </w:pPr>
      <w:r w:rsidRPr="00F62CE3">
        <w:rPr>
          <w:rFonts w:ascii="標楷體" w:hAnsi="標楷體" w:hint="eastAsia"/>
          <w:sz w:val="32"/>
        </w:rPr>
        <w:t>三</w:t>
      </w:r>
      <w:r w:rsidR="00EB6BBB" w:rsidRPr="00F62CE3">
        <w:rPr>
          <w:rFonts w:ascii="標楷體" w:hAnsi="標楷體" w:hint="eastAsia"/>
          <w:sz w:val="32"/>
        </w:rPr>
        <w:t>、</w:t>
      </w:r>
      <w:r w:rsidR="00EC5163" w:rsidRPr="00F62CE3">
        <w:rPr>
          <w:rFonts w:ascii="標楷體" w:hAnsi="標楷體" w:hint="eastAsia"/>
          <w:sz w:val="32"/>
        </w:rPr>
        <w:t>書面報告</w:t>
      </w:r>
    </w:p>
    <w:p w14:paraId="79C20F04" w14:textId="42F743E7" w:rsidR="007D74B8" w:rsidRPr="00F62CE3" w:rsidRDefault="007D74B8" w:rsidP="00182B43">
      <w:pPr>
        <w:overflowPunct w:val="0"/>
        <w:spacing w:line="460" w:lineRule="exact"/>
        <w:ind w:leftChars="95" w:left="1273" w:hangingChars="297" w:hanging="950"/>
        <w:jc w:val="both"/>
        <w:textAlignment w:val="baseline"/>
        <w:rPr>
          <w:rFonts w:ascii="標楷體" w:hAnsi="標楷體"/>
          <w:sz w:val="32"/>
        </w:rPr>
      </w:pPr>
      <w:r w:rsidRPr="00F62CE3">
        <w:rPr>
          <w:rFonts w:ascii="標楷體" w:hAnsi="標楷體" w:hint="eastAsia"/>
          <w:sz w:val="32"/>
        </w:rPr>
        <w:t>（一）</w:t>
      </w:r>
      <w:r w:rsidR="00182B43" w:rsidRPr="00F62CE3">
        <w:rPr>
          <w:rFonts w:ascii="標楷體" w:hAnsi="標楷體" w:hint="eastAsia"/>
          <w:sz w:val="32"/>
        </w:rPr>
        <w:t>總統民國114年1月20日令修正公布中央行政機關組織基準法第29條及第33條條文一案</w:t>
      </w:r>
      <w:r w:rsidR="00C35479" w:rsidRPr="00F62CE3">
        <w:rPr>
          <w:rFonts w:ascii="標楷體" w:hAnsi="標楷體" w:hint="eastAsia"/>
          <w:sz w:val="32"/>
        </w:rPr>
        <w:t>，</w:t>
      </w:r>
      <w:r w:rsidRPr="00F62CE3">
        <w:rPr>
          <w:rFonts w:ascii="標楷體" w:hAnsi="標楷體" w:hint="eastAsia"/>
          <w:sz w:val="32"/>
        </w:rPr>
        <w:t>報請查照。</w:t>
      </w:r>
    </w:p>
    <w:p w14:paraId="3A5C2C30" w14:textId="6DBD9DC8" w:rsidR="003164D1" w:rsidRPr="00F62CE3" w:rsidRDefault="00BF3D2A" w:rsidP="003164D1">
      <w:pPr>
        <w:overflowPunct w:val="0"/>
        <w:spacing w:line="460" w:lineRule="exact"/>
        <w:ind w:leftChars="95" w:left="1274" w:hangingChars="297" w:hanging="951"/>
        <w:jc w:val="both"/>
        <w:textAlignment w:val="baseline"/>
        <w:rPr>
          <w:rFonts w:ascii="標楷體" w:hAnsi="標楷體"/>
          <w:sz w:val="32"/>
        </w:rPr>
      </w:pPr>
      <w:r w:rsidRPr="00F62CE3">
        <w:rPr>
          <w:rFonts w:ascii="標楷體" w:hAnsi="標楷體" w:hint="eastAsia"/>
          <w:b/>
          <w:bCs/>
          <w:sz w:val="32"/>
          <w:szCs w:val="32"/>
        </w:rPr>
        <w:t xml:space="preserve">    </w:t>
      </w:r>
      <w:r w:rsidR="007A2235" w:rsidRPr="00F62CE3">
        <w:rPr>
          <w:rFonts w:ascii="標楷體" w:hAnsi="標楷體" w:hint="eastAsia"/>
          <w:b/>
          <w:bCs/>
          <w:sz w:val="32"/>
          <w:szCs w:val="32"/>
        </w:rPr>
        <w:t>委員意見</w:t>
      </w:r>
      <w:r w:rsidR="007A2235" w:rsidRPr="00F62CE3">
        <w:rPr>
          <w:rFonts w:ascii="標楷體" w:hAnsi="標楷體" w:hint="eastAsia"/>
          <w:sz w:val="32"/>
          <w:szCs w:val="32"/>
        </w:rPr>
        <w:t>：本</w:t>
      </w:r>
      <w:r w:rsidR="00D40868" w:rsidRPr="00F62CE3">
        <w:rPr>
          <w:rFonts w:ascii="標楷體" w:hAnsi="標楷體" w:hint="eastAsia"/>
          <w:sz w:val="32"/>
          <w:szCs w:val="32"/>
        </w:rPr>
        <w:t>法修正係為因應運動部及未來新住民發展署</w:t>
      </w:r>
      <w:r w:rsidR="00D40868" w:rsidRPr="00F62CE3">
        <w:rPr>
          <w:rFonts w:ascii="標楷體" w:hAnsi="標楷體" w:hint="eastAsia"/>
          <w:sz w:val="32"/>
          <w:szCs w:val="32"/>
        </w:rPr>
        <w:lastRenderedPageBreak/>
        <w:t>之需，請教考選部有關新住民考試類科之相關規劃及進度</w:t>
      </w:r>
      <w:r w:rsidR="007A2235" w:rsidRPr="00F62CE3">
        <w:rPr>
          <w:rFonts w:ascii="標楷體" w:hAnsi="標楷體" w:hint="eastAsia"/>
          <w:sz w:val="32"/>
        </w:rPr>
        <w:t>。</w:t>
      </w:r>
      <w:r w:rsidR="00355CDD" w:rsidRPr="00F62CE3">
        <w:rPr>
          <w:rFonts w:ascii="標楷體" w:hAnsi="標楷體" w:hint="eastAsia"/>
          <w:sz w:val="32"/>
        </w:rPr>
        <w:t>(</w:t>
      </w:r>
      <w:r w:rsidR="007A2235" w:rsidRPr="00F62CE3">
        <w:rPr>
          <w:rFonts w:ascii="標楷體" w:hAnsi="標楷體" w:hint="eastAsia"/>
          <w:sz w:val="32"/>
        </w:rPr>
        <w:t>黃委員東益</w:t>
      </w:r>
      <w:r w:rsidR="00355CDD" w:rsidRPr="00F62CE3">
        <w:rPr>
          <w:rFonts w:ascii="標楷體" w:hAnsi="標楷體" w:hint="eastAsia"/>
          <w:sz w:val="32"/>
        </w:rPr>
        <w:t>)</w:t>
      </w:r>
    </w:p>
    <w:p w14:paraId="5126F4C2" w14:textId="41128775" w:rsidR="003164D1" w:rsidRPr="00F62CE3" w:rsidRDefault="003164D1" w:rsidP="003164D1">
      <w:pPr>
        <w:overflowPunct w:val="0"/>
        <w:spacing w:line="460" w:lineRule="exact"/>
        <w:ind w:leftChars="95" w:left="1274" w:hangingChars="297" w:hanging="951"/>
        <w:jc w:val="both"/>
        <w:textAlignment w:val="baseline"/>
        <w:rPr>
          <w:rFonts w:ascii="標楷體" w:hAnsi="標楷體"/>
          <w:sz w:val="32"/>
        </w:rPr>
      </w:pPr>
      <w:r w:rsidRPr="00F62CE3">
        <w:rPr>
          <w:rFonts w:ascii="標楷體" w:hAnsi="標楷體" w:hint="eastAsia"/>
          <w:b/>
          <w:bCs/>
          <w:sz w:val="32"/>
        </w:rPr>
        <w:t xml:space="preserve">    劉次長約蘭</w:t>
      </w:r>
      <w:r w:rsidR="00D24190" w:rsidRPr="00F62CE3">
        <w:rPr>
          <w:rFonts w:ascii="標楷體" w:hAnsi="標楷體" w:hint="eastAsia"/>
          <w:b/>
          <w:bCs/>
          <w:sz w:val="32"/>
        </w:rPr>
        <w:t>補充報告</w:t>
      </w:r>
      <w:r w:rsidR="00D24190" w:rsidRPr="00F62CE3">
        <w:rPr>
          <w:rFonts w:ascii="標楷體" w:hAnsi="標楷體" w:hint="eastAsia"/>
          <w:sz w:val="32"/>
        </w:rPr>
        <w:t>：對委員詢問事項加以說明。</w:t>
      </w:r>
    </w:p>
    <w:p w14:paraId="22F4CBB0" w14:textId="2CC8210A" w:rsidR="00BF3D2A" w:rsidRPr="00F62CE3" w:rsidRDefault="003164D1" w:rsidP="00182B43">
      <w:pPr>
        <w:overflowPunct w:val="0"/>
        <w:spacing w:line="460" w:lineRule="exact"/>
        <w:ind w:leftChars="95" w:left="1274" w:hangingChars="297" w:hanging="951"/>
        <w:jc w:val="both"/>
        <w:textAlignment w:val="baseline"/>
        <w:rPr>
          <w:rFonts w:ascii="標楷體" w:hAnsi="標楷體"/>
          <w:sz w:val="32"/>
        </w:rPr>
      </w:pPr>
      <w:r w:rsidRPr="00F62CE3">
        <w:rPr>
          <w:rFonts w:ascii="標楷體" w:hAnsi="標楷體" w:hint="eastAsia"/>
          <w:b/>
          <w:bCs/>
          <w:sz w:val="32"/>
          <w:szCs w:val="32"/>
        </w:rPr>
        <w:t xml:space="preserve">    </w:t>
      </w:r>
      <w:r w:rsidR="00BF3D2A" w:rsidRPr="00F62CE3">
        <w:rPr>
          <w:rFonts w:ascii="標楷體" w:hAnsi="標楷體" w:hint="eastAsia"/>
          <w:b/>
          <w:bCs/>
          <w:sz w:val="32"/>
          <w:szCs w:val="32"/>
        </w:rPr>
        <w:t>決定</w:t>
      </w:r>
      <w:r w:rsidR="00BF3D2A" w:rsidRPr="00F62CE3">
        <w:rPr>
          <w:rFonts w:ascii="標楷體" w:hAnsi="標楷體" w:hint="eastAsia"/>
          <w:sz w:val="32"/>
          <w:szCs w:val="32"/>
        </w:rPr>
        <w:t>：洽悉</w:t>
      </w:r>
      <w:r w:rsidR="00283E41" w:rsidRPr="00F62CE3">
        <w:rPr>
          <w:rFonts w:ascii="標楷體" w:hAnsi="標楷體" w:hint="eastAsia"/>
          <w:sz w:val="32"/>
          <w:szCs w:val="32"/>
        </w:rPr>
        <w:t>。</w:t>
      </w:r>
    </w:p>
    <w:p w14:paraId="7FC16417" w14:textId="5245EA84" w:rsidR="007D74B8" w:rsidRPr="00F62CE3" w:rsidRDefault="007D74B8" w:rsidP="008D14CE">
      <w:pPr>
        <w:overflowPunct w:val="0"/>
        <w:spacing w:line="460" w:lineRule="exact"/>
        <w:ind w:leftChars="95" w:left="1273" w:hangingChars="297" w:hanging="950"/>
        <w:jc w:val="both"/>
        <w:textAlignment w:val="baseline"/>
        <w:rPr>
          <w:rFonts w:ascii="標楷體" w:hAnsi="標楷體"/>
          <w:sz w:val="32"/>
        </w:rPr>
      </w:pPr>
      <w:r w:rsidRPr="00F62CE3">
        <w:rPr>
          <w:rFonts w:ascii="標楷體" w:hAnsi="標楷體" w:hint="eastAsia"/>
          <w:sz w:val="32"/>
        </w:rPr>
        <w:t>（二）</w:t>
      </w:r>
      <w:r w:rsidR="00182B43" w:rsidRPr="00F62CE3">
        <w:rPr>
          <w:rFonts w:ascii="標楷體" w:hAnsi="標楷體" w:hint="eastAsia"/>
          <w:sz w:val="32"/>
        </w:rPr>
        <w:t>銓敘部函陳新北市政府消防局編制表修正，並溯自民國113年9月1日生效一案</w:t>
      </w:r>
      <w:r w:rsidR="00C35479" w:rsidRPr="00F62CE3">
        <w:rPr>
          <w:rFonts w:ascii="標楷體" w:hAnsi="標楷體" w:hint="eastAsia"/>
          <w:sz w:val="32"/>
        </w:rPr>
        <w:t>，</w:t>
      </w:r>
      <w:r w:rsidRPr="00F62CE3">
        <w:rPr>
          <w:rFonts w:ascii="標楷體" w:hAnsi="標楷體" w:hint="eastAsia"/>
          <w:sz w:val="32"/>
        </w:rPr>
        <w:t>報請查照。</w:t>
      </w:r>
    </w:p>
    <w:p w14:paraId="5F4298C7" w14:textId="1E595760" w:rsidR="008223D5" w:rsidRPr="00F62CE3" w:rsidRDefault="008223D5" w:rsidP="008D14CE">
      <w:pPr>
        <w:overflowPunct w:val="0"/>
        <w:spacing w:line="460" w:lineRule="exact"/>
        <w:ind w:leftChars="95" w:left="1273" w:hangingChars="297" w:hanging="950"/>
        <w:jc w:val="both"/>
        <w:textAlignment w:val="baseline"/>
        <w:rPr>
          <w:rFonts w:ascii="標楷體" w:hAnsi="標楷體"/>
          <w:sz w:val="32"/>
        </w:rPr>
      </w:pPr>
      <w:r w:rsidRPr="00F62CE3">
        <w:rPr>
          <w:rFonts w:ascii="標楷體" w:hAnsi="標楷體" w:hint="eastAsia"/>
          <w:sz w:val="32"/>
        </w:rPr>
        <w:t xml:space="preserve">    </w:t>
      </w:r>
      <w:r w:rsidRPr="00F62CE3">
        <w:rPr>
          <w:rFonts w:ascii="標楷體" w:hAnsi="標楷體" w:hint="eastAsia"/>
          <w:b/>
          <w:bCs/>
          <w:sz w:val="32"/>
        </w:rPr>
        <w:t>委員意見</w:t>
      </w:r>
      <w:r w:rsidRPr="00F62CE3">
        <w:rPr>
          <w:rFonts w:ascii="標楷體" w:hAnsi="標楷體" w:hint="eastAsia"/>
          <w:sz w:val="32"/>
        </w:rPr>
        <w:t>：</w:t>
      </w:r>
    </w:p>
    <w:p w14:paraId="73D1F834" w14:textId="55F5988B" w:rsidR="008223D5" w:rsidRPr="00F62CE3" w:rsidRDefault="001341F7" w:rsidP="008223D5">
      <w:pPr>
        <w:pStyle w:val="afff8"/>
        <w:numPr>
          <w:ilvl w:val="0"/>
          <w:numId w:val="18"/>
        </w:numPr>
        <w:overflowPunct w:val="0"/>
        <w:spacing w:line="460" w:lineRule="exact"/>
        <w:ind w:leftChars="0"/>
        <w:jc w:val="both"/>
        <w:textAlignment w:val="baseline"/>
        <w:rPr>
          <w:rFonts w:ascii="標楷體" w:hAnsi="標楷體"/>
          <w:sz w:val="32"/>
        </w:rPr>
      </w:pPr>
      <w:r w:rsidRPr="00F62CE3">
        <w:rPr>
          <w:rFonts w:ascii="標楷體" w:hAnsi="標楷體" w:hint="eastAsia"/>
          <w:sz w:val="32"/>
        </w:rPr>
        <w:t>請部說明</w:t>
      </w:r>
      <w:r w:rsidR="00224EA2" w:rsidRPr="00F62CE3">
        <w:rPr>
          <w:rFonts w:ascii="標楷體" w:hAnsi="標楷體" w:hint="eastAsia"/>
          <w:sz w:val="32"/>
        </w:rPr>
        <w:t>警察官職稱之官等訂列方式由「或」修正為「至」之差別</w:t>
      </w:r>
      <w:r w:rsidR="00176DBC" w:rsidRPr="00F62CE3">
        <w:rPr>
          <w:rFonts w:ascii="標楷體" w:hAnsi="標楷體" w:hint="eastAsia"/>
          <w:sz w:val="32"/>
        </w:rPr>
        <w:t>，</w:t>
      </w:r>
      <w:r w:rsidR="008223D5" w:rsidRPr="00F62CE3">
        <w:rPr>
          <w:rFonts w:ascii="標楷體" w:hAnsi="標楷體" w:hint="eastAsia"/>
          <w:sz w:val="32"/>
        </w:rPr>
        <w:t>地方機關</w:t>
      </w:r>
      <w:r w:rsidR="00176DBC" w:rsidRPr="00F62CE3">
        <w:rPr>
          <w:rFonts w:ascii="標楷體" w:hAnsi="標楷體" w:hint="eastAsia"/>
          <w:sz w:val="32"/>
        </w:rPr>
        <w:t>對本院</w:t>
      </w:r>
      <w:r w:rsidR="00176DBC" w:rsidRPr="00F62CE3">
        <w:rPr>
          <w:rFonts w:ascii="Apple Color Emoji" w:hAnsi="Apple Color Emoji" w:cs="Apple Color Emoji" w:hint="eastAsia"/>
          <w:sz w:val="32"/>
        </w:rPr>
        <w:t>核議之</w:t>
      </w:r>
      <w:r w:rsidR="00176DBC" w:rsidRPr="00F62CE3">
        <w:rPr>
          <w:rFonts w:ascii="標楷體" w:hAnsi="標楷體" w:hint="eastAsia"/>
          <w:sz w:val="32"/>
        </w:rPr>
        <w:t>修正意見或</w:t>
      </w:r>
      <w:r w:rsidRPr="00F62CE3">
        <w:rPr>
          <w:rFonts w:ascii="標楷體" w:hAnsi="標楷體" w:hint="eastAsia"/>
          <w:sz w:val="32"/>
        </w:rPr>
        <w:t>本院未同意備查</w:t>
      </w:r>
      <w:r w:rsidR="0012673B" w:rsidRPr="00F62CE3">
        <w:rPr>
          <w:rFonts w:ascii="標楷體" w:hAnsi="標楷體" w:hint="eastAsia"/>
          <w:sz w:val="32"/>
        </w:rPr>
        <w:t>時之</w:t>
      </w:r>
      <w:r w:rsidRPr="00F62CE3">
        <w:rPr>
          <w:rFonts w:ascii="標楷體" w:hAnsi="標楷體" w:hint="eastAsia"/>
          <w:sz w:val="32"/>
        </w:rPr>
        <w:t>後續處理</w:t>
      </w:r>
      <w:r w:rsidR="00176DBC" w:rsidRPr="00F62CE3">
        <w:rPr>
          <w:rFonts w:ascii="標楷體" w:hAnsi="標楷體" w:hint="eastAsia"/>
          <w:sz w:val="32"/>
        </w:rPr>
        <w:t>程序</w:t>
      </w:r>
      <w:r w:rsidR="0012673B" w:rsidRPr="00F62CE3">
        <w:rPr>
          <w:rFonts w:ascii="標楷體" w:hAnsi="標楷體" w:hint="eastAsia"/>
          <w:sz w:val="32"/>
        </w:rPr>
        <w:t>，以及</w:t>
      </w:r>
      <w:r w:rsidRPr="00F62CE3">
        <w:rPr>
          <w:rFonts w:ascii="標楷體" w:hAnsi="標楷體" w:hint="eastAsia"/>
          <w:sz w:val="32"/>
        </w:rPr>
        <w:t>銓敘部代辦本院函備查之依據</w:t>
      </w:r>
      <w:r w:rsidR="009C7AE7" w:rsidRPr="00F62CE3">
        <w:rPr>
          <w:rFonts w:ascii="標楷體" w:hAnsi="標楷體" w:hint="eastAsia"/>
          <w:sz w:val="32"/>
        </w:rPr>
        <w:t>為何</w:t>
      </w:r>
      <w:r w:rsidRPr="00F62CE3">
        <w:rPr>
          <w:rFonts w:ascii="標楷體" w:hAnsi="標楷體" w:hint="eastAsia"/>
          <w:sz w:val="32"/>
        </w:rPr>
        <w:t>。</w:t>
      </w:r>
      <w:r w:rsidR="00355CDD" w:rsidRPr="00F62CE3">
        <w:rPr>
          <w:rFonts w:ascii="標楷體" w:hAnsi="標楷體" w:hint="eastAsia"/>
          <w:sz w:val="32"/>
        </w:rPr>
        <w:t>(</w:t>
      </w:r>
      <w:r w:rsidR="009C7AE7" w:rsidRPr="00F62CE3">
        <w:rPr>
          <w:rFonts w:ascii="標楷體" w:hAnsi="標楷體" w:hint="eastAsia"/>
          <w:sz w:val="32"/>
        </w:rPr>
        <w:t>鄧委員家基、黃委員東益</w:t>
      </w:r>
      <w:r w:rsidR="00355CDD" w:rsidRPr="00F62CE3">
        <w:rPr>
          <w:rFonts w:ascii="標楷體" w:hAnsi="標楷體" w:hint="eastAsia"/>
          <w:sz w:val="32"/>
        </w:rPr>
        <w:t>)</w:t>
      </w:r>
    </w:p>
    <w:p w14:paraId="12D19889" w14:textId="6642B41F" w:rsidR="009C7AE7" w:rsidRPr="00F62CE3" w:rsidRDefault="00D64534" w:rsidP="008223D5">
      <w:pPr>
        <w:pStyle w:val="afff8"/>
        <w:numPr>
          <w:ilvl w:val="0"/>
          <w:numId w:val="18"/>
        </w:numPr>
        <w:overflowPunct w:val="0"/>
        <w:spacing w:line="460" w:lineRule="exact"/>
        <w:ind w:leftChars="0"/>
        <w:jc w:val="both"/>
        <w:textAlignment w:val="baseline"/>
        <w:rPr>
          <w:rFonts w:ascii="標楷體" w:hAnsi="標楷體"/>
          <w:sz w:val="32"/>
        </w:rPr>
      </w:pPr>
      <w:r w:rsidRPr="00F62CE3">
        <w:rPr>
          <w:rFonts w:ascii="標楷體" w:hAnsi="標楷體" w:hint="eastAsia"/>
          <w:sz w:val="32"/>
        </w:rPr>
        <w:t>說明地方機關組編案</w:t>
      </w:r>
      <w:r w:rsidR="00D22270" w:rsidRPr="00F62CE3">
        <w:rPr>
          <w:rFonts w:ascii="標楷體" w:hAnsi="標楷體" w:hint="eastAsia"/>
          <w:sz w:val="32"/>
        </w:rPr>
        <w:t>經本院</w:t>
      </w:r>
      <w:r w:rsidRPr="00F62CE3">
        <w:rPr>
          <w:rFonts w:ascii="標楷體" w:hAnsi="標楷體" w:hint="eastAsia"/>
          <w:sz w:val="32"/>
        </w:rPr>
        <w:t>備查</w:t>
      </w:r>
      <w:r w:rsidR="00D22270" w:rsidRPr="00F62CE3">
        <w:rPr>
          <w:rFonts w:ascii="標楷體" w:hAnsi="標楷體" w:hint="eastAsia"/>
          <w:sz w:val="32"/>
        </w:rPr>
        <w:t>後，部得透過銓敘審定加以把關；另建議</w:t>
      </w:r>
      <w:r w:rsidRPr="00F62CE3">
        <w:rPr>
          <w:rFonts w:ascii="標楷體" w:hAnsi="標楷體" w:hint="eastAsia"/>
          <w:sz w:val="32"/>
        </w:rPr>
        <w:t>未來可配合配置準則</w:t>
      </w:r>
      <w:r w:rsidR="00D22270" w:rsidRPr="00F62CE3">
        <w:rPr>
          <w:rFonts w:ascii="標楷體" w:hAnsi="標楷體" w:hint="eastAsia"/>
          <w:sz w:val="32"/>
        </w:rPr>
        <w:t>及職務列等表</w:t>
      </w:r>
      <w:r w:rsidR="0012673B" w:rsidRPr="00F62CE3">
        <w:rPr>
          <w:rFonts w:ascii="標楷體" w:hAnsi="標楷體" w:hint="eastAsia"/>
          <w:sz w:val="32"/>
        </w:rPr>
        <w:t>之</w:t>
      </w:r>
      <w:r w:rsidRPr="00F62CE3">
        <w:rPr>
          <w:rFonts w:ascii="標楷體" w:hAnsi="標楷體" w:hint="eastAsia"/>
          <w:sz w:val="32"/>
        </w:rPr>
        <w:t>研修</w:t>
      </w:r>
      <w:r w:rsidR="0012673B" w:rsidRPr="00F62CE3">
        <w:rPr>
          <w:rFonts w:ascii="標楷體" w:hAnsi="標楷體" w:hint="eastAsia"/>
          <w:sz w:val="32"/>
        </w:rPr>
        <w:t>，適時檢討部代辦院函之相</w:t>
      </w:r>
      <w:r w:rsidRPr="00F62CE3">
        <w:rPr>
          <w:rFonts w:ascii="標楷體" w:hAnsi="標楷體" w:hint="eastAsia"/>
          <w:sz w:val="32"/>
        </w:rPr>
        <w:t>關授權規定。</w:t>
      </w:r>
      <w:r w:rsidR="00355CDD" w:rsidRPr="00F62CE3">
        <w:rPr>
          <w:rFonts w:ascii="標楷體" w:hAnsi="標楷體" w:hint="eastAsia"/>
          <w:sz w:val="32"/>
        </w:rPr>
        <w:t>(</w:t>
      </w:r>
      <w:r w:rsidR="009C7AE7" w:rsidRPr="00F62CE3">
        <w:rPr>
          <w:rFonts w:ascii="標楷體" w:hAnsi="標楷體" w:hint="eastAsia"/>
          <w:sz w:val="32"/>
        </w:rPr>
        <w:t>呂委員秋慧</w:t>
      </w:r>
      <w:r w:rsidR="00355CDD" w:rsidRPr="00F62CE3">
        <w:rPr>
          <w:rFonts w:ascii="標楷體" w:hAnsi="標楷體" w:hint="eastAsia"/>
          <w:sz w:val="32"/>
        </w:rPr>
        <w:t>)</w:t>
      </w:r>
    </w:p>
    <w:p w14:paraId="6B35421D" w14:textId="283E5DA4" w:rsidR="00283E41" w:rsidRPr="00F62CE3" w:rsidRDefault="003164D1" w:rsidP="008D14CE">
      <w:pPr>
        <w:overflowPunct w:val="0"/>
        <w:spacing w:line="460" w:lineRule="exact"/>
        <w:ind w:leftChars="95" w:left="1273" w:hangingChars="297" w:hanging="950"/>
        <w:jc w:val="both"/>
        <w:textAlignment w:val="baseline"/>
        <w:rPr>
          <w:rFonts w:ascii="標楷體" w:hAnsi="標楷體"/>
          <w:sz w:val="32"/>
        </w:rPr>
      </w:pPr>
      <w:r w:rsidRPr="00F62CE3">
        <w:rPr>
          <w:rFonts w:ascii="標楷體" w:hAnsi="標楷體" w:hint="eastAsia"/>
          <w:sz w:val="32"/>
        </w:rPr>
        <w:t xml:space="preserve">    </w:t>
      </w:r>
      <w:r w:rsidRPr="00F62CE3">
        <w:rPr>
          <w:rFonts w:ascii="標楷體" w:hAnsi="標楷體" w:hint="eastAsia"/>
          <w:b/>
          <w:bCs/>
          <w:sz w:val="32"/>
        </w:rPr>
        <w:t>施部長能傑、</w:t>
      </w:r>
      <w:r w:rsidR="00694DE8" w:rsidRPr="00F62CE3">
        <w:rPr>
          <w:rFonts w:ascii="標楷體" w:hAnsi="標楷體" w:hint="eastAsia"/>
          <w:b/>
          <w:bCs/>
          <w:sz w:val="32"/>
        </w:rPr>
        <w:t>鄭</w:t>
      </w:r>
      <w:r w:rsidRPr="00F62CE3">
        <w:rPr>
          <w:rFonts w:ascii="標楷體" w:hAnsi="標楷體" w:hint="eastAsia"/>
          <w:b/>
          <w:bCs/>
          <w:sz w:val="32"/>
        </w:rPr>
        <w:t>副司長淑芬補充報告</w:t>
      </w:r>
      <w:r w:rsidRPr="00F62CE3">
        <w:rPr>
          <w:rFonts w:ascii="標楷體" w:hAnsi="標楷體" w:hint="eastAsia"/>
          <w:sz w:val="32"/>
        </w:rPr>
        <w:t>：對委員意見加以說明</w:t>
      </w:r>
      <w:r w:rsidR="007A2235" w:rsidRPr="00F62CE3">
        <w:rPr>
          <w:rFonts w:ascii="標楷體" w:hAnsi="標楷體" w:hint="eastAsia"/>
          <w:sz w:val="32"/>
        </w:rPr>
        <w:t>；有關地方機關組編案</w:t>
      </w:r>
      <w:r w:rsidR="00823521" w:rsidRPr="00F62CE3">
        <w:rPr>
          <w:rFonts w:ascii="標楷體" w:hAnsi="標楷體" w:hint="eastAsia"/>
          <w:sz w:val="32"/>
        </w:rPr>
        <w:t>由部代辦院函之</w:t>
      </w:r>
      <w:r w:rsidR="007A2235" w:rsidRPr="00F62CE3">
        <w:rPr>
          <w:rFonts w:ascii="標楷體" w:hAnsi="標楷體" w:hint="eastAsia"/>
          <w:sz w:val="32"/>
        </w:rPr>
        <w:t>備查程序，</w:t>
      </w:r>
      <w:r w:rsidR="003A1221" w:rsidRPr="00F62CE3">
        <w:rPr>
          <w:rFonts w:ascii="標楷體" w:hAnsi="標楷體" w:hint="eastAsia"/>
          <w:sz w:val="32"/>
        </w:rPr>
        <w:t>另於</w:t>
      </w:r>
      <w:r w:rsidR="007A2235" w:rsidRPr="00F62CE3">
        <w:rPr>
          <w:rFonts w:ascii="標楷體" w:hAnsi="標楷體" w:hint="eastAsia"/>
          <w:sz w:val="32"/>
        </w:rPr>
        <w:t>會後向委員報告</w:t>
      </w:r>
      <w:r w:rsidRPr="00F62CE3">
        <w:rPr>
          <w:rFonts w:ascii="標楷體" w:hAnsi="標楷體" w:hint="eastAsia"/>
          <w:sz w:val="32"/>
        </w:rPr>
        <w:t>。</w:t>
      </w:r>
      <w:r w:rsidR="00283E41" w:rsidRPr="00F62CE3">
        <w:rPr>
          <w:rFonts w:ascii="標楷體" w:hAnsi="標楷體" w:hint="eastAsia"/>
          <w:b/>
          <w:bCs/>
          <w:sz w:val="32"/>
        </w:rPr>
        <w:t xml:space="preserve">    </w:t>
      </w:r>
    </w:p>
    <w:p w14:paraId="31C92B68" w14:textId="3E8C8221" w:rsidR="00BF3D2A" w:rsidRPr="00F62CE3" w:rsidRDefault="00BF3D2A" w:rsidP="00BF3D2A">
      <w:pPr>
        <w:overflowPunct w:val="0"/>
        <w:spacing w:line="460" w:lineRule="exact"/>
        <w:ind w:leftChars="95" w:left="1274" w:hangingChars="297" w:hanging="951"/>
        <w:jc w:val="both"/>
        <w:textAlignment w:val="baseline"/>
        <w:rPr>
          <w:rFonts w:ascii="標楷體" w:hAnsi="標楷體"/>
          <w:sz w:val="32"/>
        </w:rPr>
      </w:pPr>
      <w:r w:rsidRPr="00F62CE3">
        <w:rPr>
          <w:rFonts w:ascii="標楷體" w:hAnsi="標楷體" w:hint="eastAsia"/>
          <w:b/>
          <w:bCs/>
          <w:sz w:val="32"/>
          <w:szCs w:val="32"/>
        </w:rPr>
        <w:t xml:space="preserve">    決定</w:t>
      </w:r>
      <w:r w:rsidRPr="00F62CE3">
        <w:rPr>
          <w:rFonts w:ascii="標楷體" w:hAnsi="標楷體" w:hint="eastAsia"/>
          <w:sz w:val="32"/>
        </w:rPr>
        <w:t>：</w:t>
      </w:r>
      <w:r w:rsidR="007A2235" w:rsidRPr="00F62CE3">
        <w:rPr>
          <w:rFonts w:ascii="標楷體" w:hAnsi="標楷體" w:hint="eastAsia"/>
          <w:sz w:val="32"/>
        </w:rPr>
        <w:t>本案</w:t>
      </w:r>
      <w:r w:rsidRPr="00F62CE3">
        <w:rPr>
          <w:rFonts w:ascii="標楷體" w:hAnsi="標楷體" w:hint="eastAsia"/>
          <w:sz w:val="32"/>
        </w:rPr>
        <w:t>准予備查</w:t>
      </w:r>
      <w:r w:rsidR="007A2235" w:rsidRPr="00F62CE3">
        <w:rPr>
          <w:rFonts w:ascii="標楷體" w:hAnsi="標楷體" w:hint="eastAsia"/>
          <w:sz w:val="32"/>
        </w:rPr>
        <w:t>；</w:t>
      </w:r>
      <w:r w:rsidR="00283E41" w:rsidRPr="00F62CE3">
        <w:rPr>
          <w:rFonts w:ascii="標楷體" w:hAnsi="標楷體" w:hint="eastAsia"/>
          <w:sz w:val="32"/>
        </w:rPr>
        <w:t>委員意見請銓敘部參考。</w:t>
      </w:r>
    </w:p>
    <w:p w14:paraId="348ABE00" w14:textId="561669C4" w:rsidR="00F00F52" w:rsidRPr="00F62CE3" w:rsidRDefault="00F00F52" w:rsidP="00F00F52">
      <w:pPr>
        <w:overflowPunct w:val="0"/>
        <w:spacing w:line="460" w:lineRule="exact"/>
        <w:ind w:leftChars="94" w:left="960" w:hangingChars="200" w:hanging="640"/>
        <w:jc w:val="both"/>
        <w:textAlignment w:val="baseline"/>
        <w:rPr>
          <w:rFonts w:ascii="標楷體" w:hAnsi="標楷體"/>
          <w:sz w:val="32"/>
        </w:rPr>
      </w:pPr>
      <w:r w:rsidRPr="00F62CE3">
        <w:rPr>
          <w:rFonts w:ascii="標楷體" w:hAnsi="標楷體" w:hint="eastAsia"/>
          <w:sz w:val="32"/>
        </w:rPr>
        <w:t>四、</w:t>
      </w:r>
      <w:r w:rsidR="008006F7" w:rsidRPr="00F62CE3">
        <w:rPr>
          <w:rFonts w:ascii="標楷體" w:hAnsi="標楷體" w:hint="eastAsia"/>
          <w:sz w:val="32"/>
        </w:rPr>
        <w:t>秘書長報告(劉秘書長建忻報告)：考銓資料研究中心 113 年度考銓資料庫分析委託辦理之研究成果─《公務人員考績法》修正方向之資料性初探</w:t>
      </w:r>
    </w:p>
    <w:p w14:paraId="36C7F6D7" w14:textId="6B529E59" w:rsidR="00991446" w:rsidRPr="00F62CE3" w:rsidRDefault="00991446" w:rsidP="00991446">
      <w:pPr>
        <w:overflowPunct w:val="0"/>
        <w:spacing w:line="460" w:lineRule="exact"/>
        <w:ind w:leftChars="94" w:left="1121" w:hangingChars="250" w:hanging="801"/>
        <w:jc w:val="both"/>
        <w:textAlignment w:val="baseline"/>
        <w:rPr>
          <w:rFonts w:ascii="標楷體" w:hAnsi="標楷體"/>
          <w:sz w:val="32"/>
        </w:rPr>
      </w:pPr>
      <w:r w:rsidRPr="00F62CE3">
        <w:rPr>
          <w:rFonts w:ascii="標楷體" w:hAnsi="標楷體" w:hint="eastAsia"/>
          <w:b/>
          <w:bCs/>
          <w:sz w:val="32"/>
        </w:rPr>
        <w:t xml:space="preserve">  委員意見</w:t>
      </w:r>
      <w:r w:rsidRPr="00F62CE3">
        <w:rPr>
          <w:rFonts w:ascii="標楷體" w:hAnsi="標楷體" w:hint="eastAsia"/>
          <w:sz w:val="32"/>
        </w:rPr>
        <w:t>：</w:t>
      </w:r>
    </w:p>
    <w:p w14:paraId="737334D6" w14:textId="28184948" w:rsidR="00176DBC" w:rsidRPr="00F62CE3" w:rsidRDefault="00CA65CE" w:rsidP="00624B59">
      <w:pPr>
        <w:pStyle w:val="afff8"/>
        <w:numPr>
          <w:ilvl w:val="0"/>
          <w:numId w:val="17"/>
        </w:numPr>
        <w:kinsoku w:val="0"/>
        <w:overflowPunct w:val="0"/>
        <w:snapToGrid w:val="0"/>
        <w:ind w:leftChars="0" w:left="1372" w:hanging="336"/>
        <w:jc w:val="both"/>
        <w:textAlignment w:val="baseline"/>
        <w:rPr>
          <w:rFonts w:ascii="標楷體" w:hAnsi="標楷體"/>
          <w:sz w:val="32"/>
          <w:szCs w:val="32"/>
        </w:rPr>
      </w:pPr>
      <w:r w:rsidRPr="00F62CE3">
        <w:rPr>
          <w:rFonts w:ascii="標楷體" w:hAnsi="標楷體" w:hint="eastAsia"/>
          <w:sz w:val="32"/>
          <w:szCs w:val="32"/>
        </w:rPr>
        <w:t>肯定</w:t>
      </w:r>
      <w:r w:rsidR="006E47CE" w:rsidRPr="00F62CE3">
        <w:rPr>
          <w:rFonts w:ascii="標楷體" w:hAnsi="標楷體" w:hint="eastAsia"/>
          <w:sz w:val="32"/>
          <w:szCs w:val="32"/>
        </w:rPr>
        <w:t>研究</w:t>
      </w:r>
      <w:r w:rsidRPr="00F62CE3">
        <w:rPr>
          <w:rFonts w:ascii="標楷體" w:hAnsi="標楷體" w:hint="eastAsia"/>
          <w:sz w:val="32"/>
          <w:szCs w:val="32"/>
        </w:rPr>
        <w:t>團隊就考銓資料庫</w:t>
      </w:r>
      <w:r w:rsidR="00D40868" w:rsidRPr="00F62CE3">
        <w:rPr>
          <w:rFonts w:ascii="標楷體" w:hAnsi="標楷體" w:hint="eastAsia"/>
          <w:sz w:val="32"/>
          <w:szCs w:val="32"/>
        </w:rPr>
        <w:t>數據</w:t>
      </w:r>
      <w:r w:rsidRPr="00F62CE3">
        <w:rPr>
          <w:rFonts w:ascii="標楷體" w:hAnsi="標楷體" w:hint="eastAsia"/>
          <w:sz w:val="32"/>
          <w:szCs w:val="32"/>
        </w:rPr>
        <w:t>分析</w:t>
      </w:r>
      <w:r w:rsidR="00D40868" w:rsidRPr="00F62CE3">
        <w:rPr>
          <w:rFonts w:ascii="標楷體" w:hAnsi="標楷體" w:hint="eastAsia"/>
          <w:sz w:val="32"/>
          <w:szCs w:val="32"/>
        </w:rPr>
        <w:t>，描繪相關議題圖像</w:t>
      </w:r>
      <w:r w:rsidR="00E70150" w:rsidRPr="00F62CE3">
        <w:rPr>
          <w:rFonts w:ascii="標楷體" w:hAnsi="標楷體" w:hint="eastAsia"/>
          <w:sz w:val="32"/>
          <w:szCs w:val="32"/>
        </w:rPr>
        <w:t>與意涵</w:t>
      </w:r>
      <w:r w:rsidR="006E47CE" w:rsidRPr="00F62CE3">
        <w:rPr>
          <w:rFonts w:ascii="標楷體" w:hAnsi="標楷體" w:hint="eastAsia"/>
          <w:sz w:val="32"/>
          <w:szCs w:val="32"/>
        </w:rPr>
        <w:t>，並</w:t>
      </w:r>
      <w:r w:rsidR="00E70150" w:rsidRPr="00F62CE3">
        <w:rPr>
          <w:rFonts w:ascii="標楷體" w:hAnsi="標楷體" w:hint="eastAsia"/>
          <w:sz w:val="32"/>
          <w:szCs w:val="32"/>
        </w:rPr>
        <w:t>提出本報告</w:t>
      </w:r>
      <w:r w:rsidR="00584F57" w:rsidRPr="00F62CE3">
        <w:rPr>
          <w:rFonts w:ascii="標楷體" w:hAnsi="標楷體" w:hint="eastAsia"/>
          <w:sz w:val="32"/>
        </w:rPr>
        <w:t>，達成落實循證決策的目的</w:t>
      </w:r>
      <w:r w:rsidR="006E47CE" w:rsidRPr="00F62CE3">
        <w:rPr>
          <w:rFonts w:ascii="標楷體" w:hAnsi="標楷體" w:hint="eastAsia"/>
          <w:sz w:val="32"/>
          <w:szCs w:val="32"/>
        </w:rPr>
        <w:t>。</w:t>
      </w:r>
      <w:r w:rsidR="00176DBC" w:rsidRPr="00F62CE3">
        <w:rPr>
          <w:rFonts w:ascii="標楷體" w:hAnsi="標楷體" w:hint="eastAsia"/>
          <w:sz w:val="32"/>
          <w:szCs w:val="32"/>
        </w:rPr>
        <w:t>(呂委員秋慧、王委員秀紅、邱</w:t>
      </w:r>
      <w:r w:rsidR="00541E82" w:rsidRPr="00F62CE3">
        <w:rPr>
          <w:rFonts w:ascii="標楷體" w:hAnsi="標楷體" w:hint="eastAsia"/>
          <w:sz w:val="32"/>
          <w:szCs w:val="32"/>
        </w:rPr>
        <w:t>委員</w:t>
      </w:r>
      <w:r w:rsidR="00176DBC" w:rsidRPr="00F62CE3">
        <w:rPr>
          <w:rFonts w:ascii="標楷體" w:hAnsi="標楷體" w:hint="eastAsia"/>
          <w:sz w:val="32"/>
          <w:szCs w:val="32"/>
        </w:rPr>
        <w:t>文彥、鄧委員家基、黃委員東益、伊萬•納威委員)</w:t>
      </w:r>
    </w:p>
    <w:p w14:paraId="7EEF7D0D" w14:textId="77B46295" w:rsidR="00624B59" w:rsidRPr="00F62CE3" w:rsidRDefault="00A22C60" w:rsidP="00624B59">
      <w:pPr>
        <w:pStyle w:val="afff8"/>
        <w:numPr>
          <w:ilvl w:val="0"/>
          <w:numId w:val="17"/>
        </w:numPr>
        <w:kinsoku w:val="0"/>
        <w:overflowPunct w:val="0"/>
        <w:snapToGrid w:val="0"/>
        <w:ind w:leftChars="0" w:left="1372" w:hanging="336"/>
        <w:jc w:val="both"/>
        <w:textAlignment w:val="baseline"/>
        <w:rPr>
          <w:rFonts w:ascii="標楷體" w:hAnsi="標楷體"/>
          <w:sz w:val="32"/>
          <w:szCs w:val="32"/>
        </w:rPr>
      </w:pPr>
      <w:r w:rsidRPr="00F62CE3">
        <w:rPr>
          <w:rFonts w:ascii="標楷體" w:hAnsi="標楷體" w:hint="eastAsia"/>
          <w:sz w:val="32"/>
          <w:szCs w:val="32"/>
        </w:rPr>
        <w:t>詢問</w:t>
      </w:r>
      <w:r w:rsidR="00176DBC" w:rsidRPr="00F62CE3">
        <w:rPr>
          <w:rFonts w:ascii="標楷體" w:hAnsi="標楷體" w:hint="eastAsia"/>
          <w:sz w:val="32"/>
          <w:szCs w:val="32"/>
        </w:rPr>
        <w:t>研究團隊，</w:t>
      </w:r>
      <w:r w:rsidR="00A34FFA" w:rsidRPr="00F62CE3">
        <w:rPr>
          <w:rFonts w:ascii="標楷體" w:hAnsi="標楷體" w:hint="eastAsia"/>
          <w:sz w:val="32"/>
          <w:szCs w:val="32"/>
        </w:rPr>
        <w:t>本報告</w:t>
      </w:r>
      <w:r w:rsidR="00176DBC" w:rsidRPr="00F62CE3">
        <w:rPr>
          <w:rFonts w:ascii="標楷體" w:hAnsi="標楷體" w:hint="eastAsia"/>
          <w:sz w:val="32"/>
          <w:szCs w:val="32"/>
        </w:rPr>
        <w:t>選擇</w:t>
      </w:r>
      <w:r w:rsidR="00E70150" w:rsidRPr="00F62CE3">
        <w:rPr>
          <w:rFonts w:ascii="標楷體" w:hAnsi="標楷體" w:hint="eastAsia"/>
          <w:sz w:val="32"/>
          <w:szCs w:val="32"/>
        </w:rPr>
        <w:t>個案機關之依據</w:t>
      </w:r>
      <w:r w:rsidR="006C3764" w:rsidRPr="00F62CE3">
        <w:rPr>
          <w:rFonts w:ascii="標楷體" w:hAnsi="標楷體" w:hint="eastAsia"/>
          <w:sz w:val="32"/>
          <w:szCs w:val="32"/>
        </w:rPr>
        <w:t>、分析考績分數所採用之條件</w:t>
      </w:r>
      <w:r w:rsidR="00512D23" w:rsidRPr="00F62CE3">
        <w:rPr>
          <w:rFonts w:ascii="標楷體" w:hAnsi="標楷體" w:hint="eastAsia"/>
          <w:sz w:val="32"/>
          <w:szCs w:val="32"/>
        </w:rPr>
        <w:t>為何</w:t>
      </w:r>
      <w:r w:rsidR="006C3764" w:rsidRPr="00F62CE3">
        <w:rPr>
          <w:rFonts w:ascii="標楷體" w:hAnsi="標楷體" w:hint="eastAsia"/>
          <w:sz w:val="32"/>
          <w:szCs w:val="32"/>
        </w:rPr>
        <w:t>(如</w:t>
      </w:r>
      <w:r w:rsidR="006E47CE" w:rsidRPr="00F62CE3">
        <w:rPr>
          <w:rFonts w:ascii="標楷體" w:hAnsi="標楷體" w:hint="eastAsia"/>
          <w:sz w:val="32"/>
          <w:szCs w:val="32"/>
        </w:rPr>
        <w:t>獲得獎章</w:t>
      </w:r>
      <w:r w:rsidR="001A17C6" w:rsidRPr="00F62CE3">
        <w:rPr>
          <w:rFonts w:ascii="標楷體" w:hAnsi="標楷體" w:hint="eastAsia"/>
          <w:sz w:val="32"/>
          <w:szCs w:val="32"/>
        </w:rPr>
        <w:t>之定義</w:t>
      </w:r>
      <w:r w:rsidR="00176DBC" w:rsidRPr="00F62CE3">
        <w:rPr>
          <w:rFonts w:ascii="標楷體" w:hAnsi="標楷體" w:hint="eastAsia"/>
          <w:sz w:val="32"/>
          <w:szCs w:val="32"/>
        </w:rPr>
        <w:t>、</w:t>
      </w:r>
      <w:r w:rsidR="00E70150" w:rsidRPr="00F62CE3">
        <w:rPr>
          <w:rFonts w:ascii="標楷體" w:hAnsi="標楷體" w:hint="eastAsia"/>
          <w:sz w:val="32"/>
          <w:szCs w:val="32"/>
        </w:rPr>
        <w:t>未納入原住民族</w:t>
      </w:r>
      <w:r w:rsidR="008D6AAB" w:rsidRPr="00F62CE3">
        <w:rPr>
          <w:rFonts w:ascii="標楷體" w:hAnsi="標楷體" w:hint="eastAsia"/>
          <w:sz w:val="32"/>
          <w:szCs w:val="32"/>
        </w:rPr>
        <w:t>與</w:t>
      </w:r>
      <w:r w:rsidR="006E47CE" w:rsidRPr="00F62CE3">
        <w:rPr>
          <w:rFonts w:ascii="標楷體" w:hAnsi="標楷體" w:hint="eastAsia"/>
          <w:sz w:val="32"/>
          <w:szCs w:val="32"/>
        </w:rPr>
        <w:t>獲</w:t>
      </w:r>
      <w:r w:rsidR="00E70150" w:rsidRPr="00F62CE3">
        <w:rPr>
          <w:rFonts w:ascii="標楷體" w:hAnsi="標楷體" w:hint="eastAsia"/>
          <w:sz w:val="32"/>
          <w:szCs w:val="32"/>
        </w:rPr>
        <w:t>傑出貢獻獎</w:t>
      </w:r>
      <w:r w:rsidR="006E47CE" w:rsidRPr="00F62CE3">
        <w:rPr>
          <w:rFonts w:ascii="標楷體" w:hAnsi="標楷體" w:hint="eastAsia"/>
          <w:sz w:val="32"/>
          <w:szCs w:val="32"/>
        </w:rPr>
        <w:t>者</w:t>
      </w:r>
      <w:r w:rsidRPr="00F62CE3">
        <w:rPr>
          <w:rFonts w:ascii="標楷體" w:hAnsi="標楷體" w:hint="eastAsia"/>
          <w:sz w:val="32"/>
          <w:szCs w:val="32"/>
        </w:rPr>
        <w:t>之</w:t>
      </w:r>
      <w:r w:rsidR="003456C6" w:rsidRPr="00F62CE3">
        <w:rPr>
          <w:rFonts w:ascii="標楷體" w:hAnsi="標楷體" w:hint="eastAsia"/>
          <w:sz w:val="32"/>
          <w:szCs w:val="32"/>
        </w:rPr>
        <w:t>考量</w:t>
      </w:r>
      <w:r w:rsidR="006E47CE" w:rsidRPr="00F62CE3">
        <w:rPr>
          <w:rFonts w:ascii="標楷體" w:hAnsi="標楷體" w:hint="eastAsia"/>
          <w:sz w:val="32"/>
          <w:szCs w:val="32"/>
        </w:rPr>
        <w:t>等</w:t>
      </w:r>
      <w:r w:rsidR="006C3764" w:rsidRPr="00F62CE3">
        <w:rPr>
          <w:rFonts w:ascii="標楷體" w:hAnsi="標楷體" w:hint="eastAsia"/>
          <w:sz w:val="32"/>
          <w:szCs w:val="32"/>
        </w:rPr>
        <w:t>)</w:t>
      </w:r>
      <w:r w:rsidR="00176DBC" w:rsidRPr="00F62CE3">
        <w:rPr>
          <w:rFonts w:ascii="標楷體" w:hAnsi="標楷體" w:hint="eastAsia"/>
          <w:sz w:val="32"/>
          <w:szCs w:val="32"/>
        </w:rPr>
        <w:t>，及研究團隊之參</w:t>
      </w:r>
      <w:r w:rsidR="00176DBC" w:rsidRPr="00F62CE3">
        <w:rPr>
          <w:rFonts w:ascii="標楷體" w:hAnsi="標楷體" w:hint="eastAsia"/>
          <w:sz w:val="32"/>
          <w:szCs w:val="32"/>
        </w:rPr>
        <w:lastRenderedPageBreak/>
        <w:t>與心得。另</w:t>
      </w:r>
      <w:r w:rsidR="003456C6" w:rsidRPr="00F62CE3">
        <w:rPr>
          <w:rFonts w:ascii="標楷體" w:hAnsi="標楷體" w:hint="eastAsia"/>
          <w:sz w:val="32"/>
          <w:szCs w:val="32"/>
        </w:rPr>
        <w:t>建議</w:t>
      </w:r>
      <w:r w:rsidR="00512D23" w:rsidRPr="00F62CE3">
        <w:rPr>
          <w:rFonts w:ascii="標楷體" w:hAnsi="標楷體" w:hint="eastAsia"/>
          <w:sz w:val="32"/>
          <w:szCs w:val="32"/>
        </w:rPr>
        <w:t>可</w:t>
      </w:r>
      <w:r w:rsidR="006C3764" w:rsidRPr="00F62CE3">
        <w:rPr>
          <w:rFonts w:ascii="標楷體" w:hAnsi="標楷體" w:hint="eastAsia"/>
          <w:sz w:val="32"/>
          <w:szCs w:val="32"/>
        </w:rPr>
        <w:t>進一步探究年度</w:t>
      </w:r>
      <w:r w:rsidR="00176DBC" w:rsidRPr="00F62CE3">
        <w:rPr>
          <w:rFonts w:ascii="標楷體" w:hAnsi="標楷體" w:hint="eastAsia"/>
          <w:sz w:val="32"/>
          <w:szCs w:val="32"/>
        </w:rPr>
        <w:t>統計</w:t>
      </w:r>
      <w:r w:rsidR="006C3764" w:rsidRPr="00F62CE3">
        <w:rPr>
          <w:rFonts w:ascii="標楷體" w:hAnsi="標楷體" w:hint="eastAsia"/>
          <w:sz w:val="32"/>
          <w:szCs w:val="32"/>
        </w:rPr>
        <w:t>數據有明顯落差之原因，</w:t>
      </w:r>
      <w:r w:rsidR="00512D23" w:rsidRPr="00F62CE3">
        <w:rPr>
          <w:rFonts w:ascii="標楷體" w:hAnsi="標楷體" w:hint="eastAsia"/>
          <w:sz w:val="32"/>
          <w:szCs w:val="32"/>
        </w:rPr>
        <w:t>以</w:t>
      </w:r>
      <w:r w:rsidR="006C3764" w:rsidRPr="00F62CE3">
        <w:rPr>
          <w:rFonts w:ascii="標楷體" w:hAnsi="標楷體" w:hint="eastAsia"/>
          <w:sz w:val="32"/>
          <w:szCs w:val="32"/>
        </w:rPr>
        <w:t>及進行比例分析時，宜考量母數分布情形等</w:t>
      </w:r>
      <w:r w:rsidR="006E47CE" w:rsidRPr="00F62CE3">
        <w:rPr>
          <w:rFonts w:ascii="標楷體" w:hAnsi="標楷體" w:hint="eastAsia"/>
          <w:sz w:val="32"/>
          <w:szCs w:val="32"/>
        </w:rPr>
        <w:t>。</w:t>
      </w:r>
      <w:r w:rsidR="00355CDD" w:rsidRPr="00F62CE3">
        <w:rPr>
          <w:rFonts w:ascii="標楷體" w:hAnsi="標楷體" w:hint="eastAsia"/>
          <w:sz w:val="32"/>
          <w:szCs w:val="32"/>
        </w:rPr>
        <w:t>(</w:t>
      </w:r>
      <w:r w:rsidR="003456C6" w:rsidRPr="00F62CE3">
        <w:rPr>
          <w:rFonts w:ascii="標楷體" w:hAnsi="標楷體" w:hint="eastAsia"/>
          <w:sz w:val="32"/>
          <w:szCs w:val="32"/>
        </w:rPr>
        <w:t>呂委員秋慧、王委員秀紅、</w:t>
      </w:r>
      <w:r w:rsidR="00584F57" w:rsidRPr="00F62CE3">
        <w:rPr>
          <w:rFonts w:ascii="標楷體" w:hAnsi="標楷體" w:hint="eastAsia"/>
          <w:sz w:val="32"/>
          <w:szCs w:val="32"/>
        </w:rPr>
        <w:t>邱</w:t>
      </w:r>
      <w:r w:rsidR="00541E82" w:rsidRPr="00F62CE3">
        <w:rPr>
          <w:rFonts w:ascii="標楷體" w:hAnsi="標楷體" w:hint="eastAsia"/>
          <w:sz w:val="32"/>
          <w:szCs w:val="32"/>
        </w:rPr>
        <w:t>委員</w:t>
      </w:r>
      <w:r w:rsidR="00584F57" w:rsidRPr="00F62CE3">
        <w:rPr>
          <w:rFonts w:ascii="標楷體" w:hAnsi="標楷體" w:hint="eastAsia"/>
          <w:sz w:val="32"/>
          <w:szCs w:val="32"/>
        </w:rPr>
        <w:t>文彥</w:t>
      </w:r>
      <w:r w:rsidR="00D43D86" w:rsidRPr="00F62CE3">
        <w:rPr>
          <w:rFonts w:ascii="標楷體" w:hAnsi="標楷體" w:hint="eastAsia"/>
          <w:sz w:val="32"/>
          <w:szCs w:val="32"/>
        </w:rPr>
        <w:t>、</w:t>
      </w:r>
      <w:r w:rsidR="003456C6" w:rsidRPr="00F62CE3">
        <w:rPr>
          <w:rFonts w:ascii="標楷體" w:hAnsi="標楷體" w:hint="eastAsia"/>
          <w:sz w:val="32"/>
          <w:szCs w:val="32"/>
        </w:rPr>
        <w:t>黃委員東益、</w:t>
      </w:r>
      <w:r w:rsidR="00624B59" w:rsidRPr="00F62CE3">
        <w:rPr>
          <w:rFonts w:ascii="標楷體" w:hAnsi="標楷體" w:hint="eastAsia"/>
          <w:sz w:val="32"/>
          <w:szCs w:val="32"/>
        </w:rPr>
        <w:t>伊萬•納威委員</w:t>
      </w:r>
      <w:r w:rsidR="00355CDD" w:rsidRPr="00F62CE3">
        <w:rPr>
          <w:rFonts w:ascii="標楷體" w:hAnsi="標楷體" w:hint="eastAsia"/>
          <w:sz w:val="32"/>
          <w:szCs w:val="32"/>
        </w:rPr>
        <w:t>)</w:t>
      </w:r>
    </w:p>
    <w:p w14:paraId="7C07D1B7" w14:textId="19FAF282" w:rsidR="00176DBC" w:rsidRPr="00F62CE3" w:rsidRDefault="00176DBC" w:rsidP="00176DBC">
      <w:pPr>
        <w:pStyle w:val="afff8"/>
        <w:numPr>
          <w:ilvl w:val="0"/>
          <w:numId w:val="17"/>
        </w:numPr>
        <w:kinsoku w:val="0"/>
        <w:overflowPunct w:val="0"/>
        <w:snapToGrid w:val="0"/>
        <w:ind w:leftChars="0" w:left="1372" w:hanging="336"/>
        <w:jc w:val="both"/>
        <w:textAlignment w:val="baseline"/>
        <w:rPr>
          <w:rFonts w:ascii="標楷體" w:hAnsi="標楷體"/>
          <w:sz w:val="32"/>
          <w:szCs w:val="32"/>
        </w:rPr>
      </w:pPr>
      <w:r w:rsidRPr="00F62CE3">
        <w:rPr>
          <w:rFonts w:ascii="標楷體" w:hAnsi="標楷體" w:hint="eastAsia"/>
          <w:sz w:val="32"/>
          <w:szCs w:val="32"/>
        </w:rPr>
        <w:t>循證研究對機關政策制訂有其重要性，建議擴大研究單位的人力編制及委外研究之合作對象，並鼓勵將研究成果公開發表。(王委員秀紅)</w:t>
      </w:r>
    </w:p>
    <w:p w14:paraId="1351E7BB" w14:textId="4CD30F8E" w:rsidR="00176DBC" w:rsidRPr="00F62CE3" w:rsidRDefault="00EB1F12" w:rsidP="00624B59">
      <w:pPr>
        <w:pStyle w:val="afff8"/>
        <w:numPr>
          <w:ilvl w:val="0"/>
          <w:numId w:val="17"/>
        </w:numPr>
        <w:kinsoku w:val="0"/>
        <w:overflowPunct w:val="0"/>
        <w:snapToGrid w:val="0"/>
        <w:ind w:leftChars="0" w:left="1372" w:hanging="336"/>
        <w:jc w:val="both"/>
        <w:textAlignment w:val="baseline"/>
        <w:rPr>
          <w:rFonts w:ascii="標楷體" w:hAnsi="標楷體"/>
          <w:sz w:val="32"/>
          <w:szCs w:val="32"/>
        </w:rPr>
      </w:pPr>
      <w:r w:rsidRPr="00F62CE3">
        <w:rPr>
          <w:rFonts w:ascii="標楷體" w:hAnsi="標楷體" w:hint="eastAsia"/>
          <w:sz w:val="32"/>
          <w:szCs w:val="32"/>
        </w:rPr>
        <w:t>有關考績制度之</w:t>
      </w:r>
      <w:r w:rsidR="006E47CE" w:rsidRPr="00F62CE3">
        <w:rPr>
          <w:rFonts w:ascii="標楷體" w:hAnsi="標楷體" w:hint="eastAsia"/>
          <w:sz w:val="32"/>
          <w:szCs w:val="32"/>
        </w:rPr>
        <w:t>改革</w:t>
      </w:r>
      <w:r w:rsidRPr="00F62CE3">
        <w:rPr>
          <w:rFonts w:ascii="標楷體" w:hAnsi="標楷體" w:hint="eastAsia"/>
          <w:sz w:val="32"/>
          <w:szCs w:val="32"/>
        </w:rPr>
        <w:t>，</w:t>
      </w:r>
      <w:r w:rsidR="00176DBC" w:rsidRPr="00F62CE3">
        <w:rPr>
          <w:rFonts w:ascii="標楷體" w:hAnsi="標楷體" w:hint="eastAsia"/>
          <w:sz w:val="32"/>
          <w:szCs w:val="32"/>
        </w:rPr>
        <w:t>因</w:t>
      </w:r>
      <w:r w:rsidR="001A17C6" w:rsidRPr="00F62CE3">
        <w:rPr>
          <w:rFonts w:ascii="標楷體" w:hAnsi="標楷體" w:hint="eastAsia"/>
          <w:sz w:val="32"/>
          <w:szCs w:val="32"/>
        </w:rPr>
        <w:t>考績與陞遷、</w:t>
      </w:r>
      <w:r w:rsidR="00013431" w:rsidRPr="00F62CE3">
        <w:rPr>
          <w:rFonts w:ascii="標楷體" w:hAnsi="標楷體" w:hint="eastAsia"/>
          <w:sz w:val="32"/>
          <w:szCs w:val="32"/>
        </w:rPr>
        <w:t>俸給</w:t>
      </w:r>
      <w:r w:rsidR="00DC65D3" w:rsidRPr="00F62CE3">
        <w:rPr>
          <w:rFonts w:ascii="標楷體" w:hAnsi="標楷體" w:hint="eastAsia"/>
          <w:sz w:val="32"/>
          <w:szCs w:val="32"/>
        </w:rPr>
        <w:t>及退休</w:t>
      </w:r>
      <w:r w:rsidR="00013431" w:rsidRPr="00F62CE3">
        <w:rPr>
          <w:rFonts w:ascii="標楷體" w:hAnsi="標楷體" w:hint="eastAsia"/>
          <w:sz w:val="32"/>
          <w:szCs w:val="32"/>
        </w:rPr>
        <w:t>等</w:t>
      </w:r>
      <w:r w:rsidR="001A17C6" w:rsidRPr="00F62CE3">
        <w:rPr>
          <w:rFonts w:ascii="標楷體" w:hAnsi="標楷體" w:hint="eastAsia"/>
          <w:sz w:val="32"/>
          <w:szCs w:val="32"/>
        </w:rPr>
        <w:t>關係密切</w:t>
      </w:r>
      <w:r w:rsidR="00013431" w:rsidRPr="00F62CE3">
        <w:rPr>
          <w:rFonts w:ascii="標楷體" w:hAnsi="標楷體" w:hint="eastAsia"/>
          <w:sz w:val="32"/>
          <w:szCs w:val="32"/>
        </w:rPr>
        <w:t>，</w:t>
      </w:r>
      <w:r w:rsidR="00176DBC" w:rsidRPr="00F62CE3">
        <w:rPr>
          <w:rFonts w:ascii="標楷體" w:hAnsi="標楷體" w:hint="eastAsia"/>
          <w:sz w:val="32"/>
          <w:szCs w:val="32"/>
        </w:rPr>
        <w:t>受影響者眾多且牽涉個人權益，並須考量年功俸到頂者、職等較低者及地方政府公務人員的意見，</w:t>
      </w:r>
      <w:r w:rsidR="00E37982" w:rsidRPr="00F62CE3">
        <w:rPr>
          <w:rFonts w:ascii="標楷體" w:hAnsi="標楷體" w:hint="eastAsia"/>
          <w:sz w:val="32"/>
          <w:szCs w:val="32"/>
        </w:rPr>
        <w:t>建議推動</w:t>
      </w:r>
      <w:r w:rsidRPr="00F62CE3">
        <w:rPr>
          <w:rFonts w:ascii="標楷體" w:hAnsi="標楷體" w:hint="eastAsia"/>
          <w:sz w:val="32"/>
          <w:szCs w:val="32"/>
        </w:rPr>
        <w:t>改革</w:t>
      </w:r>
      <w:r w:rsidR="006E47CE" w:rsidRPr="00F62CE3">
        <w:rPr>
          <w:rFonts w:ascii="標楷體" w:hAnsi="標楷體" w:hint="eastAsia"/>
          <w:sz w:val="32"/>
          <w:szCs w:val="32"/>
        </w:rPr>
        <w:t>時</w:t>
      </w:r>
      <w:r w:rsidRPr="00F62CE3">
        <w:rPr>
          <w:rFonts w:ascii="標楷體" w:hAnsi="標楷體" w:hint="eastAsia"/>
          <w:sz w:val="32"/>
          <w:szCs w:val="32"/>
        </w:rPr>
        <w:t>宜</w:t>
      </w:r>
      <w:r w:rsidR="00176DBC" w:rsidRPr="00F62CE3">
        <w:rPr>
          <w:rFonts w:ascii="標楷體" w:hAnsi="標楷體" w:hint="eastAsia"/>
          <w:sz w:val="32"/>
          <w:szCs w:val="32"/>
        </w:rPr>
        <w:t>慎重，可</w:t>
      </w:r>
      <w:r w:rsidRPr="00F62CE3">
        <w:rPr>
          <w:rFonts w:ascii="標楷體" w:hAnsi="標楷體" w:hint="eastAsia"/>
          <w:sz w:val="32"/>
          <w:szCs w:val="32"/>
        </w:rPr>
        <w:t>分階段逐步</w:t>
      </w:r>
      <w:r w:rsidR="00E37982" w:rsidRPr="00F62CE3">
        <w:rPr>
          <w:rFonts w:ascii="標楷體" w:hAnsi="標楷體" w:hint="eastAsia"/>
          <w:sz w:val="32"/>
          <w:szCs w:val="32"/>
        </w:rPr>
        <w:t>進行</w:t>
      </w:r>
      <w:r w:rsidRPr="00F62CE3">
        <w:rPr>
          <w:rFonts w:ascii="標楷體" w:hAnsi="標楷體" w:hint="eastAsia"/>
          <w:sz w:val="32"/>
          <w:szCs w:val="32"/>
        </w:rPr>
        <w:t>，</w:t>
      </w:r>
      <w:r w:rsidR="00814462" w:rsidRPr="00F62CE3">
        <w:rPr>
          <w:rFonts w:ascii="標楷體" w:hAnsi="標楷體" w:hint="eastAsia"/>
          <w:sz w:val="32"/>
          <w:szCs w:val="32"/>
        </w:rPr>
        <w:t>妥為規劃相關配套，</w:t>
      </w:r>
      <w:r w:rsidR="00B70E39" w:rsidRPr="00F62CE3">
        <w:rPr>
          <w:rFonts w:ascii="標楷體" w:hAnsi="標楷體" w:hint="eastAsia"/>
          <w:sz w:val="32"/>
          <w:szCs w:val="32"/>
        </w:rPr>
        <w:t>對於受制度改革</w:t>
      </w:r>
      <w:r w:rsidR="006C3764" w:rsidRPr="00F62CE3">
        <w:rPr>
          <w:rFonts w:ascii="標楷體" w:hAnsi="標楷體" w:hint="eastAsia"/>
          <w:sz w:val="32"/>
          <w:szCs w:val="32"/>
        </w:rPr>
        <w:t>影響</w:t>
      </w:r>
      <w:r w:rsidR="00B70E39" w:rsidRPr="00F62CE3">
        <w:rPr>
          <w:rFonts w:ascii="標楷體" w:hAnsi="標楷體" w:hint="eastAsia"/>
          <w:sz w:val="32"/>
          <w:szCs w:val="32"/>
        </w:rPr>
        <w:t>者，應</w:t>
      </w:r>
      <w:r w:rsidRPr="00F62CE3">
        <w:rPr>
          <w:rFonts w:ascii="標楷體" w:hAnsi="標楷體" w:hint="eastAsia"/>
          <w:sz w:val="32"/>
          <w:szCs w:val="32"/>
        </w:rPr>
        <w:t>加強同理對話與溝通</w:t>
      </w:r>
      <w:r w:rsidR="00176DBC" w:rsidRPr="00F62CE3">
        <w:rPr>
          <w:rFonts w:ascii="標楷體" w:hAnsi="標楷體" w:hint="eastAsia"/>
          <w:sz w:val="32"/>
          <w:szCs w:val="32"/>
        </w:rPr>
        <w:t>。（呂委員秋慧、王委員秀紅</w:t>
      </w:r>
      <w:r w:rsidR="00541E82" w:rsidRPr="00F62CE3">
        <w:rPr>
          <w:rFonts w:ascii="標楷體" w:hAnsi="標楷體" w:hint="eastAsia"/>
          <w:sz w:val="32"/>
          <w:szCs w:val="32"/>
        </w:rPr>
        <w:t>、黃委員東益</w:t>
      </w:r>
      <w:r w:rsidR="00176DBC" w:rsidRPr="00F62CE3">
        <w:rPr>
          <w:rFonts w:ascii="標楷體" w:hAnsi="標楷體" w:hint="eastAsia"/>
          <w:sz w:val="32"/>
          <w:szCs w:val="32"/>
        </w:rPr>
        <w:t>）</w:t>
      </w:r>
    </w:p>
    <w:p w14:paraId="22A99738" w14:textId="5808A49C" w:rsidR="00176DBC" w:rsidRPr="00F62CE3" w:rsidRDefault="00176DBC" w:rsidP="00176DBC">
      <w:pPr>
        <w:pStyle w:val="afff8"/>
        <w:numPr>
          <w:ilvl w:val="0"/>
          <w:numId w:val="17"/>
        </w:numPr>
        <w:kinsoku w:val="0"/>
        <w:overflowPunct w:val="0"/>
        <w:snapToGrid w:val="0"/>
        <w:ind w:leftChars="0" w:left="1372" w:hanging="336"/>
        <w:jc w:val="both"/>
        <w:textAlignment w:val="baseline"/>
        <w:rPr>
          <w:rFonts w:ascii="標楷體" w:hAnsi="標楷體"/>
          <w:sz w:val="32"/>
          <w:szCs w:val="32"/>
        </w:rPr>
      </w:pPr>
      <w:r w:rsidRPr="00F62CE3">
        <w:rPr>
          <w:rFonts w:ascii="標楷體" w:hAnsi="標楷體" w:hint="eastAsia"/>
          <w:sz w:val="32"/>
          <w:szCs w:val="32"/>
        </w:rPr>
        <w:t>考績</w:t>
      </w:r>
      <w:r w:rsidR="00E37982" w:rsidRPr="00F62CE3">
        <w:rPr>
          <w:rFonts w:ascii="標楷體" w:hAnsi="標楷體" w:hint="eastAsia"/>
          <w:sz w:val="32"/>
          <w:szCs w:val="32"/>
        </w:rPr>
        <w:t>評比項目</w:t>
      </w:r>
      <w:r w:rsidRPr="00F62CE3">
        <w:rPr>
          <w:rFonts w:ascii="標楷體" w:hAnsi="標楷體" w:hint="eastAsia"/>
          <w:sz w:val="32"/>
          <w:szCs w:val="32"/>
        </w:rPr>
        <w:t>和標準應</w:t>
      </w:r>
      <w:r w:rsidR="00CF0F42" w:rsidRPr="00F62CE3">
        <w:rPr>
          <w:rFonts w:ascii="標楷體" w:hAnsi="標楷體" w:hint="eastAsia"/>
          <w:sz w:val="32"/>
          <w:szCs w:val="32"/>
        </w:rPr>
        <w:t>更</w:t>
      </w:r>
      <w:r w:rsidR="00E37982" w:rsidRPr="00F62CE3">
        <w:rPr>
          <w:rFonts w:ascii="標楷體" w:hAnsi="標楷體" w:hint="eastAsia"/>
          <w:sz w:val="32"/>
          <w:szCs w:val="32"/>
        </w:rPr>
        <w:t>具體，以</w:t>
      </w:r>
      <w:r w:rsidRPr="00F62CE3">
        <w:rPr>
          <w:rFonts w:ascii="標楷體" w:hAnsi="標楷體" w:hint="eastAsia"/>
          <w:sz w:val="32"/>
          <w:szCs w:val="32"/>
        </w:rPr>
        <w:t>提升公平性與信度；</w:t>
      </w:r>
      <w:r w:rsidR="006C3764" w:rsidRPr="00F62CE3">
        <w:rPr>
          <w:rFonts w:ascii="標楷體" w:hAnsi="標楷體" w:hint="eastAsia"/>
          <w:sz w:val="32"/>
          <w:szCs w:val="32"/>
        </w:rPr>
        <w:t>考績等次</w:t>
      </w:r>
      <w:r w:rsidRPr="00F62CE3">
        <w:rPr>
          <w:rFonts w:ascii="標楷體" w:hAnsi="標楷體" w:hint="eastAsia"/>
          <w:sz w:val="32"/>
          <w:szCs w:val="32"/>
        </w:rPr>
        <w:t>的設定</w:t>
      </w:r>
      <w:r w:rsidR="006C3764" w:rsidRPr="00F62CE3">
        <w:rPr>
          <w:rFonts w:ascii="標楷體" w:hAnsi="標楷體" w:hint="eastAsia"/>
          <w:sz w:val="32"/>
          <w:szCs w:val="32"/>
        </w:rPr>
        <w:t>應</w:t>
      </w:r>
      <w:r w:rsidRPr="00F62CE3">
        <w:rPr>
          <w:rFonts w:ascii="標楷體" w:hAnsi="標楷體" w:hint="eastAsia"/>
          <w:sz w:val="32"/>
          <w:szCs w:val="32"/>
        </w:rPr>
        <w:t>合理，使</w:t>
      </w:r>
      <w:r w:rsidR="006C3764" w:rsidRPr="00F62CE3">
        <w:rPr>
          <w:rFonts w:ascii="標楷體" w:hAnsi="標楷體" w:hint="eastAsia"/>
          <w:sz w:val="32"/>
          <w:szCs w:val="32"/>
        </w:rPr>
        <w:t>能發揮獎優汰劣之效</w:t>
      </w:r>
      <w:r w:rsidRPr="00F62CE3">
        <w:rPr>
          <w:rFonts w:ascii="標楷體" w:hAnsi="標楷體" w:hint="eastAsia"/>
          <w:sz w:val="32"/>
          <w:szCs w:val="32"/>
        </w:rPr>
        <w:t>，並需強化對未列甲等者之輔導。</w:t>
      </w:r>
      <w:r w:rsidR="00287928" w:rsidRPr="00F62CE3">
        <w:rPr>
          <w:rFonts w:ascii="標楷體" w:hAnsi="標楷體" w:hint="eastAsia"/>
          <w:sz w:val="32"/>
          <w:szCs w:val="32"/>
        </w:rPr>
        <w:t>另</w:t>
      </w:r>
      <w:r w:rsidR="00EB1F12" w:rsidRPr="00F62CE3">
        <w:rPr>
          <w:rFonts w:ascii="標楷體" w:hAnsi="標楷體" w:hint="eastAsia"/>
          <w:sz w:val="32"/>
          <w:szCs w:val="32"/>
        </w:rPr>
        <w:t>針對</w:t>
      </w:r>
      <w:r w:rsidR="00E37982" w:rsidRPr="00F62CE3">
        <w:rPr>
          <w:rFonts w:ascii="標楷體" w:hAnsi="標楷體" w:hint="eastAsia"/>
          <w:sz w:val="32"/>
          <w:szCs w:val="32"/>
        </w:rPr>
        <w:t>身</w:t>
      </w:r>
      <w:r w:rsidR="00541E82" w:rsidRPr="00F62CE3">
        <w:rPr>
          <w:rFonts w:ascii="標楷體" w:hAnsi="標楷體" w:hint="eastAsia"/>
          <w:sz w:val="32"/>
          <w:szCs w:val="32"/>
        </w:rPr>
        <w:t>分</w:t>
      </w:r>
      <w:r w:rsidRPr="00F62CE3">
        <w:rPr>
          <w:rFonts w:ascii="標楷體" w:hAnsi="標楷體" w:hint="eastAsia"/>
          <w:sz w:val="32"/>
          <w:szCs w:val="32"/>
        </w:rPr>
        <w:t>或官等的不同群體</w:t>
      </w:r>
      <w:r w:rsidR="00E37982" w:rsidRPr="00F62CE3">
        <w:rPr>
          <w:rFonts w:ascii="標楷體" w:hAnsi="標楷體" w:hint="eastAsia"/>
          <w:sz w:val="32"/>
          <w:szCs w:val="32"/>
        </w:rPr>
        <w:t>，</w:t>
      </w:r>
      <w:r w:rsidR="00800B9D" w:rsidRPr="00F62CE3">
        <w:rPr>
          <w:rFonts w:ascii="標楷體" w:hAnsi="標楷體" w:hint="eastAsia"/>
          <w:sz w:val="32"/>
          <w:szCs w:val="32"/>
        </w:rPr>
        <w:t>請</w:t>
      </w:r>
      <w:r w:rsidR="00E37982" w:rsidRPr="00F62CE3">
        <w:rPr>
          <w:rFonts w:ascii="標楷體" w:hAnsi="標楷體" w:hint="eastAsia"/>
          <w:sz w:val="32"/>
          <w:szCs w:val="32"/>
        </w:rPr>
        <w:t>思考</w:t>
      </w:r>
      <w:r w:rsidRPr="00F62CE3">
        <w:rPr>
          <w:rFonts w:ascii="標楷體" w:hAnsi="標楷體" w:hint="eastAsia"/>
          <w:sz w:val="32"/>
          <w:szCs w:val="32"/>
        </w:rPr>
        <w:t>如何</w:t>
      </w:r>
      <w:r w:rsidR="006E47CE" w:rsidRPr="00F62CE3">
        <w:rPr>
          <w:rFonts w:ascii="標楷體" w:hAnsi="標楷體" w:hint="eastAsia"/>
          <w:sz w:val="32"/>
          <w:szCs w:val="32"/>
        </w:rPr>
        <w:t>設計</w:t>
      </w:r>
      <w:r w:rsidRPr="00F62CE3">
        <w:rPr>
          <w:rFonts w:ascii="標楷體" w:hAnsi="標楷體" w:hint="eastAsia"/>
          <w:sz w:val="32"/>
          <w:szCs w:val="32"/>
        </w:rPr>
        <w:t>更適當的</w:t>
      </w:r>
      <w:r w:rsidR="00E37982" w:rsidRPr="00F62CE3">
        <w:rPr>
          <w:rFonts w:ascii="標楷體" w:hAnsi="標楷體" w:hint="eastAsia"/>
          <w:sz w:val="32"/>
          <w:szCs w:val="32"/>
        </w:rPr>
        <w:t>考核標準</w:t>
      </w:r>
      <w:r w:rsidR="00EB1F12" w:rsidRPr="00F62CE3">
        <w:rPr>
          <w:rFonts w:ascii="標楷體" w:hAnsi="標楷體" w:hint="eastAsia"/>
          <w:sz w:val="32"/>
          <w:szCs w:val="32"/>
        </w:rPr>
        <w:t>。</w:t>
      </w:r>
      <w:r w:rsidR="00355CDD" w:rsidRPr="00F62CE3">
        <w:rPr>
          <w:rFonts w:ascii="標楷體" w:hAnsi="標楷體" w:hint="eastAsia"/>
          <w:sz w:val="32"/>
          <w:szCs w:val="32"/>
        </w:rPr>
        <w:t>(</w:t>
      </w:r>
      <w:r w:rsidRPr="00F62CE3">
        <w:rPr>
          <w:rFonts w:ascii="標楷體" w:hAnsi="標楷體" w:hint="eastAsia"/>
          <w:sz w:val="32"/>
          <w:szCs w:val="32"/>
        </w:rPr>
        <w:t>呂委員秋慧、</w:t>
      </w:r>
      <w:r w:rsidR="00E37982" w:rsidRPr="00F62CE3">
        <w:rPr>
          <w:rFonts w:ascii="標楷體" w:hAnsi="標楷體" w:hint="eastAsia"/>
          <w:sz w:val="32"/>
          <w:szCs w:val="32"/>
        </w:rPr>
        <w:t>鄧委員家基</w:t>
      </w:r>
      <w:r w:rsidR="00355CDD" w:rsidRPr="00F62CE3">
        <w:rPr>
          <w:rFonts w:ascii="標楷體" w:hAnsi="標楷體" w:hint="eastAsia"/>
          <w:sz w:val="32"/>
          <w:szCs w:val="32"/>
        </w:rPr>
        <w:t>)</w:t>
      </w:r>
    </w:p>
    <w:p w14:paraId="6D10687E" w14:textId="63277482" w:rsidR="00624B59" w:rsidRPr="00F62CE3" w:rsidRDefault="00C11964" w:rsidP="00624B59">
      <w:pPr>
        <w:pStyle w:val="afff8"/>
        <w:numPr>
          <w:ilvl w:val="0"/>
          <w:numId w:val="17"/>
        </w:numPr>
        <w:kinsoku w:val="0"/>
        <w:overflowPunct w:val="0"/>
        <w:snapToGrid w:val="0"/>
        <w:ind w:leftChars="0" w:left="1372" w:hanging="336"/>
        <w:jc w:val="both"/>
        <w:textAlignment w:val="baseline"/>
        <w:rPr>
          <w:rFonts w:ascii="標楷體" w:hAnsi="標楷體"/>
          <w:sz w:val="32"/>
          <w:szCs w:val="32"/>
        </w:rPr>
      </w:pPr>
      <w:r w:rsidRPr="00F62CE3">
        <w:rPr>
          <w:rFonts w:ascii="標楷體" w:hAnsi="標楷體" w:hint="eastAsia"/>
          <w:sz w:val="32"/>
          <w:szCs w:val="32"/>
        </w:rPr>
        <w:t>本研究所呈現之績效考核分布情形與</w:t>
      </w:r>
      <w:r w:rsidR="00DC65D3" w:rsidRPr="00F62CE3">
        <w:rPr>
          <w:rFonts w:ascii="標楷體" w:hAnsi="標楷體" w:hint="eastAsia"/>
          <w:sz w:val="32"/>
          <w:szCs w:val="32"/>
        </w:rPr>
        <w:t>一般認知</w:t>
      </w:r>
      <w:r w:rsidR="00176DBC" w:rsidRPr="00F62CE3">
        <w:rPr>
          <w:rFonts w:ascii="標楷體" w:hAnsi="標楷體" w:hint="eastAsia"/>
          <w:sz w:val="32"/>
          <w:szCs w:val="32"/>
        </w:rPr>
        <w:t>大致</w:t>
      </w:r>
      <w:r w:rsidRPr="00F62CE3">
        <w:rPr>
          <w:rFonts w:ascii="標楷體" w:hAnsi="標楷體" w:hint="eastAsia"/>
          <w:sz w:val="32"/>
          <w:szCs w:val="32"/>
        </w:rPr>
        <w:t>相符</w:t>
      </w:r>
      <w:r w:rsidR="00DC65D3" w:rsidRPr="00F62CE3">
        <w:rPr>
          <w:rFonts w:ascii="標楷體" w:hAnsi="標楷體" w:hint="eastAsia"/>
          <w:sz w:val="32"/>
          <w:szCs w:val="32"/>
        </w:rPr>
        <w:t>，</w:t>
      </w:r>
      <w:r w:rsidR="00176DBC" w:rsidRPr="00F62CE3">
        <w:rPr>
          <w:rFonts w:ascii="標楷體" w:hAnsi="標楷體" w:hint="eastAsia"/>
          <w:sz w:val="32"/>
          <w:szCs w:val="32"/>
        </w:rPr>
        <w:t>究竟係反映出實際工作績效亦或機關考績文化，應</w:t>
      </w:r>
      <w:r w:rsidR="00544FAE" w:rsidRPr="00F62CE3">
        <w:rPr>
          <w:rFonts w:ascii="標楷體" w:hAnsi="標楷體" w:hint="eastAsia"/>
          <w:sz w:val="32"/>
          <w:szCs w:val="32"/>
        </w:rPr>
        <w:t>進一步探究其成因</w:t>
      </w:r>
      <w:r w:rsidR="00176DBC" w:rsidRPr="00F62CE3">
        <w:rPr>
          <w:rFonts w:ascii="標楷體" w:hAnsi="標楷體" w:hint="eastAsia"/>
          <w:sz w:val="32"/>
          <w:szCs w:val="32"/>
        </w:rPr>
        <w:t>，並審慎解讀相關數據，作為制度改革的參據</w:t>
      </w:r>
      <w:r w:rsidR="00DC65D3" w:rsidRPr="00F62CE3">
        <w:rPr>
          <w:rFonts w:ascii="標楷體" w:hAnsi="標楷體" w:hint="eastAsia"/>
          <w:sz w:val="32"/>
          <w:szCs w:val="32"/>
        </w:rPr>
        <w:t>；</w:t>
      </w:r>
      <w:r w:rsidR="00544FAE" w:rsidRPr="00F62CE3">
        <w:rPr>
          <w:rFonts w:ascii="標楷體" w:hAnsi="標楷體" w:hint="eastAsia"/>
          <w:sz w:val="32"/>
          <w:szCs w:val="32"/>
        </w:rPr>
        <w:t>另</w:t>
      </w:r>
      <w:r w:rsidR="001133D1" w:rsidRPr="00F62CE3">
        <w:rPr>
          <w:rFonts w:ascii="標楷體" w:hAnsi="標楷體" w:hint="eastAsia"/>
          <w:sz w:val="32"/>
          <w:szCs w:val="32"/>
        </w:rPr>
        <w:t>建議研</w:t>
      </w:r>
      <w:r w:rsidR="00745D81" w:rsidRPr="00F62CE3">
        <w:rPr>
          <w:rFonts w:ascii="標楷體" w:hAnsi="標楷體" w:hint="eastAsia"/>
          <w:sz w:val="32"/>
          <w:szCs w:val="32"/>
        </w:rPr>
        <w:t>修</w:t>
      </w:r>
      <w:r w:rsidR="00176DBC" w:rsidRPr="00F62CE3">
        <w:rPr>
          <w:rFonts w:ascii="標楷體" w:hAnsi="標楷體" w:hint="eastAsia"/>
          <w:sz w:val="32"/>
          <w:szCs w:val="32"/>
        </w:rPr>
        <w:t>相關</w:t>
      </w:r>
      <w:r w:rsidR="001133D1" w:rsidRPr="00F62CE3">
        <w:rPr>
          <w:rFonts w:ascii="標楷體" w:hAnsi="標楷體" w:hint="eastAsia"/>
          <w:sz w:val="32"/>
          <w:szCs w:val="32"/>
        </w:rPr>
        <w:t>法</w:t>
      </w:r>
      <w:r w:rsidR="00544FAE" w:rsidRPr="00F62CE3">
        <w:rPr>
          <w:rFonts w:ascii="標楷體" w:hAnsi="標楷體" w:hint="eastAsia"/>
          <w:sz w:val="32"/>
          <w:szCs w:val="32"/>
        </w:rPr>
        <w:t>制</w:t>
      </w:r>
      <w:r w:rsidR="001133D1" w:rsidRPr="00F62CE3">
        <w:rPr>
          <w:rFonts w:ascii="標楷體" w:hAnsi="標楷體" w:hint="eastAsia"/>
          <w:sz w:val="32"/>
          <w:szCs w:val="32"/>
        </w:rPr>
        <w:t>時</w:t>
      </w:r>
      <w:r w:rsidR="00544FAE" w:rsidRPr="00F62CE3">
        <w:rPr>
          <w:rFonts w:ascii="標楷體" w:hAnsi="標楷體" w:hint="eastAsia"/>
          <w:sz w:val="32"/>
          <w:szCs w:val="32"/>
        </w:rPr>
        <w:t>，</w:t>
      </w:r>
      <w:r w:rsidR="00745D81" w:rsidRPr="00F62CE3">
        <w:rPr>
          <w:rFonts w:ascii="標楷體" w:hAnsi="標楷體" w:hint="eastAsia"/>
          <w:sz w:val="32"/>
          <w:szCs w:val="32"/>
        </w:rPr>
        <w:t>可</w:t>
      </w:r>
      <w:r w:rsidR="00544FAE" w:rsidRPr="00F62CE3">
        <w:rPr>
          <w:rFonts w:ascii="標楷體" w:hAnsi="標楷體" w:hint="eastAsia"/>
          <w:sz w:val="32"/>
          <w:szCs w:val="32"/>
        </w:rPr>
        <w:t>參考其與本研究所呈現圖像之關聯性</w:t>
      </w:r>
      <w:r w:rsidR="001133D1" w:rsidRPr="00F62CE3">
        <w:rPr>
          <w:rFonts w:ascii="標楷體" w:hAnsi="標楷體" w:hint="eastAsia"/>
          <w:sz w:val="32"/>
          <w:szCs w:val="32"/>
        </w:rPr>
        <w:t>。</w:t>
      </w:r>
      <w:r w:rsidR="00355CDD" w:rsidRPr="00F62CE3">
        <w:rPr>
          <w:rFonts w:ascii="標楷體" w:hAnsi="標楷體" w:hint="eastAsia"/>
          <w:sz w:val="32"/>
          <w:szCs w:val="32"/>
        </w:rPr>
        <w:t>(</w:t>
      </w:r>
      <w:r w:rsidR="00176DBC" w:rsidRPr="00F62CE3">
        <w:rPr>
          <w:rFonts w:ascii="標楷體" w:hAnsi="標楷體" w:hint="eastAsia"/>
          <w:sz w:val="32"/>
          <w:szCs w:val="32"/>
        </w:rPr>
        <w:t>呂委員秋慧、</w:t>
      </w:r>
      <w:r w:rsidR="00DC65D3" w:rsidRPr="00F62CE3">
        <w:rPr>
          <w:rFonts w:ascii="標楷體" w:hAnsi="標楷體" w:hint="eastAsia"/>
          <w:sz w:val="32"/>
          <w:szCs w:val="32"/>
        </w:rPr>
        <w:t>王委員秀紅、</w:t>
      </w:r>
      <w:r w:rsidR="00544FAE" w:rsidRPr="00F62CE3">
        <w:rPr>
          <w:rFonts w:ascii="標楷體" w:hAnsi="標楷體" w:hint="eastAsia"/>
          <w:sz w:val="32"/>
          <w:szCs w:val="32"/>
        </w:rPr>
        <w:t>鄧委員家基、</w:t>
      </w:r>
      <w:r w:rsidR="00624B59" w:rsidRPr="00F62CE3">
        <w:rPr>
          <w:rFonts w:ascii="標楷體" w:hAnsi="標楷體" w:hint="eastAsia"/>
          <w:sz w:val="32"/>
          <w:szCs w:val="32"/>
        </w:rPr>
        <w:t>伊萬•納威委員</w:t>
      </w:r>
      <w:r w:rsidR="00355CDD" w:rsidRPr="00F62CE3">
        <w:rPr>
          <w:rFonts w:ascii="標楷體" w:hAnsi="標楷體" w:hint="eastAsia"/>
          <w:sz w:val="32"/>
          <w:szCs w:val="32"/>
        </w:rPr>
        <w:t>)</w:t>
      </w:r>
    </w:p>
    <w:p w14:paraId="29859BAB" w14:textId="1DAA37B2" w:rsidR="00624B59" w:rsidRPr="00F62CE3" w:rsidRDefault="00176DBC" w:rsidP="00624B59">
      <w:pPr>
        <w:pStyle w:val="afff8"/>
        <w:numPr>
          <w:ilvl w:val="0"/>
          <w:numId w:val="17"/>
        </w:numPr>
        <w:kinsoku w:val="0"/>
        <w:overflowPunct w:val="0"/>
        <w:snapToGrid w:val="0"/>
        <w:ind w:leftChars="0" w:left="1372" w:hanging="336"/>
        <w:jc w:val="both"/>
        <w:textAlignment w:val="baseline"/>
        <w:rPr>
          <w:rFonts w:ascii="標楷體" w:hAnsi="標楷體"/>
          <w:sz w:val="32"/>
          <w:szCs w:val="32"/>
        </w:rPr>
      </w:pPr>
      <w:r w:rsidRPr="00F62CE3">
        <w:rPr>
          <w:rFonts w:ascii="標楷體" w:hAnsi="標楷體" w:hint="eastAsia"/>
          <w:sz w:val="32"/>
        </w:rPr>
        <w:t>相關數據反映出年功俸到頂之</w:t>
      </w:r>
      <w:r w:rsidR="00541E82" w:rsidRPr="00F62CE3">
        <w:rPr>
          <w:rFonts w:ascii="標楷體" w:hAnsi="標楷體" w:hint="eastAsia"/>
          <w:sz w:val="32"/>
        </w:rPr>
        <w:t>陞</w:t>
      </w:r>
      <w:r w:rsidRPr="00F62CE3">
        <w:rPr>
          <w:rFonts w:ascii="標楷體" w:hAnsi="標楷體" w:hint="eastAsia"/>
          <w:sz w:val="32"/>
        </w:rPr>
        <w:t>遷問題。另建議考績與激勵相關法制至為重要</w:t>
      </w:r>
      <w:r w:rsidR="000E69CE" w:rsidRPr="00F62CE3">
        <w:rPr>
          <w:rFonts w:ascii="標楷體" w:hAnsi="標楷體" w:hint="eastAsia"/>
          <w:sz w:val="32"/>
        </w:rPr>
        <w:t>，</w:t>
      </w:r>
      <w:r w:rsidRPr="00F62CE3">
        <w:rPr>
          <w:rFonts w:ascii="標楷體" w:hAnsi="標楷體" w:hint="eastAsia"/>
          <w:sz w:val="32"/>
        </w:rPr>
        <w:t>牽涉層面甚廣，請</w:t>
      </w:r>
      <w:r w:rsidR="000E69CE" w:rsidRPr="00F62CE3">
        <w:rPr>
          <w:rFonts w:ascii="標楷體" w:hAnsi="標楷體" w:hint="eastAsia"/>
          <w:sz w:val="32"/>
        </w:rPr>
        <w:t>銓敘部</w:t>
      </w:r>
      <w:r w:rsidRPr="00F62CE3">
        <w:rPr>
          <w:rFonts w:ascii="標楷體" w:hAnsi="標楷體" w:hint="eastAsia"/>
          <w:sz w:val="32"/>
        </w:rPr>
        <w:t>在研議過程中適時與本院委員交換意見</w:t>
      </w:r>
      <w:r w:rsidR="000E69CE" w:rsidRPr="00F62CE3">
        <w:rPr>
          <w:rFonts w:ascii="標楷體" w:hAnsi="標楷體" w:hint="eastAsia"/>
          <w:sz w:val="32"/>
        </w:rPr>
        <w:t>。</w:t>
      </w:r>
      <w:r w:rsidR="00355CDD" w:rsidRPr="00F62CE3">
        <w:rPr>
          <w:rFonts w:ascii="標楷體" w:hAnsi="標楷體" w:hint="eastAsia"/>
          <w:sz w:val="32"/>
          <w:szCs w:val="32"/>
        </w:rPr>
        <w:t>(</w:t>
      </w:r>
      <w:r w:rsidR="000E69CE" w:rsidRPr="00F62CE3">
        <w:rPr>
          <w:rFonts w:ascii="標楷體" w:hAnsi="標楷體" w:hint="eastAsia"/>
          <w:sz w:val="32"/>
          <w:szCs w:val="32"/>
        </w:rPr>
        <w:t>鄧</w:t>
      </w:r>
      <w:r w:rsidR="00624B59" w:rsidRPr="00F62CE3">
        <w:rPr>
          <w:rFonts w:ascii="標楷體" w:hAnsi="標楷體" w:hint="eastAsia"/>
          <w:sz w:val="32"/>
          <w:szCs w:val="32"/>
        </w:rPr>
        <w:t>委員</w:t>
      </w:r>
      <w:r w:rsidR="000E69CE" w:rsidRPr="00F62CE3">
        <w:rPr>
          <w:rFonts w:ascii="標楷體" w:hAnsi="標楷體" w:hint="eastAsia"/>
          <w:sz w:val="32"/>
          <w:szCs w:val="32"/>
        </w:rPr>
        <w:t>家基</w:t>
      </w:r>
      <w:r w:rsidR="00355CDD" w:rsidRPr="00F62CE3">
        <w:rPr>
          <w:rFonts w:ascii="標楷體" w:hAnsi="標楷體" w:hint="eastAsia"/>
          <w:sz w:val="32"/>
          <w:szCs w:val="32"/>
        </w:rPr>
        <w:t>)</w:t>
      </w:r>
    </w:p>
    <w:p w14:paraId="3A3A682D" w14:textId="0970CB79" w:rsidR="00991446" w:rsidRPr="00F62CE3" w:rsidRDefault="00210708" w:rsidP="003A717E">
      <w:pPr>
        <w:overflowPunct w:val="0"/>
        <w:spacing w:line="460" w:lineRule="exact"/>
        <w:ind w:leftChars="94" w:left="1281" w:hangingChars="300" w:hanging="961"/>
        <w:jc w:val="both"/>
        <w:textAlignment w:val="baseline"/>
        <w:rPr>
          <w:rFonts w:ascii="標楷體" w:hAnsi="標楷體"/>
          <w:sz w:val="32"/>
        </w:rPr>
      </w:pPr>
      <w:r w:rsidRPr="00F62CE3">
        <w:rPr>
          <w:rFonts w:ascii="標楷體" w:hAnsi="標楷體" w:hint="eastAsia"/>
          <w:b/>
          <w:bCs/>
          <w:sz w:val="32"/>
          <w:szCs w:val="32"/>
        </w:rPr>
        <w:t xml:space="preserve">  </w:t>
      </w:r>
      <w:r w:rsidR="008C021C" w:rsidRPr="00F62CE3">
        <w:rPr>
          <w:rFonts w:ascii="標楷體" w:hAnsi="標楷體" w:hint="eastAsia"/>
          <w:b/>
          <w:bCs/>
          <w:sz w:val="32"/>
        </w:rPr>
        <w:t>施部長能傑、胡教授</w:t>
      </w:r>
      <w:r w:rsidR="008E222D" w:rsidRPr="00F62CE3">
        <w:rPr>
          <w:rFonts w:ascii="標楷體" w:hAnsi="標楷體" w:hint="eastAsia"/>
          <w:b/>
          <w:bCs/>
          <w:sz w:val="32"/>
        </w:rPr>
        <w:t>龍騰</w:t>
      </w:r>
      <w:r w:rsidR="008C021C" w:rsidRPr="00F62CE3">
        <w:rPr>
          <w:rFonts w:ascii="標楷體" w:hAnsi="標楷體" w:hint="eastAsia"/>
          <w:b/>
          <w:bCs/>
          <w:sz w:val="32"/>
        </w:rPr>
        <w:t>、</w:t>
      </w:r>
      <w:r w:rsidR="00991446" w:rsidRPr="00F62CE3">
        <w:rPr>
          <w:rFonts w:ascii="標楷體" w:hAnsi="標楷體" w:hint="eastAsia"/>
          <w:b/>
          <w:bCs/>
          <w:sz w:val="32"/>
        </w:rPr>
        <w:t>劉秘書長建忻補充報告</w:t>
      </w:r>
      <w:r w:rsidR="00991446" w:rsidRPr="00F62CE3">
        <w:rPr>
          <w:rFonts w:ascii="標楷體" w:hAnsi="標楷體" w:hint="eastAsia"/>
          <w:sz w:val="32"/>
        </w:rPr>
        <w:t>：對委員詢問事項加以說明；委員之建議</w:t>
      </w:r>
      <w:r w:rsidR="00EF391B" w:rsidRPr="00F62CE3">
        <w:rPr>
          <w:rFonts w:ascii="標楷體" w:hAnsi="標楷體" w:hint="eastAsia"/>
          <w:sz w:val="32"/>
        </w:rPr>
        <w:t>將納入</w:t>
      </w:r>
      <w:r w:rsidR="00991446" w:rsidRPr="00F62CE3">
        <w:rPr>
          <w:rFonts w:ascii="標楷體" w:hAnsi="標楷體" w:hint="eastAsia"/>
          <w:sz w:val="32"/>
        </w:rPr>
        <w:t>未來審酌辦理。</w:t>
      </w:r>
    </w:p>
    <w:p w14:paraId="5B44311A" w14:textId="49BBCF74" w:rsidR="003A717E" w:rsidRPr="00F62CE3" w:rsidRDefault="003A717E" w:rsidP="003A717E">
      <w:pPr>
        <w:overflowPunct w:val="0"/>
        <w:spacing w:line="460" w:lineRule="exact"/>
        <w:ind w:leftChars="94" w:left="1281" w:hangingChars="300" w:hanging="961"/>
        <w:jc w:val="both"/>
        <w:textAlignment w:val="baseline"/>
        <w:rPr>
          <w:rFonts w:ascii="標楷體" w:hAnsi="標楷體"/>
          <w:sz w:val="32"/>
        </w:rPr>
      </w:pPr>
      <w:r w:rsidRPr="00F62CE3">
        <w:rPr>
          <w:rFonts w:ascii="標楷體" w:hAnsi="標楷體" w:hint="eastAsia"/>
          <w:b/>
          <w:bCs/>
          <w:sz w:val="32"/>
          <w:szCs w:val="32"/>
        </w:rPr>
        <w:lastRenderedPageBreak/>
        <w:t xml:space="preserve">  院長意見</w:t>
      </w:r>
      <w:r w:rsidRPr="00F62CE3">
        <w:rPr>
          <w:rFonts w:ascii="標楷體" w:hAnsi="標楷體" w:hint="eastAsia"/>
          <w:sz w:val="32"/>
          <w:szCs w:val="32"/>
        </w:rPr>
        <w:t>：</w:t>
      </w:r>
      <w:r w:rsidR="00176DBC" w:rsidRPr="00F62CE3">
        <w:rPr>
          <w:rFonts w:ascii="標楷體" w:hAnsi="標楷體" w:hint="eastAsia"/>
          <w:kern w:val="0"/>
          <w:sz w:val="32"/>
          <w:szCs w:val="32"/>
        </w:rPr>
        <w:t>委員意見請銓敘部參考；</w:t>
      </w:r>
      <w:r w:rsidRPr="00F62CE3">
        <w:rPr>
          <w:rFonts w:ascii="標楷體" w:hAnsi="標楷體" w:hint="eastAsia"/>
          <w:sz w:val="32"/>
          <w:szCs w:val="32"/>
        </w:rPr>
        <w:t>考績制度議題</w:t>
      </w:r>
      <w:r w:rsidR="00176DBC" w:rsidRPr="00F62CE3">
        <w:rPr>
          <w:rFonts w:ascii="標楷體" w:hAnsi="標楷體" w:hint="eastAsia"/>
          <w:sz w:val="32"/>
          <w:szCs w:val="32"/>
        </w:rPr>
        <w:t>備受各界矚目</w:t>
      </w:r>
      <w:r w:rsidRPr="00F62CE3">
        <w:rPr>
          <w:rFonts w:ascii="標楷體" w:hAnsi="標楷體" w:hint="eastAsia"/>
          <w:sz w:val="32"/>
          <w:szCs w:val="32"/>
        </w:rPr>
        <w:t>，</w:t>
      </w:r>
      <w:r w:rsidR="00176DBC" w:rsidRPr="00F62CE3">
        <w:rPr>
          <w:rFonts w:ascii="標楷體" w:hAnsi="標楷體" w:hint="eastAsia"/>
          <w:kern w:val="0"/>
          <w:sz w:val="32"/>
          <w:szCs w:val="32"/>
        </w:rPr>
        <w:t>請銓敘部</w:t>
      </w:r>
      <w:r w:rsidR="00176DBC" w:rsidRPr="00F62CE3">
        <w:rPr>
          <w:rFonts w:ascii="標楷體" w:hAnsi="標楷體" w:hint="eastAsia"/>
          <w:sz w:val="32"/>
        </w:rPr>
        <w:t>就相關制度適時安排會議，向考試委員說明理念與規劃，共同集思廣益</w:t>
      </w:r>
      <w:r w:rsidRPr="00F62CE3">
        <w:rPr>
          <w:rFonts w:ascii="標楷體" w:hAnsi="標楷體" w:hint="eastAsia"/>
          <w:sz w:val="32"/>
          <w:szCs w:val="32"/>
        </w:rPr>
        <w:t>。</w:t>
      </w:r>
    </w:p>
    <w:p w14:paraId="73E24735" w14:textId="7DE07010" w:rsidR="00C727E4" w:rsidRPr="00F62CE3" w:rsidRDefault="00F00F52" w:rsidP="00624074">
      <w:pPr>
        <w:kinsoku w:val="0"/>
        <w:overflowPunct w:val="0"/>
        <w:spacing w:line="460" w:lineRule="exact"/>
        <w:ind w:firstLineChars="100" w:firstLine="320"/>
        <w:jc w:val="both"/>
        <w:textAlignment w:val="baseline"/>
        <w:rPr>
          <w:rFonts w:ascii="標楷體" w:hAnsi="標楷體"/>
          <w:sz w:val="32"/>
        </w:rPr>
      </w:pPr>
      <w:r w:rsidRPr="00F62CE3">
        <w:rPr>
          <w:rFonts w:ascii="標楷體" w:hAnsi="標楷體" w:hint="eastAsia"/>
          <w:sz w:val="32"/>
        </w:rPr>
        <w:t>五</w:t>
      </w:r>
      <w:r w:rsidR="00D746D0" w:rsidRPr="00F62CE3">
        <w:rPr>
          <w:rFonts w:ascii="標楷體" w:hAnsi="標楷體"/>
          <w:sz w:val="32"/>
        </w:rPr>
        <w:t>、臨時報告</w:t>
      </w:r>
      <w:r w:rsidR="002F4E20" w:rsidRPr="00F62CE3">
        <w:rPr>
          <w:rFonts w:ascii="標楷體" w:hAnsi="標楷體" w:hint="eastAsia"/>
          <w:sz w:val="32"/>
        </w:rPr>
        <w:t>(無)</w:t>
      </w:r>
    </w:p>
    <w:p w14:paraId="1C55646D" w14:textId="5942F12E" w:rsidR="001B1D86" w:rsidRPr="00F62CE3" w:rsidRDefault="0077016B" w:rsidP="004645CA">
      <w:pPr>
        <w:kinsoku w:val="0"/>
        <w:overflowPunct w:val="0"/>
        <w:spacing w:beforeLines="50" w:before="240" w:line="460" w:lineRule="exact"/>
        <w:jc w:val="both"/>
        <w:textAlignment w:val="baseline"/>
        <w:rPr>
          <w:rFonts w:ascii="標楷體" w:hAnsi="標楷體"/>
          <w:sz w:val="32"/>
        </w:rPr>
      </w:pPr>
      <w:r w:rsidRPr="00F62CE3">
        <w:rPr>
          <w:rFonts w:ascii="標楷體" w:hAnsi="標楷體" w:hint="eastAsia"/>
          <w:sz w:val="32"/>
          <w:szCs w:val="32"/>
        </w:rPr>
        <w:t>貳</w:t>
      </w:r>
      <w:r w:rsidR="00CA65F6" w:rsidRPr="00F62CE3">
        <w:rPr>
          <w:rFonts w:ascii="標楷體" w:hAnsi="標楷體"/>
          <w:sz w:val="32"/>
          <w:szCs w:val="32"/>
        </w:rPr>
        <w:t>、</w:t>
      </w:r>
      <w:r w:rsidR="00D746D0" w:rsidRPr="00F62CE3">
        <w:rPr>
          <w:rFonts w:ascii="標楷體" w:hAnsi="標楷體"/>
          <w:sz w:val="32"/>
          <w:szCs w:val="32"/>
        </w:rPr>
        <w:t>討論事項</w:t>
      </w:r>
    </w:p>
    <w:p w14:paraId="1738B224" w14:textId="32966A2D" w:rsidR="00850B51" w:rsidRPr="00F62CE3" w:rsidRDefault="00E77A8E" w:rsidP="00850B51">
      <w:pPr>
        <w:kinsoku w:val="0"/>
        <w:overflowPunct w:val="0"/>
        <w:spacing w:line="460" w:lineRule="exact"/>
        <w:ind w:leftChars="100" w:left="980" w:hangingChars="200" w:hanging="640"/>
        <w:jc w:val="both"/>
        <w:textAlignment w:val="baseline"/>
        <w:rPr>
          <w:rFonts w:ascii="標楷體" w:hAnsi="標楷體"/>
          <w:sz w:val="32"/>
          <w:szCs w:val="32"/>
        </w:rPr>
      </w:pPr>
      <w:r w:rsidRPr="00F62CE3">
        <w:rPr>
          <w:rFonts w:ascii="標楷體" w:hAnsi="標楷體" w:hint="eastAsia"/>
          <w:sz w:val="32"/>
        </w:rPr>
        <w:t>一、</w:t>
      </w:r>
      <w:r w:rsidR="00850B51" w:rsidRPr="00F62CE3">
        <w:rPr>
          <w:rFonts w:ascii="標楷體" w:hAnsi="標楷體" w:hint="eastAsia"/>
          <w:sz w:val="32"/>
          <w:szCs w:val="32"/>
        </w:rPr>
        <w:t>銓敘部函陳各機關學校聘僱人員離職給與辦法部分條文修正草案總說明及條文對照表一案，請討論。</w:t>
      </w:r>
    </w:p>
    <w:p w14:paraId="645764BE" w14:textId="3357EF32" w:rsidR="000021B8" w:rsidRPr="00F62CE3" w:rsidRDefault="002F4E20" w:rsidP="00850B51">
      <w:pPr>
        <w:kinsoku w:val="0"/>
        <w:overflowPunct w:val="0"/>
        <w:spacing w:line="460" w:lineRule="exact"/>
        <w:ind w:leftChars="100" w:left="981" w:hangingChars="200" w:hanging="641"/>
        <w:jc w:val="both"/>
        <w:textAlignment w:val="baseline"/>
        <w:rPr>
          <w:rFonts w:ascii="標楷體" w:hAnsi="標楷體"/>
          <w:sz w:val="32"/>
          <w:szCs w:val="32"/>
        </w:rPr>
      </w:pPr>
      <w:r w:rsidRPr="00F62CE3">
        <w:rPr>
          <w:rFonts w:ascii="標楷體" w:hAnsi="標楷體" w:hint="eastAsia"/>
          <w:b/>
          <w:bCs/>
          <w:sz w:val="32"/>
          <w:szCs w:val="32"/>
        </w:rPr>
        <w:t xml:space="preserve">  決議</w:t>
      </w:r>
      <w:r w:rsidRPr="00F62CE3">
        <w:rPr>
          <w:rFonts w:ascii="標楷體" w:hAnsi="標楷體" w:hint="eastAsia"/>
          <w:sz w:val="32"/>
          <w:szCs w:val="32"/>
        </w:rPr>
        <w:t>：交審查會審查。</w:t>
      </w:r>
    </w:p>
    <w:p w14:paraId="282602A8" w14:textId="6BC8D961" w:rsidR="00E77A8E" w:rsidRPr="00F62CE3" w:rsidRDefault="00E20D51" w:rsidP="00850B51">
      <w:pPr>
        <w:kinsoku w:val="0"/>
        <w:overflowPunct w:val="0"/>
        <w:spacing w:line="460" w:lineRule="exact"/>
        <w:ind w:leftChars="100" w:left="980" w:hangingChars="200" w:hanging="640"/>
        <w:jc w:val="both"/>
        <w:textAlignment w:val="baseline"/>
        <w:rPr>
          <w:rFonts w:ascii="標楷體" w:hAnsi="標楷體"/>
          <w:sz w:val="32"/>
          <w:szCs w:val="32"/>
        </w:rPr>
      </w:pPr>
      <w:r w:rsidRPr="00F62CE3">
        <w:rPr>
          <w:rFonts w:ascii="標楷體" w:hAnsi="標楷體" w:hint="eastAsia"/>
          <w:sz w:val="32"/>
          <w:szCs w:val="32"/>
        </w:rPr>
        <w:t>二</w:t>
      </w:r>
      <w:r w:rsidR="00850B51" w:rsidRPr="00F62CE3">
        <w:rPr>
          <w:rFonts w:ascii="標楷體" w:hAnsi="標楷體" w:hint="eastAsia"/>
          <w:sz w:val="32"/>
          <w:szCs w:val="32"/>
        </w:rPr>
        <w:t>、</w:t>
      </w:r>
      <w:r w:rsidR="00D46EB8" w:rsidRPr="00F62CE3">
        <w:rPr>
          <w:rFonts w:ascii="標楷體" w:hAnsi="標楷體" w:hint="eastAsia"/>
          <w:sz w:val="32"/>
          <w:szCs w:val="32"/>
        </w:rPr>
        <w:t>銓敘部函陳113年度各級政府「退休（職）公（政）務人員調降退休（職）所得節省經費挹注退撫基金經費總表」一案</w:t>
      </w:r>
      <w:r w:rsidR="00E77A8E" w:rsidRPr="00F62CE3">
        <w:rPr>
          <w:rFonts w:ascii="標楷體" w:hAnsi="標楷體" w:hint="eastAsia"/>
          <w:sz w:val="32"/>
          <w:szCs w:val="32"/>
        </w:rPr>
        <w:t>，請討論。</w:t>
      </w:r>
    </w:p>
    <w:p w14:paraId="5FD22D60" w14:textId="10754276" w:rsidR="005C0EDF" w:rsidRPr="00F62CE3" w:rsidRDefault="000943D1" w:rsidP="00850B51">
      <w:pPr>
        <w:kinsoku w:val="0"/>
        <w:overflowPunct w:val="0"/>
        <w:spacing w:line="460" w:lineRule="exact"/>
        <w:ind w:leftChars="100" w:left="980" w:hangingChars="200" w:hanging="640"/>
        <w:jc w:val="both"/>
        <w:textAlignment w:val="baseline"/>
        <w:rPr>
          <w:rFonts w:ascii="標楷體" w:hAnsi="標楷體"/>
          <w:b/>
          <w:bCs/>
          <w:sz w:val="32"/>
          <w:szCs w:val="32"/>
        </w:rPr>
      </w:pPr>
      <w:r w:rsidRPr="00F62CE3">
        <w:rPr>
          <w:rFonts w:ascii="標楷體" w:hAnsi="標楷體" w:hint="eastAsia"/>
          <w:sz w:val="32"/>
          <w:szCs w:val="32"/>
        </w:rPr>
        <w:t xml:space="preserve">  </w:t>
      </w:r>
      <w:r w:rsidRPr="00F62CE3">
        <w:rPr>
          <w:rFonts w:ascii="標楷體" w:hAnsi="標楷體" w:hint="eastAsia"/>
          <w:b/>
          <w:bCs/>
          <w:sz w:val="32"/>
          <w:szCs w:val="32"/>
        </w:rPr>
        <w:t>委員意見</w:t>
      </w:r>
      <w:r w:rsidRPr="00F62CE3">
        <w:rPr>
          <w:rFonts w:ascii="標楷體" w:hAnsi="標楷體" w:hint="eastAsia"/>
          <w:sz w:val="32"/>
          <w:szCs w:val="32"/>
        </w:rPr>
        <w:t>：年改節省經費全數挹注退撫基金，意義重大</w:t>
      </w:r>
      <w:r w:rsidR="00CC7B4D" w:rsidRPr="00F62CE3">
        <w:rPr>
          <w:rFonts w:ascii="標楷體" w:hAnsi="標楷體" w:hint="eastAsia"/>
          <w:sz w:val="32"/>
          <w:szCs w:val="32"/>
        </w:rPr>
        <w:t>，宜轉為文宣資料加強宣導</w:t>
      </w:r>
      <w:r w:rsidRPr="00F62CE3">
        <w:rPr>
          <w:rFonts w:ascii="標楷體" w:hAnsi="標楷體" w:hint="eastAsia"/>
          <w:sz w:val="32"/>
          <w:szCs w:val="32"/>
        </w:rPr>
        <w:t>。</w:t>
      </w:r>
      <w:r w:rsidR="00355CDD" w:rsidRPr="00F62CE3">
        <w:rPr>
          <w:rFonts w:ascii="標楷體" w:hAnsi="標楷體" w:hint="eastAsia"/>
          <w:sz w:val="32"/>
          <w:szCs w:val="32"/>
        </w:rPr>
        <w:t>(</w:t>
      </w:r>
      <w:proofErr w:type="gramStart"/>
      <w:r w:rsidRPr="00F62CE3">
        <w:rPr>
          <w:rFonts w:ascii="標楷體" w:hAnsi="標楷體" w:hint="eastAsia"/>
          <w:sz w:val="32"/>
          <w:szCs w:val="32"/>
        </w:rPr>
        <w:t>鄧委員家基</w:t>
      </w:r>
      <w:proofErr w:type="gramEnd"/>
      <w:r w:rsidR="00355CDD" w:rsidRPr="00F62CE3">
        <w:rPr>
          <w:rFonts w:ascii="標楷體" w:hAnsi="標楷體" w:hint="eastAsia"/>
          <w:sz w:val="32"/>
          <w:szCs w:val="32"/>
        </w:rPr>
        <w:t>)</w:t>
      </w:r>
    </w:p>
    <w:p w14:paraId="2B22138A" w14:textId="11A15556" w:rsidR="002F4E20" w:rsidRPr="00F62CE3" w:rsidRDefault="002F4E20" w:rsidP="00850B51">
      <w:pPr>
        <w:kinsoku w:val="0"/>
        <w:overflowPunct w:val="0"/>
        <w:spacing w:line="460" w:lineRule="exact"/>
        <w:ind w:leftChars="100" w:left="981" w:hangingChars="200" w:hanging="641"/>
        <w:jc w:val="both"/>
        <w:textAlignment w:val="baseline"/>
        <w:rPr>
          <w:rFonts w:ascii="標楷體" w:hAnsi="標楷體"/>
          <w:sz w:val="32"/>
          <w:szCs w:val="32"/>
        </w:rPr>
      </w:pPr>
      <w:r w:rsidRPr="00F62CE3">
        <w:rPr>
          <w:rFonts w:ascii="標楷體" w:hAnsi="標楷體" w:hint="eastAsia"/>
          <w:b/>
          <w:bCs/>
          <w:sz w:val="32"/>
          <w:szCs w:val="32"/>
        </w:rPr>
        <w:t xml:space="preserve">  決議</w:t>
      </w:r>
      <w:r w:rsidRPr="00F62CE3">
        <w:rPr>
          <w:rFonts w:ascii="標楷體" w:hAnsi="標楷體" w:hint="eastAsia"/>
          <w:sz w:val="32"/>
          <w:szCs w:val="32"/>
        </w:rPr>
        <w:t>：</w:t>
      </w:r>
      <w:r w:rsidR="00E828D1" w:rsidRPr="00F62CE3">
        <w:rPr>
          <w:rFonts w:ascii="標楷體" w:hAnsi="標楷體" w:hint="eastAsia"/>
          <w:sz w:val="32"/>
          <w:szCs w:val="32"/>
        </w:rPr>
        <w:t>1.</w:t>
      </w:r>
      <w:proofErr w:type="gramStart"/>
      <w:r w:rsidRPr="00F62CE3">
        <w:rPr>
          <w:rFonts w:ascii="標楷體" w:hAnsi="標楷體" w:hint="eastAsia"/>
          <w:sz w:val="32"/>
          <w:szCs w:val="32"/>
        </w:rPr>
        <w:t>照部擬意見</w:t>
      </w:r>
      <w:proofErr w:type="gramEnd"/>
      <w:r w:rsidRPr="00F62CE3">
        <w:rPr>
          <w:rFonts w:ascii="標楷體" w:hAnsi="標楷體" w:hint="eastAsia"/>
          <w:sz w:val="32"/>
          <w:szCs w:val="32"/>
        </w:rPr>
        <w:t>通過。</w:t>
      </w:r>
    </w:p>
    <w:p w14:paraId="21578D4E" w14:textId="51AD5584" w:rsidR="00E828D1" w:rsidRPr="00F62CE3" w:rsidRDefault="00E828D1" w:rsidP="00850B51">
      <w:pPr>
        <w:kinsoku w:val="0"/>
        <w:overflowPunct w:val="0"/>
        <w:spacing w:line="460" w:lineRule="exact"/>
        <w:ind w:leftChars="100" w:left="981" w:hangingChars="200" w:hanging="641"/>
        <w:jc w:val="both"/>
        <w:textAlignment w:val="baseline"/>
        <w:rPr>
          <w:rFonts w:ascii="標楷體" w:hAnsi="標楷體"/>
          <w:sz w:val="32"/>
          <w:szCs w:val="32"/>
        </w:rPr>
      </w:pPr>
      <w:r w:rsidRPr="00F62CE3">
        <w:rPr>
          <w:rFonts w:ascii="標楷體" w:hAnsi="標楷體" w:hint="eastAsia"/>
          <w:b/>
          <w:bCs/>
          <w:sz w:val="32"/>
          <w:szCs w:val="32"/>
        </w:rPr>
        <w:t xml:space="preserve">        </w:t>
      </w:r>
      <w:r w:rsidRPr="00F62CE3">
        <w:rPr>
          <w:rFonts w:ascii="標楷體" w:hAnsi="標楷體" w:hint="eastAsia"/>
          <w:sz w:val="32"/>
          <w:szCs w:val="32"/>
        </w:rPr>
        <w:t>2.會議紀錄同時確定。</w:t>
      </w:r>
    </w:p>
    <w:p w14:paraId="7F82DD13" w14:textId="3959824D" w:rsidR="00D746D0" w:rsidRPr="00F62CE3" w:rsidRDefault="0077016B" w:rsidP="004645CA">
      <w:pPr>
        <w:kinsoku w:val="0"/>
        <w:overflowPunct w:val="0"/>
        <w:spacing w:beforeLines="50" w:before="240" w:line="460" w:lineRule="exact"/>
        <w:jc w:val="both"/>
        <w:textAlignment w:val="baseline"/>
        <w:rPr>
          <w:rFonts w:ascii="標楷體" w:hAnsi="標楷體"/>
          <w:sz w:val="32"/>
          <w:szCs w:val="32"/>
        </w:rPr>
      </w:pPr>
      <w:r w:rsidRPr="00F62CE3">
        <w:rPr>
          <w:rFonts w:ascii="標楷體" w:hAnsi="標楷體" w:hint="eastAsia"/>
          <w:sz w:val="32"/>
          <w:szCs w:val="32"/>
        </w:rPr>
        <w:t>參</w:t>
      </w:r>
      <w:r w:rsidR="00D746D0" w:rsidRPr="00F62CE3">
        <w:rPr>
          <w:rFonts w:ascii="標楷體" w:hAnsi="標楷體"/>
          <w:sz w:val="32"/>
          <w:szCs w:val="32"/>
        </w:rPr>
        <w:t>、臨時動議</w:t>
      </w:r>
      <w:r w:rsidR="002F4E20" w:rsidRPr="00F62CE3">
        <w:rPr>
          <w:rFonts w:ascii="標楷體" w:hAnsi="標楷體" w:hint="eastAsia"/>
          <w:sz w:val="32"/>
          <w:szCs w:val="32"/>
        </w:rPr>
        <w:t>(無)</w:t>
      </w:r>
    </w:p>
    <w:p w14:paraId="2996C1C8" w14:textId="557B82DD" w:rsidR="00E81565" w:rsidRPr="00F62CE3" w:rsidRDefault="00E81565" w:rsidP="00E81565">
      <w:pPr>
        <w:pStyle w:val="2f"/>
        <w:overflowPunct w:val="0"/>
        <w:snapToGrid w:val="0"/>
        <w:spacing w:beforeLines="50" w:before="240"/>
        <w:ind w:left="963" w:hangingChars="301" w:hanging="963"/>
        <w:rPr>
          <w:rFonts w:ascii="標楷體" w:hAnsi="標楷體"/>
        </w:rPr>
      </w:pPr>
      <w:r w:rsidRPr="00F62CE3">
        <w:rPr>
          <w:rFonts w:ascii="標楷體" w:hAnsi="標楷體"/>
        </w:rPr>
        <w:t>散會：</w:t>
      </w:r>
      <w:r w:rsidRPr="00F62CE3">
        <w:rPr>
          <w:rFonts w:ascii="標楷體" w:hAnsi="標楷體" w:hint="eastAsia"/>
        </w:rPr>
        <w:t>上午</w:t>
      </w:r>
      <w:r w:rsidR="00E828D1" w:rsidRPr="00F62CE3">
        <w:rPr>
          <w:rFonts w:ascii="標楷體" w:hAnsi="標楷體" w:hint="eastAsia"/>
        </w:rPr>
        <w:t>11</w:t>
      </w:r>
      <w:r w:rsidRPr="00F62CE3">
        <w:rPr>
          <w:rFonts w:ascii="標楷體" w:hAnsi="標楷體" w:hint="eastAsia"/>
        </w:rPr>
        <w:t>時</w:t>
      </w:r>
      <w:r w:rsidR="00F478A9" w:rsidRPr="00F62CE3">
        <w:rPr>
          <w:rFonts w:ascii="標楷體" w:hAnsi="標楷體" w:hint="eastAsia"/>
        </w:rPr>
        <w:t>27</w:t>
      </w:r>
      <w:r w:rsidRPr="00F62CE3">
        <w:rPr>
          <w:rFonts w:ascii="標楷體" w:hAnsi="標楷體" w:hint="eastAsia"/>
        </w:rPr>
        <w:t>分</w:t>
      </w:r>
    </w:p>
    <w:p w14:paraId="39E88DDA" w14:textId="01B68FAF" w:rsidR="00E81565" w:rsidRPr="00F62CE3" w:rsidRDefault="00E81565" w:rsidP="00C90CF2">
      <w:pPr>
        <w:pStyle w:val="2f"/>
        <w:kinsoku/>
        <w:overflowPunct w:val="0"/>
        <w:snapToGrid w:val="0"/>
        <w:spacing w:beforeLines="50" w:before="240"/>
        <w:ind w:leftChars="4" w:left="641" w:hangingChars="196" w:hanging="627"/>
        <w:rPr>
          <w:rFonts w:ascii="標楷體" w:hAnsi="標楷體"/>
        </w:rPr>
      </w:pPr>
      <w:r w:rsidRPr="00F62CE3">
        <w:rPr>
          <w:rFonts w:ascii="標楷體" w:hAnsi="標楷體" w:hint="eastAsia"/>
        </w:rPr>
        <w:t xml:space="preserve">        </w:t>
      </w:r>
      <w:r w:rsidRPr="00F62CE3">
        <w:rPr>
          <w:rFonts w:ascii="標楷體" w:hAnsi="標楷體"/>
        </w:rPr>
        <w:t>主  席</w:t>
      </w:r>
      <w:r w:rsidRPr="00F62CE3">
        <w:rPr>
          <w:rFonts w:ascii="標楷體" w:hAnsi="標楷體" w:hint="eastAsia"/>
        </w:rPr>
        <w:t xml:space="preserve">   周  弘  憲</w:t>
      </w:r>
    </w:p>
    <w:sectPr w:rsidR="00E81565" w:rsidRPr="00F62CE3" w:rsidSect="004645CA">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D7EE" w14:textId="77777777" w:rsidR="00800CD7" w:rsidRDefault="00800CD7">
      <w:r>
        <w:separator/>
      </w:r>
    </w:p>
  </w:endnote>
  <w:endnote w:type="continuationSeparator" w:id="0">
    <w:p w14:paraId="1CCB4F63" w14:textId="77777777" w:rsidR="00800CD7" w:rsidRDefault="0080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65D7" w14:textId="77777777" w:rsidR="00800CD7" w:rsidRDefault="00800CD7">
      <w:r>
        <w:separator/>
      </w:r>
    </w:p>
  </w:footnote>
  <w:footnote w:type="continuationSeparator" w:id="0">
    <w:p w14:paraId="643A3CB4" w14:textId="77777777" w:rsidR="00800CD7" w:rsidRDefault="0080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2.6pt;height:12.6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B37E9B"/>
    <w:multiLevelType w:val="hybridMultilevel"/>
    <w:tmpl w:val="01EE75BE"/>
    <w:lvl w:ilvl="0" w:tplc="7BA25E58">
      <w:start w:val="1"/>
      <w:numFmt w:val="decimal"/>
      <w:lvlText w:val="%1."/>
      <w:lvlJc w:val="left"/>
      <w:pPr>
        <w:ind w:left="1385" w:hanging="360"/>
      </w:pPr>
      <w:rPr>
        <w:rFonts w:hint="default"/>
        <w:color w:val="000000" w:themeColor="text1"/>
      </w:r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15"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6"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9121A4"/>
    <w:multiLevelType w:val="hybridMultilevel"/>
    <w:tmpl w:val="76D677D4"/>
    <w:lvl w:ilvl="0" w:tplc="D07E0C84">
      <w:start w:val="1"/>
      <w:numFmt w:val="decimal"/>
      <w:lvlText w:val="%1."/>
      <w:lvlJc w:val="left"/>
      <w:pPr>
        <w:ind w:left="1752" w:hanging="384"/>
      </w:pPr>
      <w:rPr>
        <w:rFonts w:hint="default"/>
      </w:rPr>
    </w:lvl>
    <w:lvl w:ilvl="1" w:tplc="04090019" w:tentative="1">
      <w:start w:val="1"/>
      <w:numFmt w:val="ideographTraditional"/>
      <w:lvlText w:val="%2、"/>
      <w:lvlJc w:val="left"/>
      <w:pPr>
        <w:ind w:left="2328" w:hanging="480"/>
      </w:pPr>
    </w:lvl>
    <w:lvl w:ilvl="2" w:tplc="0409001B" w:tentative="1">
      <w:start w:val="1"/>
      <w:numFmt w:val="lowerRoman"/>
      <w:lvlText w:val="%3."/>
      <w:lvlJc w:val="right"/>
      <w:pPr>
        <w:ind w:left="2808" w:hanging="480"/>
      </w:pPr>
    </w:lvl>
    <w:lvl w:ilvl="3" w:tplc="0409000F" w:tentative="1">
      <w:start w:val="1"/>
      <w:numFmt w:val="decimal"/>
      <w:lvlText w:val="%4."/>
      <w:lvlJc w:val="left"/>
      <w:pPr>
        <w:ind w:left="3288" w:hanging="480"/>
      </w:pPr>
    </w:lvl>
    <w:lvl w:ilvl="4" w:tplc="04090019" w:tentative="1">
      <w:start w:val="1"/>
      <w:numFmt w:val="ideographTraditional"/>
      <w:lvlText w:val="%5、"/>
      <w:lvlJc w:val="left"/>
      <w:pPr>
        <w:ind w:left="3768" w:hanging="480"/>
      </w:pPr>
    </w:lvl>
    <w:lvl w:ilvl="5" w:tplc="0409001B" w:tentative="1">
      <w:start w:val="1"/>
      <w:numFmt w:val="lowerRoman"/>
      <w:lvlText w:val="%6."/>
      <w:lvlJc w:val="right"/>
      <w:pPr>
        <w:ind w:left="4248" w:hanging="480"/>
      </w:pPr>
    </w:lvl>
    <w:lvl w:ilvl="6" w:tplc="0409000F" w:tentative="1">
      <w:start w:val="1"/>
      <w:numFmt w:val="decimal"/>
      <w:lvlText w:val="%7."/>
      <w:lvlJc w:val="left"/>
      <w:pPr>
        <w:ind w:left="4728" w:hanging="480"/>
      </w:pPr>
    </w:lvl>
    <w:lvl w:ilvl="7" w:tplc="04090019" w:tentative="1">
      <w:start w:val="1"/>
      <w:numFmt w:val="ideographTraditional"/>
      <w:lvlText w:val="%8、"/>
      <w:lvlJc w:val="left"/>
      <w:pPr>
        <w:ind w:left="5208" w:hanging="480"/>
      </w:pPr>
    </w:lvl>
    <w:lvl w:ilvl="8" w:tplc="0409001B" w:tentative="1">
      <w:start w:val="1"/>
      <w:numFmt w:val="lowerRoman"/>
      <w:lvlText w:val="%9."/>
      <w:lvlJc w:val="right"/>
      <w:pPr>
        <w:ind w:left="5688" w:hanging="480"/>
      </w:pPr>
    </w:lvl>
  </w:abstractNum>
  <w:num w:numId="1">
    <w:abstractNumId w:val="10"/>
  </w:num>
  <w:num w:numId="2">
    <w:abstractNumId w:val="12"/>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6"/>
  </w:num>
  <w:num w:numId="17">
    <w:abstractNumId w:val="14"/>
  </w:num>
  <w:num w:numId="1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D2F"/>
    <w:rsid w:val="00001D7A"/>
    <w:rsid w:val="000021B8"/>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BED"/>
    <w:rsid w:val="00012D7F"/>
    <w:rsid w:val="00013431"/>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E98"/>
    <w:rsid w:val="00052E9A"/>
    <w:rsid w:val="0005308E"/>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D2"/>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4C4"/>
    <w:rsid w:val="00063559"/>
    <w:rsid w:val="00063772"/>
    <w:rsid w:val="000642BA"/>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A8D"/>
    <w:rsid w:val="000821FB"/>
    <w:rsid w:val="00082870"/>
    <w:rsid w:val="00082AD4"/>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3D1"/>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DFF"/>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ED2"/>
    <w:rsid w:val="000B4FDD"/>
    <w:rsid w:val="000B551D"/>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680"/>
    <w:rsid w:val="000D0A26"/>
    <w:rsid w:val="000D0CB6"/>
    <w:rsid w:val="000D0D54"/>
    <w:rsid w:val="000D0E2E"/>
    <w:rsid w:val="000D105C"/>
    <w:rsid w:val="000D1264"/>
    <w:rsid w:val="000D131C"/>
    <w:rsid w:val="000D179C"/>
    <w:rsid w:val="000D18AB"/>
    <w:rsid w:val="000D19D1"/>
    <w:rsid w:val="000D1DEC"/>
    <w:rsid w:val="000D204A"/>
    <w:rsid w:val="000D20B7"/>
    <w:rsid w:val="000D24B1"/>
    <w:rsid w:val="000D2676"/>
    <w:rsid w:val="000D2CB2"/>
    <w:rsid w:val="000D2CD8"/>
    <w:rsid w:val="000D2D51"/>
    <w:rsid w:val="000D3DCA"/>
    <w:rsid w:val="000D4212"/>
    <w:rsid w:val="000D446A"/>
    <w:rsid w:val="000D450A"/>
    <w:rsid w:val="000D4B01"/>
    <w:rsid w:val="000D4CCE"/>
    <w:rsid w:val="000D5352"/>
    <w:rsid w:val="000D5388"/>
    <w:rsid w:val="000D5B9F"/>
    <w:rsid w:val="000D625C"/>
    <w:rsid w:val="000D63D3"/>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9CE"/>
    <w:rsid w:val="000E6AB7"/>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A1"/>
    <w:rsid w:val="001127CD"/>
    <w:rsid w:val="00112A62"/>
    <w:rsid w:val="00112E9E"/>
    <w:rsid w:val="001133D1"/>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03F"/>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3B"/>
    <w:rsid w:val="001267A0"/>
    <w:rsid w:val="00126EB7"/>
    <w:rsid w:val="00126FBA"/>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41F7"/>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F09"/>
    <w:rsid w:val="00142F3F"/>
    <w:rsid w:val="00143463"/>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4B"/>
    <w:rsid w:val="00157056"/>
    <w:rsid w:val="00157436"/>
    <w:rsid w:val="001574F4"/>
    <w:rsid w:val="00157B7C"/>
    <w:rsid w:val="00157D63"/>
    <w:rsid w:val="00157E44"/>
    <w:rsid w:val="00157F68"/>
    <w:rsid w:val="00160724"/>
    <w:rsid w:val="0016143F"/>
    <w:rsid w:val="00161F9C"/>
    <w:rsid w:val="0016211E"/>
    <w:rsid w:val="001632C2"/>
    <w:rsid w:val="0016346D"/>
    <w:rsid w:val="001634EF"/>
    <w:rsid w:val="001635E2"/>
    <w:rsid w:val="001637B0"/>
    <w:rsid w:val="001637B9"/>
    <w:rsid w:val="00163898"/>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DBC"/>
    <w:rsid w:val="00176FC1"/>
    <w:rsid w:val="00177834"/>
    <w:rsid w:val="00177902"/>
    <w:rsid w:val="00177D1C"/>
    <w:rsid w:val="00177DA6"/>
    <w:rsid w:val="00180BFC"/>
    <w:rsid w:val="001811C5"/>
    <w:rsid w:val="00181661"/>
    <w:rsid w:val="0018181D"/>
    <w:rsid w:val="0018284D"/>
    <w:rsid w:val="00182B43"/>
    <w:rsid w:val="00182FC6"/>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17C6"/>
    <w:rsid w:val="001A2038"/>
    <w:rsid w:val="001A20AB"/>
    <w:rsid w:val="001A43C6"/>
    <w:rsid w:val="001A4F5B"/>
    <w:rsid w:val="001A5895"/>
    <w:rsid w:val="001A5D6D"/>
    <w:rsid w:val="001A62B4"/>
    <w:rsid w:val="001A68B0"/>
    <w:rsid w:val="001A6E52"/>
    <w:rsid w:val="001A71CD"/>
    <w:rsid w:val="001A7C3B"/>
    <w:rsid w:val="001A7D33"/>
    <w:rsid w:val="001A7D8D"/>
    <w:rsid w:val="001B007A"/>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C9"/>
    <w:rsid w:val="001B41B4"/>
    <w:rsid w:val="001B5B62"/>
    <w:rsid w:val="001B5DAD"/>
    <w:rsid w:val="001B6875"/>
    <w:rsid w:val="001B688B"/>
    <w:rsid w:val="001B6957"/>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76C"/>
    <w:rsid w:val="001C514F"/>
    <w:rsid w:val="001C5926"/>
    <w:rsid w:val="001C5C25"/>
    <w:rsid w:val="001C5F80"/>
    <w:rsid w:val="001C6032"/>
    <w:rsid w:val="001C621E"/>
    <w:rsid w:val="001C6A74"/>
    <w:rsid w:val="001C6E0A"/>
    <w:rsid w:val="001C77EC"/>
    <w:rsid w:val="001C7CC2"/>
    <w:rsid w:val="001C7E66"/>
    <w:rsid w:val="001D02EF"/>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5DC"/>
    <w:rsid w:val="001D7DC3"/>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2E7C"/>
    <w:rsid w:val="001E32FC"/>
    <w:rsid w:val="001E36B6"/>
    <w:rsid w:val="001E3E8E"/>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08"/>
    <w:rsid w:val="0021074F"/>
    <w:rsid w:val="00210958"/>
    <w:rsid w:val="00211057"/>
    <w:rsid w:val="00211675"/>
    <w:rsid w:val="00211704"/>
    <w:rsid w:val="00211A61"/>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412"/>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193"/>
    <w:rsid w:val="002226BA"/>
    <w:rsid w:val="002228FF"/>
    <w:rsid w:val="0022371F"/>
    <w:rsid w:val="00223735"/>
    <w:rsid w:val="002239A1"/>
    <w:rsid w:val="002239A3"/>
    <w:rsid w:val="002242B7"/>
    <w:rsid w:val="0022438B"/>
    <w:rsid w:val="00224655"/>
    <w:rsid w:val="00224947"/>
    <w:rsid w:val="00224CB4"/>
    <w:rsid w:val="00224E75"/>
    <w:rsid w:val="00224EA2"/>
    <w:rsid w:val="002251FB"/>
    <w:rsid w:val="0022558C"/>
    <w:rsid w:val="00225BD1"/>
    <w:rsid w:val="00225DD1"/>
    <w:rsid w:val="00225F73"/>
    <w:rsid w:val="002261D5"/>
    <w:rsid w:val="0022631D"/>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4F"/>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3E41"/>
    <w:rsid w:val="00284561"/>
    <w:rsid w:val="002847A0"/>
    <w:rsid w:val="00284D5A"/>
    <w:rsid w:val="002852E8"/>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28"/>
    <w:rsid w:val="0028797F"/>
    <w:rsid w:val="00287CEF"/>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1FB"/>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60B"/>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CEA"/>
    <w:rsid w:val="002D4DCF"/>
    <w:rsid w:val="002D5292"/>
    <w:rsid w:val="002D53F9"/>
    <w:rsid w:val="002D55F2"/>
    <w:rsid w:val="002D5636"/>
    <w:rsid w:val="002D6246"/>
    <w:rsid w:val="002D6FB5"/>
    <w:rsid w:val="002D7066"/>
    <w:rsid w:val="002D7336"/>
    <w:rsid w:val="002D7624"/>
    <w:rsid w:val="002D7B64"/>
    <w:rsid w:val="002E0345"/>
    <w:rsid w:val="002E0A9F"/>
    <w:rsid w:val="002E0C9B"/>
    <w:rsid w:val="002E0DFA"/>
    <w:rsid w:val="002E1D55"/>
    <w:rsid w:val="002E213B"/>
    <w:rsid w:val="002E2371"/>
    <w:rsid w:val="002E2378"/>
    <w:rsid w:val="002E248B"/>
    <w:rsid w:val="002E2885"/>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2"/>
    <w:rsid w:val="002E58F4"/>
    <w:rsid w:val="002E5A18"/>
    <w:rsid w:val="002E5CC5"/>
    <w:rsid w:val="002E5E4C"/>
    <w:rsid w:val="002E5FFF"/>
    <w:rsid w:val="002E621B"/>
    <w:rsid w:val="002E695D"/>
    <w:rsid w:val="002E7018"/>
    <w:rsid w:val="002E703E"/>
    <w:rsid w:val="002E712E"/>
    <w:rsid w:val="002E74AA"/>
    <w:rsid w:val="002E7837"/>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4E20"/>
    <w:rsid w:val="002F5358"/>
    <w:rsid w:val="002F576A"/>
    <w:rsid w:val="002F5AD1"/>
    <w:rsid w:val="002F6068"/>
    <w:rsid w:val="002F6A02"/>
    <w:rsid w:val="002F6EF8"/>
    <w:rsid w:val="002F6F18"/>
    <w:rsid w:val="002F75FC"/>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6AC"/>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67"/>
    <w:rsid w:val="003119E1"/>
    <w:rsid w:val="00311D61"/>
    <w:rsid w:val="00312343"/>
    <w:rsid w:val="0031308A"/>
    <w:rsid w:val="0031338B"/>
    <w:rsid w:val="0031365F"/>
    <w:rsid w:val="00313A8B"/>
    <w:rsid w:val="00313E12"/>
    <w:rsid w:val="0031404A"/>
    <w:rsid w:val="00314459"/>
    <w:rsid w:val="003148A3"/>
    <w:rsid w:val="00314D0B"/>
    <w:rsid w:val="00315529"/>
    <w:rsid w:val="00315F8A"/>
    <w:rsid w:val="003161D6"/>
    <w:rsid w:val="0031625C"/>
    <w:rsid w:val="00316391"/>
    <w:rsid w:val="003164D1"/>
    <w:rsid w:val="0031660E"/>
    <w:rsid w:val="00316703"/>
    <w:rsid w:val="00316DE2"/>
    <w:rsid w:val="0031704C"/>
    <w:rsid w:val="00317309"/>
    <w:rsid w:val="003173CD"/>
    <w:rsid w:val="00317647"/>
    <w:rsid w:val="003179D0"/>
    <w:rsid w:val="003179F2"/>
    <w:rsid w:val="00317A15"/>
    <w:rsid w:val="00317F80"/>
    <w:rsid w:val="003201FF"/>
    <w:rsid w:val="003204C5"/>
    <w:rsid w:val="003206B9"/>
    <w:rsid w:val="0032097E"/>
    <w:rsid w:val="00320A09"/>
    <w:rsid w:val="00320AFB"/>
    <w:rsid w:val="00320CF9"/>
    <w:rsid w:val="00320EB8"/>
    <w:rsid w:val="00320F76"/>
    <w:rsid w:val="00321153"/>
    <w:rsid w:val="00321779"/>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F0"/>
    <w:rsid w:val="0034273E"/>
    <w:rsid w:val="003428C4"/>
    <w:rsid w:val="003429DF"/>
    <w:rsid w:val="00343167"/>
    <w:rsid w:val="003434EE"/>
    <w:rsid w:val="00343880"/>
    <w:rsid w:val="003438DB"/>
    <w:rsid w:val="00343C19"/>
    <w:rsid w:val="00344470"/>
    <w:rsid w:val="003447B4"/>
    <w:rsid w:val="00344D5C"/>
    <w:rsid w:val="00345048"/>
    <w:rsid w:val="003456C6"/>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5777"/>
    <w:rsid w:val="00355787"/>
    <w:rsid w:val="00355832"/>
    <w:rsid w:val="00355CDD"/>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86C"/>
    <w:rsid w:val="0036193C"/>
    <w:rsid w:val="00361AD7"/>
    <w:rsid w:val="00361DEE"/>
    <w:rsid w:val="00362591"/>
    <w:rsid w:val="003625EF"/>
    <w:rsid w:val="00362986"/>
    <w:rsid w:val="00362A82"/>
    <w:rsid w:val="00362EF4"/>
    <w:rsid w:val="00363488"/>
    <w:rsid w:val="0036424F"/>
    <w:rsid w:val="003643A5"/>
    <w:rsid w:val="003649B1"/>
    <w:rsid w:val="003656CD"/>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B83"/>
    <w:rsid w:val="0037304A"/>
    <w:rsid w:val="003732D3"/>
    <w:rsid w:val="0037419A"/>
    <w:rsid w:val="003743B2"/>
    <w:rsid w:val="0037465F"/>
    <w:rsid w:val="00375735"/>
    <w:rsid w:val="003758FC"/>
    <w:rsid w:val="00375BA4"/>
    <w:rsid w:val="00375D37"/>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F83"/>
    <w:rsid w:val="00382FCF"/>
    <w:rsid w:val="003831AF"/>
    <w:rsid w:val="0038344C"/>
    <w:rsid w:val="003838D6"/>
    <w:rsid w:val="0038398A"/>
    <w:rsid w:val="00383B70"/>
    <w:rsid w:val="00383BA6"/>
    <w:rsid w:val="00383C89"/>
    <w:rsid w:val="00383D64"/>
    <w:rsid w:val="003844F9"/>
    <w:rsid w:val="00384764"/>
    <w:rsid w:val="0038499D"/>
    <w:rsid w:val="00384A6A"/>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FEA"/>
    <w:rsid w:val="00393013"/>
    <w:rsid w:val="00393120"/>
    <w:rsid w:val="003932CB"/>
    <w:rsid w:val="00393AA5"/>
    <w:rsid w:val="00393C5C"/>
    <w:rsid w:val="00393D4E"/>
    <w:rsid w:val="00394429"/>
    <w:rsid w:val="00394733"/>
    <w:rsid w:val="00394AE2"/>
    <w:rsid w:val="003959CE"/>
    <w:rsid w:val="00395BA3"/>
    <w:rsid w:val="00395C16"/>
    <w:rsid w:val="00395FED"/>
    <w:rsid w:val="00396283"/>
    <w:rsid w:val="003973E1"/>
    <w:rsid w:val="003A03B8"/>
    <w:rsid w:val="003A045C"/>
    <w:rsid w:val="003A0D56"/>
    <w:rsid w:val="003A1043"/>
    <w:rsid w:val="003A1221"/>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7E"/>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5D"/>
    <w:rsid w:val="003C0AB1"/>
    <w:rsid w:val="003C0DCB"/>
    <w:rsid w:val="003C101B"/>
    <w:rsid w:val="003C1557"/>
    <w:rsid w:val="003C1888"/>
    <w:rsid w:val="003C1F85"/>
    <w:rsid w:val="003C2210"/>
    <w:rsid w:val="003C229A"/>
    <w:rsid w:val="003C27BA"/>
    <w:rsid w:val="003C2A79"/>
    <w:rsid w:val="003C2D67"/>
    <w:rsid w:val="003C2EDF"/>
    <w:rsid w:val="003C3C49"/>
    <w:rsid w:val="003C462E"/>
    <w:rsid w:val="003C47C7"/>
    <w:rsid w:val="003C4DCE"/>
    <w:rsid w:val="003C52BD"/>
    <w:rsid w:val="003C58E5"/>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B10"/>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600"/>
    <w:rsid w:val="003F270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19C"/>
    <w:rsid w:val="00404472"/>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12C"/>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56D"/>
    <w:rsid w:val="004125C8"/>
    <w:rsid w:val="00412643"/>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611"/>
    <w:rsid w:val="00416B9B"/>
    <w:rsid w:val="00416D30"/>
    <w:rsid w:val="004171C4"/>
    <w:rsid w:val="0041727B"/>
    <w:rsid w:val="00417B1D"/>
    <w:rsid w:val="00417CDE"/>
    <w:rsid w:val="00417DB6"/>
    <w:rsid w:val="0042022C"/>
    <w:rsid w:val="004205CE"/>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74CE"/>
    <w:rsid w:val="0044760E"/>
    <w:rsid w:val="0044764F"/>
    <w:rsid w:val="00447927"/>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5CA"/>
    <w:rsid w:val="00464662"/>
    <w:rsid w:val="00464683"/>
    <w:rsid w:val="0046475B"/>
    <w:rsid w:val="00464880"/>
    <w:rsid w:val="004649BD"/>
    <w:rsid w:val="00464A7D"/>
    <w:rsid w:val="00464F45"/>
    <w:rsid w:val="00465072"/>
    <w:rsid w:val="00465934"/>
    <w:rsid w:val="00465A2E"/>
    <w:rsid w:val="00465B04"/>
    <w:rsid w:val="00465B2F"/>
    <w:rsid w:val="00465EA3"/>
    <w:rsid w:val="004662B7"/>
    <w:rsid w:val="00466353"/>
    <w:rsid w:val="00466440"/>
    <w:rsid w:val="004664FA"/>
    <w:rsid w:val="00466AE2"/>
    <w:rsid w:val="00466F15"/>
    <w:rsid w:val="00467033"/>
    <w:rsid w:val="00467580"/>
    <w:rsid w:val="004678AB"/>
    <w:rsid w:val="00467B7E"/>
    <w:rsid w:val="00470162"/>
    <w:rsid w:val="004702B5"/>
    <w:rsid w:val="00470570"/>
    <w:rsid w:val="00470A96"/>
    <w:rsid w:val="00470BE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DE8"/>
    <w:rsid w:val="00476E1D"/>
    <w:rsid w:val="00477530"/>
    <w:rsid w:val="00477668"/>
    <w:rsid w:val="004777FA"/>
    <w:rsid w:val="004803F6"/>
    <w:rsid w:val="0048131E"/>
    <w:rsid w:val="004813BE"/>
    <w:rsid w:val="0048146B"/>
    <w:rsid w:val="004818BF"/>
    <w:rsid w:val="00482045"/>
    <w:rsid w:val="00482182"/>
    <w:rsid w:val="00482B85"/>
    <w:rsid w:val="00482BE9"/>
    <w:rsid w:val="004835B0"/>
    <w:rsid w:val="004836A9"/>
    <w:rsid w:val="00483F90"/>
    <w:rsid w:val="004841D9"/>
    <w:rsid w:val="004842F5"/>
    <w:rsid w:val="00484524"/>
    <w:rsid w:val="00484670"/>
    <w:rsid w:val="00484748"/>
    <w:rsid w:val="00484DA5"/>
    <w:rsid w:val="004850C2"/>
    <w:rsid w:val="004854AD"/>
    <w:rsid w:val="0048566B"/>
    <w:rsid w:val="00485CBB"/>
    <w:rsid w:val="00485D63"/>
    <w:rsid w:val="00486023"/>
    <w:rsid w:val="004863CA"/>
    <w:rsid w:val="004865CC"/>
    <w:rsid w:val="00486B51"/>
    <w:rsid w:val="00486C44"/>
    <w:rsid w:val="004876AE"/>
    <w:rsid w:val="0048775B"/>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62FF"/>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DF"/>
    <w:rsid w:val="004C381D"/>
    <w:rsid w:val="004C40B7"/>
    <w:rsid w:val="004C47DF"/>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FA"/>
    <w:rsid w:val="004D4294"/>
    <w:rsid w:val="004D461B"/>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6235"/>
    <w:rsid w:val="004E65E8"/>
    <w:rsid w:val="004E669C"/>
    <w:rsid w:val="004E6C40"/>
    <w:rsid w:val="004E6C88"/>
    <w:rsid w:val="004E7445"/>
    <w:rsid w:val="004E7F5C"/>
    <w:rsid w:val="004F0785"/>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F37"/>
    <w:rsid w:val="004F4FE8"/>
    <w:rsid w:val="004F524B"/>
    <w:rsid w:val="004F5305"/>
    <w:rsid w:val="004F5587"/>
    <w:rsid w:val="004F62A0"/>
    <w:rsid w:val="004F679B"/>
    <w:rsid w:val="004F69E0"/>
    <w:rsid w:val="004F7500"/>
    <w:rsid w:val="004F75ED"/>
    <w:rsid w:val="004F7BBB"/>
    <w:rsid w:val="005002B0"/>
    <w:rsid w:val="005003AD"/>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2D23"/>
    <w:rsid w:val="0051326E"/>
    <w:rsid w:val="00513402"/>
    <w:rsid w:val="00513F41"/>
    <w:rsid w:val="00514054"/>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492"/>
    <w:rsid w:val="005205D7"/>
    <w:rsid w:val="00520B19"/>
    <w:rsid w:val="005210FE"/>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82"/>
    <w:rsid w:val="00541E94"/>
    <w:rsid w:val="00541FA9"/>
    <w:rsid w:val="005420F9"/>
    <w:rsid w:val="005422F3"/>
    <w:rsid w:val="005429D1"/>
    <w:rsid w:val="005431CF"/>
    <w:rsid w:val="005433B6"/>
    <w:rsid w:val="00543ED3"/>
    <w:rsid w:val="00543EF5"/>
    <w:rsid w:val="00544025"/>
    <w:rsid w:val="0054415F"/>
    <w:rsid w:val="005446B6"/>
    <w:rsid w:val="0054471C"/>
    <w:rsid w:val="00544765"/>
    <w:rsid w:val="00544C14"/>
    <w:rsid w:val="00544C9E"/>
    <w:rsid w:val="00544FAE"/>
    <w:rsid w:val="0054550C"/>
    <w:rsid w:val="005459B7"/>
    <w:rsid w:val="00546321"/>
    <w:rsid w:val="00546A11"/>
    <w:rsid w:val="005471E3"/>
    <w:rsid w:val="00547BBE"/>
    <w:rsid w:val="00547CDB"/>
    <w:rsid w:val="00550084"/>
    <w:rsid w:val="005503BC"/>
    <w:rsid w:val="00550EB6"/>
    <w:rsid w:val="005511BD"/>
    <w:rsid w:val="0055165E"/>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D1C"/>
    <w:rsid w:val="0057006E"/>
    <w:rsid w:val="00570A50"/>
    <w:rsid w:val="00570BD6"/>
    <w:rsid w:val="00570F48"/>
    <w:rsid w:val="0057106A"/>
    <w:rsid w:val="00571936"/>
    <w:rsid w:val="00571D4E"/>
    <w:rsid w:val="005721A2"/>
    <w:rsid w:val="00572724"/>
    <w:rsid w:val="0057280D"/>
    <w:rsid w:val="00572EAA"/>
    <w:rsid w:val="0057312E"/>
    <w:rsid w:val="0057370F"/>
    <w:rsid w:val="00573770"/>
    <w:rsid w:val="00573F8A"/>
    <w:rsid w:val="005740AC"/>
    <w:rsid w:val="0057444E"/>
    <w:rsid w:val="00574986"/>
    <w:rsid w:val="00574C8D"/>
    <w:rsid w:val="0057589B"/>
    <w:rsid w:val="00575AF8"/>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4EBA"/>
    <w:rsid w:val="00584F57"/>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DC8"/>
    <w:rsid w:val="00595EB7"/>
    <w:rsid w:val="00596657"/>
    <w:rsid w:val="0059667B"/>
    <w:rsid w:val="005966C2"/>
    <w:rsid w:val="0059695B"/>
    <w:rsid w:val="00596ACE"/>
    <w:rsid w:val="0059740E"/>
    <w:rsid w:val="0059784C"/>
    <w:rsid w:val="00597AB7"/>
    <w:rsid w:val="005A0223"/>
    <w:rsid w:val="005A047A"/>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9D0"/>
    <w:rsid w:val="005B0F2F"/>
    <w:rsid w:val="005B1399"/>
    <w:rsid w:val="005B18C8"/>
    <w:rsid w:val="005B259F"/>
    <w:rsid w:val="005B28F4"/>
    <w:rsid w:val="005B2987"/>
    <w:rsid w:val="005B3428"/>
    <w:rsid w:val="005B3882"/>
    <w:rsid w:val="005B389B"/>
    <w:rsid w:val="005B44F8"/>
    <w:rsid w:val="005B4AA9"/>
    <w:rsid w:val="005B4EB5"/>
    <w:rsid w:val="005B5B59"/>
    <w:rsid w:val="005B5BA8"/>
    <w:rsid w:val="005B5FBB"/>
    <w:rsid w:val="005B65BC"/>
    <w:rsid w:val="005B740F"/>
    <w:rsid w:val="005B7927"/>
    <w:rsid w:val="005B7C37"/>
    <w:rsid w:val="005B7DC8"/>
    <w:rsid w:val="005C0204"/>
    <w:rsid w:val="005C053F"/>
    <w:rsid w:val="005C0C60"/>
    <w:rsid w:val="005C0CB9"/>
    <w:rsid w:val="005C0D8D"/>
    <w:rsid w:val="005C0EDF"/>
    <w:rsid w:val="005C10D4"/>
    <w:rsid w:val="005C1105"/>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B37"/>
    <w:rsid w:val="005C7C65"/>
    <w:rsid w:val="005C7CF5"/>
    <w:rsid w:val="005C7D3B"/>
    <w:rsid w:val="005C7F40"/>
    <w:rsid w:val="005D00A3"/>
    <w:rsid w:val="005D0143"/>
    <w:rsid w:val="005D01E2"/>
    <w:rsid w:val="005D020F"/>
    <w:rsid w:val="005D02D7"/>
    <w:rsid w:val="005D08F5"/>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AC8"/>
    <w:rsid w:val="005E2EA1"/>
    <w:rsid w:val="005E31C9"/>
    <w:rsid w:val="005E34E7"/>
    <w:rsid w:val="005E3C7D"/>
    <w:rsid w:val="005E3CAA"/>
    <w:rsid w:val="005E437D"/>
    <w:rsid w:val="005E4835"/>
    <w:rsid w:val="005E4AF5"/>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5CF"/>
    <w:rsid w:val="005F6686"/>
    <w:rsid w:val="005F6858"/>
    <w:rsid w:val="005F700B"/>
    <w:rsid w:val="005F7291"/>
    <w:rsid w:val="005F7450"/>
    <w:rsid w:val="005F7799"/>
    <w:rsid w:val="005F7C33"/>
    <w:rsid w:val="005F7D13"/>
    <w:rsid w:val="006001FB"/>
    <w:rsid w:val="00600236"/>
    <w:rsid w:val="00601028"/>
    <w:rsid w:val="006018B0"/>
    <w:rsid w:val="00602B98"/>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CF1"/>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4B59"/>
    <w:rsid w:val="00625337"/>
    <w:rsid w:val="006256C4"/>
    <w:rsid w:val="006258B9"/>
    <w:rsid w:val="0062643F"/>
    <w:rsid w:val="00626609"/>
    <w:rsid w:val="00626C75"/>
    <w:rsid w:val="006271F7"/>
    <w:rsid w:val="00627325"/>
    <w:rsid w:val="0062765B"/>
    <w:rsid w:val="00627D63"/>
    <w:rsid w:val="00627F7A"/>
    <w:rsid w:val="00627FEA"/>
    <w:rsid w:val="0063002A"/>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9FE"/>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D31"/>
    <w:rsid w:val="00653EEE"/>
    <w:rsid w:val="006540C5"/>
    <w:rsid w:val="006541FF"/>
    <w:rsid w:val="00654CA2"/>
    <w:rsid w:val="00654EF1"/>
    <w:rsid w:val="0065541C"/>
    <w:rsid w:val="006554A8"/>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53"/>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9AC"/>
    <w:rsid w:val="00666078"/>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F31"/>
    <w:rsid w:val="00675119"/>
    <w:rsid w:val="00675242"/>
    <w:rsid w:val="00675D01"/>
    <w:rsid w:val="0067604B"/>
    <w:rsid w:val="006766DA"/>
    <w:rsid w:val="00676A36"/>
    <w:rsid w:val="00676F09"/>
    <w:rsid w:val="00676F2E"/>
    <w:rsid w:val="006773B4"/>
    <w:rsid w:val="00677B20"/>
    <w:rsid w:val="00677C6C"/>
    <w:rsid w:val="00680861"/>
    <w:rsid w:val="00680B32"/>
    <w:rsid w:val="00680E39"/>
    <w:rsid w:val="00680FD6"/>
    <w:rsid w:val="00681678"/>
    <w:rsid w:val="00681B8C"/>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689B"/>
    <w:rsid w:val="0068726A"/>
    <w:rsid w:val="00687295"/>
    <w:rsid w:val="006873FC"/>
    <w:rsid w:val="006875C2"/>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E8"/>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A4"/>
    <w:rsid w:val="006A1E20"/>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8FE"/>
    <w:rsid w:val="006A4B99"/>
    <w:rsid w:val="006A56BA"/>
    <w:rsid w:val="006A5EA5"/>
    <w:rsid w:val="006A6695"/>
    <w:rsid w:val="006A6B1F"/>
    <w:rsid w:val="006A6BB9"/>
    <w:rsid w:val="006A6CED"/>
    <w:rsid w:val="006A7B42"/>
    <w:rsid w:val="006A7D69"/>
    <w:rsid w:val="006B0416"/>
    <w:rsid w:val="006B0698"/>
    <w:rsid w:val="006B06E8"/>
    <w:rsid w:val="006B102A"/>
    <w:rsid w:val="006B10C9"/>
    <w:rsid w:val="006B1AC8"/>
    <w:rsid w:val="006B1F9E"/>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764"/>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B55"/>
    <w:rsid w:val="006D7D1E"/>
    <w:rsid w:val="006D7F96"/>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650"/>
    <w:rsid w:val="006E2954"/>
    <w:rsid w:val="006E2AC6"/>
    <w:rsid w:val="006E3272"/>
    <w:rsid w:val="006E34A9"/>
    <w:rsid w:val="006E39CA"/>
    <w:rsid w:val="006E3EDB"/>
    <w:rsid w:val="006E419A"/>
    <w:rsid w:val="006E4249"/>
    <w:rsid w:val="006E4596"/>
    <w:rsid w:val="006E4689"/>
    <w:rsid w:val="006E47CE"/>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513A"/>
    <w:rsid w:val="00705775"/>
    <w:rsid w:val="00705E07"/>
    <w:rsid w:val="007060F5"/>
    <w:rsid w:val="007061AB"/>
    <w:rsid w:val="00706B6E"/>
    <w:rsid w:val="00706BAB"/>
    <w:rsid w:val="00706DA6"/>
    <w:rsid w:val="007070C8"/>
    <w:rsid w:val="007076CB"/>
    <w:rsid w:val="007076EA"/>
    <w:rsid w:val="007106DA"/>
    <w:rsid w:val="00710750"/>
    <w:rsid w:val="00710A34"/>
    <w:rsid w:val="00710B52"/>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9"/>
    <w:rsid w:val="007140ED"/>
    <w:rsid w:val="00714253"/>
    <w:rsid w:val="007142F5"/>
    <w:rsid w:val="0071460D"/>
    <w:rsid w:val="00714629"/>
    <w:rsid w:val="007151BA"/>
    <w:rsid w:val="007154E6"/>
    <w:rsid w:val="0071599D"/>
    <w:rsid w:val="0071618C"/>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54FD"/>
    <w:rsid w:val="00745931"/>
    <w:rsid w:val="0074593B"/>
    <w:rsid w:val="00745D81"/>
    <w:rsid w:val="0074607F"/>
    <w:rsid w:val="0074653E"/>
    <w:rsid w:val="007469A5"/>
    <w:rsid w:val="007472DA"/>
    <w:rsid w:val="0074765F"/>
    <w:rsid w:val="00747817"/>
    <w:rsid w:val="007479C8"/>
    <w:rsid w:val="00747FE9"/>
    <w:rsid w:val="007500AB"/>
    <w:rsid w:val="007501C7"/>
    <w:rsid w:val="00750252"/>
    <w:rsid w:val="0075030B"/>
    <w:rsid w:val="0075068E"/>
    <w:rsid w:val="00750E58"/>
    <w:rsid w:val="007512BB"/>
    <w:rsid w:val="00751570"/>
    <w:rsid w:val="00751CC4"/>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60018"/>
    <w:rsid w:val="00760171"/>
    <w:rsid w:val="007606A3"/>
    <w:rsid w:val="00760EF1"/>
    <w:rsid w:val="00761770"/>
    <w:rsid w:val="00762523"/>
    <w:rsid w:val="007626F2"/>
    <w:rsid w:val="007626F5"/>
    <w:rsid w:val="00763B9C"/>
    <w:rsid w:val="007646CC"/>
    <w:rsid w:val="00764923"/>
    <w:rsid w:val="00764F3B"/>
    <w:rsid w:val="007650D9"/>
    <w:rsid w:val="007654E5"/>
    <w:rsid w:val="00765558"/>
    <w:rsid w:val="00765645"/>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42F"/>
    <w:rsid w:val="0077155D"/>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F03"/>
    <w:rsid w:val="0079204C"/>
    <w:rsid w:val="00792180"/>
    <w:rsid w:val="0079251B"/>
    <w:rsid w:val="0079355B"/>
    <w:rsid w:val="0079358D"/>
    <w:rsid w:val="00793DC7"/>
    <w:rsid w:val="00793F0E"/>
    <w:rsid w:val="0079413B"/>
    <w:rsid w:val="007941CF"/>
    <w:rsid w:val="00794411"/>
    <w:rsid w:val="0079481E"/>
    <w:rsid w:val="007948E1"/>
    <w:rsid w:val="00794D9E"/>
    <w:rsid w:val="00794E7A"/>
    <w:rsid w:val="00795189"/>
    <w:rsid w:val="007957A9"/>
    <w:rsid w:val="007959EB"/>
    <w:rsid w:val="00795E26"/>
    <w:rsid w:val="0079605F"/>
    <w:rsid w:val="007966D7"/>
    <w:rsid w:val="00796D29"/>
    <w:rsid w:val="007970B4"/>
    <w:rsid w:val="00797462"/>
    <w:rsid w:val="00797BA5"/>
    <w:rsid w:val="00797CD3"/>
    <w:rsid w:val="00797FF7"/>
    <w:rsid w:val="007A056B"/>
    <w:rsid w:val="007A0697"/>
    <w:rsid w:val="007A0DD9"/>
    <w:rsid w:val="007A0DFB"/>
    <w:rsid w:val="007A0F00"/>
    <w:rsid w:val="007A114B"/>
    <w:rsid w:val="007A1177"/>
    <w:rsid w:val="007A14F7"/>
    <w:rsid w:val="007A1B26"/>
    <w:rsid w:val="007A1E0D"/>
    <w:rsid w:val="007A2235"/>
    <w:rsid w:val="007A22C5"/>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E19"/>
    <w:rsid w:val="007F43F1"/>
    <w:rsid w:val="007F448F"/>
    <w:rsid w:val="007F46C7"/>
    <w:rsid w:val="007F493E"/>
    <w:rsid w:val="007F4987"/>
    <w:rsid w:val="007F547A"/>
    <w:rsid w:val="007F54E3"/>
    <w:rsid w:val="007F5A7B"/>
    <w:rsid w:val="007F5AD4"/>
    <w:rsid w:val="007F5EF6"/>
    <w:rsid w:val="007F6099"/>
    <w:rsid w:val="007F62B0"/>
    <w:rsid w:val="007F65FB"/>
    <w:rsid w:val="007F66FC"/>
    <w:rsid w:val="007F6EFB"/>
    <w:rsid w:val="007F71CC"/>
    <w:rsid w:val="007F720F"/>
    <w:rsid w:val="007F7773"/>
    <w:rsid w:val="007F7A8A"/>
    <w:rsid w:val="007F7CFE"/>
    <w:rsid w:val="007F7EC3"/>
    <w:rsid w:val="008000A5"/>
    <w:rsid w:val="008006F7"/>
    <w:rsid w:val="00800973"/>
    <w:rsid w:val="008009DE"/>
    <w:rsid w:val="00800B9D"/>
    <w:rsid w:val="00800CD7"/>
    <w:rsid w:val="00800E09"/>
    <w:rsid w:val="00801607"/>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895"/>
    <w:rsid w:val="0080798F"/>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462"/>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D5"/>
    <w:rsid w:val="008223FB"/>
    <w:rsid w:val="00822440"/>
    <w:rsid w:val="0082264F"/>
    <w:rsid w:val="008228A8"/>
    <w:rsid w:val="00822B04"/>
    <w:rsid w:val="00822C76"/>
    <w:rsid w:val="00822D37"/>
    <w:rsid w:val="00822FFD"/>
    <w:rsid w:val="008231D9"/>
    <w:rsid w:val="00823521"/>
    <w:rsid w:val="00823883"/>
    <w:rsid w:val="00823BD5"/>
    <w:rsid w:val="0082506E"/>
    <w:rsid w:val="00825370"/>
    <w:rsid w:val="0082545F"/>
    <w:rsid w:val="00825AF2"/>
    <w:rsid w:val="00825E0C"/>
    <w:rsid w:val="00825E91"/>
    <w:rsid w:val="00825FF0"/>
    <w:rsid w:val="00826493"/>
    <w:rsid w:val="0082724C"/>
    <w:rsid w:val="0082726C"/>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B2"/>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4D2"/>
    <w:rsid w:val="008415AA"/>
    <w:rsid w:val="00841722"/>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71"/>
    <w:rsid w:val="00846C4C"/>
    <w:rsid w:val="008471CC"/>
    <w:rsid w:val="008471D1"/>
    <w:rsid w:val="008472C9"/>
    <w:rsid w:val="00847A21"/>
    <w:rsid w:val="00850083"/>
    <w:rsid w:val="00850985"/>
    <w:rsid w:val="00850B51"/>
    <w:rsid w:val="00850EEA"/>
    <w:rsid w:val="00852175"/>
    <w:rsid w:val="008524BE"/>
    <w:rsid w:val="0085254F"/>
    <w:rsid w:val="008530C7"/>
    <w:rsid w:val="00853297"/>
    <w:rsid w:val="0085340E"/>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C10"/>
    <w:rsid w:val="008733BE"/>
    <w:rsid w:val="00873410"/>
    <w:rsid w:val="008736F9"/>
    <w:rsid w:val="0087373E"/>
    <w:rsid w:val="00873A49"/>
    <w:rsid w:val="00873C50"/>
    <w:rsid w:val="008740E7"/>
    <w:rsid w:val="008741B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766"/>
    <w:rsid w:val="0088195A"/>
    <w:rsid w:val="00881E24"/>
    <w:rsid w:val="0088217E"/>
    <w:rsid w:val="008829CD"/>
    <w:rsid w:val="00882D60"/>
    <w:rsid w:val="00882E09"/>
    <w:rsid w:val="00882E99"/>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338C"/>
    <w:rsid w:val="00893582"/>
    <w:rsid w:val="00893837"/>
    <w:rsid w:val="00893F55"/>
    <w:rsid w:val="00894478"/>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9D"/>
    <w:rsid w:val="008B39C8"/>
    <w:rsid w:val="008B3AFE"/>
    <w:rsid w:val="008B3CF8"/>
    <w:rsid w:val="008B40F1"/>
    <w:rsid w:val="008B46D8"/>
    <w:rsid w:val="008B47A9"/>
    <w:rsid w:val="008B49CB"/>
    <w:rsid w:val="008B4D8B"/>
    <w:rsid w:val="008B50AE"/>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21C"/>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3DC"/>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9C9"/>
    <w:rsid w:val="008D0D2C"/>
    <w:rsid w:val="008D1075"/>
    <w:rsid w:val="008D1131"/>
    <w:rsid w:val="008D14CE"/>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6259"/>
    <w:rsid w:val="008D63D2"/>
    <w:rsid w:val="008D6903"/>
    <w:rsid w:val="008D6AAB"/>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22D"/>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62A"/>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634"/>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75E0"/>
    <w:rsid w:val="0092767A"/>
    <w:rsid w:val="00930263"/>
    <w:rsid w:val="00930C5F"/>
    <w:rsid w:val="00931300"/>
    <w:rsid w:val="00931440"/>
    <w:rsid w:val="00931445"/>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8C"/>
    <w:rsid w:val="009367E9"/>
    <w:rsid w:val="00936ADE"/>
    <w:rsid w:val="00936B67"/>
    <w:rsid w:val="0093700F"/>
    <w:rsid w:val="009377C9"/>
    <w:rsid w:val="0093789C"/>
    <w:rsid w:val="00937D6F"/>
    <w:rsid w:val="00937DFA"/>
    <w:rsid w:val="00940238"/>
    <w:rsid w:val="00940EA3"/>
    <w:rsid w:val="009410EA"/>
    <w:rsid w:val="0094163E"/>
    <w:rsid w:val="009418AD"/>
    <w:rsid w:val="0094236B"/>
    <w:rsid w:val="00942527"/>
    <w:rsid w:val="00942797"/>
    <w:rsid w:val="00942934"/>
    <w:rsid w:val="00942BDA"/>
    <w:rsid w:val="00942D79"/>
    <w:rsid w:val="00942E47"/>
    <w:rsid w:val="00942EA6"/>
    <w:rsid w:val="009430BE"/>
    <w:rsid w:val="0094353E"/>
    <w:rsid w:val="00943609"/>
    <w:rsid w:val="00944075"/>
    <w:rsid w:val="009440A0"/>
    <w:rsid w:val="00944674"/>
    <w:rsid w:val="009448F7"/>
    <w:rsid w:val="00944EC9"/>
    <w:rsid w:val="009454AE"/>
    <w:rsid w:val="00945817"/>
    <w:rsid w:val="0094582B"/>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1067"/>
    <w:rsid w:val="00961119"/>
    <w:rsid w:val="009611ED"/>
    <w:rsid w:val="00961F7D"/>
    <w:rsid w:val="00961F88"/>
    <w:rsid w:val="0096263C"/>
    <w:rsid w:val="00962703"/>
    <w:rsid w:val="009628F6"/>
    <w:rsid w:val="00962EEA"/>
    <w:rsid w:val="009632D6"/>
    <w:rsid w:val="00963528"/>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9C5"/>
    <w:rsid w:val="00984F51"/>
    <w:rsid w:val="009853DF"/>
    <w:rsid w:val="0098569E"/>
    <w:rsid w:val="0098577F"/>
    <w:rsid w:val="009857F2"/>
    <w:rsid w:val="009858B6"/>
    <w:rsid w:val="00986E58"/>
    <w:rsid w:val="00986EA1"/>
    <w:rsid w:val="009870DE"/>
    <w:rsid w:val="0098748F"/>
    <w:rsid w:val="0098791C"/>
    <w:rsid w:val="00987AC1"/>
    <w:rsid w:val="0099038E"/>
    <w:rsid w:val="009908C5"/>
    <w:rsid w:val="00990AE5"/>
    <w:rsid w:val="00990D7A"/>
    <w:rsid w:val="009911A8"/>
    <w:rsid w:val="009912D8"/>
    <w:rsid w:val="00991446"/>
    <w:rsid w:val="00991654"/>
    <w:rsid w:val="00991674"/>
    <w:rsid w:val="00992024"/>
    <w:rsid w:val="00992316"/>
    <w:rsid w:val="0099237E"/>
    <w:rsid w:val="009927AF"/>
    <w:rsid w:val="00992A9D"/>
    <w:rsid w:val="00992AB5"/>
    <w:rsid w:val="00992AF6"/>
    <w:rsid w:val="00992C86"/>
    <w:rsid w:val="00992F11"/>
    <w:rsid w:val="00993015"/>
    <w:rsid w:val="009932A8"/>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FB9"/>
    <w:rsid w:val="009B414D"/>
    <w:rsid w:val="009B4950"/>
    <w:rsid w:val="009B4E7A"/>
    <w:rsid w:val="009B4ED1"/>
    <w:rsid w:val="009B56A6"/>
    <w:rsid w:val="009B59ED"/>
    <w:rsid w:val="009B5F1A"/>
    <w:rsid w:val="009B5F4D"/>
    <w:rsid w:val="009B6083"/>
    <w:rsid w:val="009B61C5"/>
    <w:rsid w:val="009B63C2"/>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9A4"/>
    <w:rsid w:val="009C5DBE"/>
    <w:rsid w:val="009C5DCD"/>
    <w:rsid w:val="009C6960"/>
    <w:rsid w:val="009C72E0"/>
    <w:rsid w:val="009C7605"/>
    <w:rsid w:val="009C7A47"/>
    <w:rsid w:val="009C7A8C"/>
    <w:rsid w:val="009C7AE7"/>
    <w:rsid w:val="009C7FB2"/>
    <w:rsid w:val="009D091F"/>
    <w:rsid w:val="009D1045"/>
    <w:rsid w:val="009D14C0"/>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C6D"/>
    <w:rsid w:val="009F241C"/>
    <w:rsid w:val="009F3566"/>
    <w:rsid w:val="009F36C2"/>
    <w:rsid w:val="009F3B39"/>
    <w:rsid w:val="009F4FED"/>
    <w:rsid w:val="009F5C3A"/>
    <w:rsid w:val="009F5DDB"/>
    <w:rsid w:val="009F5DEB"/>
    <w:rsid w:val="009F6038"/>
    <w:rsid w:val="009F6354"/>
    <w:rsid w:val="009F647E"/>
    <w:rsid w:val="009F657E"/>
    <w:rsid w:val="009F68E8"/>
    <w:rsid w:val="009F6BDF"/>
    <w:rsid w:val="009F6CE0"/>
    <w:rsid w:val="009F6D28"/>
    <w:rsid w:val="009F6E71"/>
    <w:rsid w:val="009F7F64"/>
    <w:rsid w:val="00A004C7"/>
    <w:rsid w:val="00A0093D"/>
    <w:rsid w:val="00A00A7E"/>
    <w:rsid w:val="00A00CC4"/>
    <w:rsid w:val="00A00E18"/>
    <w:rsid w:val="00A00E64"/>
    <w:rsid w:val="00A00EB8"/>
    <w:rsid w:val="00A01264"/>
    <w:rsid w:val="00A0183E"/>
    <w:rsid w:val="00A01F6C"/>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2C60"/>
    <w:rsid w:val="00A23551"/>
    <w:rsid w:val="00A238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BDA"/>
    <w:rsid w:val="00A33458"/>
    <w:rsid w:val="00A33501"/>
    <w:rsid w:val="00A33782"/>
    <w:rsid w:val="00A339C7"/>
    <w:rsid w:val="00A33B51"/>
    <w:rsid w:val="00A342F9"/>
    <w:rsid w:val="00A34464"/>
    <w:rsid w:val="00A3457B"/>
    <w:rsid w:val="00A3471D"/>
    <w:rsid w:val="00A34A66"/>
    <w:rsid w:val="00A34C41"/>
    <w:rsid w:val="00A34F98"/>
    <w:rsid w:val="00A34FFA"/>
    <w:rsid w:val="00A350C1"/>
    <w:rsid w:val="00A351FF"/>
    <w:rsid w:val="00A35504"/>
    <w:rsid w:val="00A35AC1"/>
    <w:rsid w:val="00A362AD"/>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62B"/>
    <w:rsid w:val="00A7369D"/>
    <w:rsid w:val="00A73D00"/>
    <w:rsid w:val="00A73D9A"/>
    <w:rsid w:val="00A7423D"/>
    <w:rsid w:val="00A742B9"/>
    <w:rsid w:val="00A744D1"/>
    <w:rsid w:val="00A74B2B"/>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4A4D"/>
    <w:rsid w:val="00A94FCA"/>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A27"/>
    <w:rsid w:val="00AA217D"/>
    <w:rsid w:val="00AA2381"/>
    <w:rsid w:val="00AA2470"/>
    <w:rsid w:val="00AA2928"/>
    <w:rsid w:val="00AA2943"/>
    <w:rsid w:val="00AA2C1A"/>
    <w:rsid w:val="00AA3464"/>
    <w:rsid w:val="00AA3CBA"/>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B0119"/>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FA"/>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A32"/>
    <w:rsid w:val="00AE1B47"/>
    <w:rsid w:val="00AE1D81"/>
    <w:rsid w:val="00AE2153"/>
    <w:rsid w:val="00AE2213"/>
    <w:rsid w:val="00AE24C7"/>
    <w:rsid w:val="00AE2969"/>
    <w:rsid w:val="00AE2B92"/>
    <w:rsid w:val="00AE2C56"/>
    <w:rsid w:val="00AE2D75"/>
    <w:rsid w:val="00AE2E69"/>
    <w:rsid w:val="00AE377A"/>
    <w:rsid w:val="00AE3D09"/>
    <w:rsid w:val="00AE3FDD"/>
    <w:rsid w:val="00AE4BC3"/>
    <w:rsid w:val="00AE5090"/>
    <w:rsid w:val="00AE5B35"/>
    <w:rsid w:val="00AE6B79"/>
    <w:rsid w:val="00AE6BE2"/>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678"/>
    <w:rsid w:val="00B02972"/>
    <w:rsid w:val="00B02A86"/>
    <w:rsid w:val="00B02AA4"/>
    <w:rsid w:val="00B03132"/>
    <w:rsid w:val="00B0362D"/>
    <w:rsid w:val="00B036C6"/>
    <w:rsid w:val="00B0372A"/>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644"/>
    <w:rsid w:val="00B4370D"/>
    <w:rsid w:val="00B43C36"/>
    <w:rsid w:val="00B4411C"/>
    <w:rsid w:val="00B44123"/>
    <w:rsid w:val="00B44475"/>
    <w:rsid w:val="00B4457E"/>
    <w:rsid w:val="00B44F2C"/>
    <w:rsid w:val="00B4543F"/>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AA5"/>
    <w:rsid w:val="00B70E39"/>
    <w:rsid w:val="00B70EC8"/>
    <w:rsid w:val="00B70F48"/>
    <w:rsid w:val="00B71486"/>
    <w:rsid w:val="00B717C8"/>
    <w:rsid w:val="00B72A25"/>
    <w:rsid w:val="00B72BBC"/>
    <w:rsid w:val="00B7325E"/>
    <w:rsid w:val="00B734B8"/>
    <w:rsid w:val="00B73C12"/>
    <w:rsid w:val="00B73CFD"/>
    <w:rsid w:val="00B73FF5"/>
    <w:rsid w:val="00B7402F"/>
    <w:rsid w:val="00B74A92"/>
    <w:rsid w:val="00B74CC8"/>
    <w:rsid w:val="00B74EDD"/>
    <w:rsid w:val="00B75A60"/>
    <w:rsid w:val="00B7671E"/>
    <w:rsid w:val="00B76F75"/>
    <w:rsid w:val="00B77475"/>
    <w:rsid w:val="00B80443"/>
    <w:rsid w:val="00B8048E"/>
    <w:rsid w:val="00B80622"/>
    <w:rsid w:val="00B80755"/>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91D"/>
    <w:rsid w:val="00BC09CF"/>
    <w:rsid w:val="00BC0B73"/>
    <w:rsid w:val="00BC1022"/>
    <w:rsid w:val="00BC10F4"/>
    <w:rsid w:val="00BC12CA"/>
    <w:rsid w:val="00BC16C4"/>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1167"/>
    <w:rsid w:val="00BD11EE"/>
    <w:rsid w:val="00BD13B9"/>
    <w:rsid w:val="00BD17C2"/>
    <w:rsid w:val="00BD19DB"/>
    <w:rsid w:val="00BD1CC8"/>
    <w:rsid w:val="00BD208B"/>
    <w:rsid w:val="00BD226E"/>
    <w:rsid w:val="00BD23A4"/>
    <w:rsid w:val="00BD27A5"/>
    <w:rsid w:val="00BD2B78"/>
    <w:rsid w:val="00BD2CBF"/>
    <w:rsid w:val="00BD3972"/>
    <w:rsid w:val="00BD3AA0"/>
    <w:rsid w:val="00BD3AD1"/>
    <w:rsid w:val="00BD416A"/>
    <w:rsid w:val="00BD44E9"/>
    <w:rsid w:val="00BD4C9E"/>
    <w:rsid w:val="00BD4D2E"/>
    <w:rsid w:val="00BD4D5A"/>
    <w:rsid w:val="00BD4EBB"/>
    <w:rsid w:val="00BD4EFD"/>
    <w:rsid w:val="00BD4F44"/>
    <w:rsid w:val="00BD5735"/>
    <w:rsid w:val="00BD5D60"/>
    <w:rsid w:val="00BD5F1D"/>
    <w:rsid w:val="00BD63CA"/>
    <w:rsid w:val="00BD6405"/>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67A"/>
    <w:rsid w:val="00BE3B8C"/>
    <w:rsid w:val="00BE41F0"/>
    <w:rsid w:val="00BE4A24"/>
    <w:rsid w:val="00BE4CF8"/>
    <w:rsid w:val="00BE5130"/>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E90"/>
    <w:rsid w:val="00BF0FC0"/>
    <w:rsid w:val="00BF10E9"/>
    <w:rsid w:val="00BF19DD"/>
    <w:rsid w:val="00BF1CB4"/>
    <w:rsid w:val="00BF1CD1"/>
    <w:rsid w:val="00BF22D3"/>
    <w:rsid w:val="00BF2376"/>
    <w:rsid w:val="00BF2C75"/>
    <w:rsid w:val="00BF2FFA"/>
    <w:rsid w:val="00BF30AE"/>
    <w:rsid w:val="00BF3387"/>
    <w:rsid w:val="00BF3906"/>
    <w:rsid w:val="00BF3D2A"/>
    <w:rsid w:val="00BF4041"/>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7FD"/>
    <w:rsid w:val="00C01BFA"/>
    <w:rsid w:val="00C01EE1"/>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E31"/>
    <w:rsid w:val="00C07290"/>
    <w:rsid w:val="00C074F5"/>
    <w:rsid w:val="00C075ED"/>
    <w:rsid w:val="00C1009D"/>
    <w:rsid w:val="00C103DD"/>
    <w:rsid w:val="00C1076B"/>
    <w:rsid w:val="00C1094A"/>
    <w:rsid w:val="00C10EFE"/>
    <w:rsid w:val="00C114F9"/>
    <w:rsid w:val="00C117CA"/>
    <w:rsid w:val="00C11964"/>
    <w:rsid w:val="00C1274C"/>
    <w:rsid w:val="00C12C8A"/>
    <w:rsid w:val="00C12E4D"/>
    <w:rsid w:val="00C13188"/>
    <w:rsid w:val="00C133A4"/>
    <w:rsid w:val="00C1388D"/>
    <w:rsid w:val="00C13934"/>
    <w:rsid w:val="00C141AC"/>
    <w:rsid w:val="00C14A3B"/>
    <w:rsid w:val="00C14B4F"/>
    <w:rsid w:val="00C14DC9"/>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FC6"/>
    <w:rsid w:val="00C322B4"/>
    <w:rsid w:val="00C32409"/>
    <w:rsid w:val="00C32A65"/>
    <w:rsid w:val="00C32CB0"/>
    <w:rsid w:val="00C33874"/>
    <w:rsid w:val="00C33AB0"/>
    <w:rsid w:val="00C33F9C"/>
    <w:rsid w:val="00C340D9"/>
    <w:rsid w:val="00C34382"/>
    <w:rsid w:val="00C343D4"/>
    <w:rsid w:val="00C34800"/>
    <w:rsid w:val="00C34885"/>
    <w:rsid w:val="00C34992"/>
    <w:rsid w:val="00C34E4E"/>
    <w:rsid w:val="00C35479"/>
    <w:rsid w:val="00C357E0"/>
    <w:rsid w:val="00C35B02"/>
    <w:rsid w:val="00C35D08"/>
    <w:rsid w:val="00C35E2E"/>
    <w:rsid w:val="00C36031"/>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576"/>
    <w:rsid w:val="00C476AB"/>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9F3"/>
    <w:rsid w:val="00C60A56"/>
    <w:rsid w:val="00C6108A"/>
    <w:rsid w:val="00C6112F"/>
    <w:rsid w:val="00C6143D"/>
    <w:rsid w:val="00C61698"/>
    <w:rsid w:val="00C616B3"/>
    <w:rsid w:val="00C616F2"/>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38C"/>
    <w:rsid w:val="00C66A3E"/>
    <w:rsid w:val="00C66B01"/>
    <w:rsid w:val="00C6720D"/>
    <w:rsid w:val="00C6737F"/>
    <w:rsid w:val="00C67655"/>
    <w:rsid w:val="00C6765C"/>
    <w:rsid w:val="00C6777A"/>
    <w:rsid w:val="00C67B21"/>
    <w:rsid w:val="00C67F94"/>
    <w:rsid w:val="00C702F1"/>
    <w:rsid w:val="00C7030E"/>
    <w:rsid w:val="00C7063C"/>
    <w:rsid w:val="00C707AC"/>
    <w:rsid w:val="00C71063"/>
    <w:rsid w:val="00C71E12"/>
    <w:rsid w:val="00C71FD6"/>
    <w:rsid w:val="00C72041"/>
    <w:rsid w:val="00C727E4"/>
    <w:rsid w:val="00C72D11"/>
    <w:rsid w:val="00C731EC"/>
    <w:rsid w:val="00C73D0B"/>
    <w:rsid w:val="00C73F2D"/>
    <w:rsid w:val="00C74109"/>
    <w:rsid w:val="00C7419A"/>
    <w:rsid w:val="00C74556"/>
    <w:rsid w:val="00C74E75"/>
    <w:rsid w:val="00C74F6F"/>
    <w:rsid w:val="00C758D3"/>
    <w:rsid w:val="00C75BE1"/>
    <w:rsid w:val="00C761CE"/>
    <w:rsid w:val="00C766AA"/>
    <w:rsid w:val="00C76894"/>
    <w:rsid w:val="00C768D6"/>
    <w:rsid w:val="00C76A15"/>
    <w:rsid w:val="00C76BAD"/>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EC9"/>
    <w:rsid w:val="00C82FDC"/>
    <w:rsid w:val="00C83252"/>
    <w:rsid w:val="00C8343F"/>
    <w:rsid w:val="00C83459"/>
    <w:rsid w:val="00C83A86"/>
    <w:rsid w:val="00C83BC5"/>
    <w:rsid w:val="00C840C3"/>
    <w:rsid w:val="00C8496A"/>
    <w:rsid w:val="00C84D54"/>
    <w:rsid w:val="00C85000"/>
    <w:rsid w:val="00C8505D"/>
    <w:rsid w:val="00C85110"/>
    <w:rsid w:val="00C85AD6"/>
    <w:rsid w:val="00C85CB0"/>
    <w:rsid w:val="00C8625B"/>
    <w:rsid w:val="00C8670E"/>
    <w:rsid w:val="00C867D7"/>
    <w:rsid w:val="00C86E35"/>
    <w:rsid w:val="00C870F6"/>
    <w:rsid w:val="00C87567"/>
    <w:rsid w:val="00C87718"/>
    <w:rsid w:val="00C877BC"/>
    <w:rsid w:val="00C87B35"/>
    <w:rsid w:val="00C9032F"/>
    <w:rsid w:val="00C90A80"/>
    <w:rsid w:val="00C90BA7"/>
    <w:rsid w:val="00C90CF2"/>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A7D"/>
    <w:rsid w:val="00CA630F"/>
    <w:rsid w:val="00CA65CE"/>
    <w:rsid w:val="00CA65F6"/>
    <w:rsid w:val="00CA6736"/>
    <w:rsid w:val="00CA67B2"/>
    <w:rsid w:val="00CA6912"/>
    <w:rsid w:val="00CA6980"/>
    <w:rsid w:val="00CA6BCA"/>
    <w:rsid w:val="00CA6DE3"/>
    <w:rsid w:val="00CA74D8"/>
    <w:rsid w:val="00CA759D"/>
    <w:rsid w:val="00CA7765"/>
    <w:rsid w:val="00CA7896"/>
    <w:rsid w:val="00CA7F50"/>
    <w:rsid w:val="00CB0AD3"/>
    <w:rsid w:val="00CB0D1E"/>
    <w:rsid w:val="00CB0FBD"/>
    <w:rsid w:val="00CB10D8"/>
    <w:rsid w:val="00CB1568"/>
    <w:rsid w:val="00CB1EB6"/>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9E7"/>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0CA"/>
    <w:rsid w:val="00CC2BC0"/>
    <w:rsid w:val="00CC3456"/>
    <w:rsid w:val="00CC34F2"/>
    <w:rsid w:val="00CC3A1E"/>
    <w:rsid w:val="00CC3C36"/>
    <w:rsid w:val="00CC3CD4"/>
    <w:rsid w:val="00CC3CF2"/>
    <w:rsid w:val="00CC3D9A"/>
    <w:rsid w:val="00CC436B"/>
    <w:rsid w:val="00CC4F78"/>
    <w:rsid w:val="00CC5405"/>
    <w:rsid w:val="00CC5422"/>
    <w:rsid w:val="00CC5636"/>
    <w:rsid w:val="00CC5AE0"/>
    <w:rsid w:val="00CC5C78"/>
    <w:rsid w:val="00CC6065"/>
    <w:rsid w:val="00CC6199"/>
    <w:rsid w:val="00CC631D"/>
    <w:rsid w:val="00CC662C"/>
    <w:rsid w:val="00CC6E72"/>
    <w:rsid w:val="00CC7729"/>
    <w:rsid w:val="00CC7B4D"/>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DFC"/>
    <w:rsid w:val="00CD3E4F"/>
    <w:rsid w:val="00CD41B4"/>
    <w:rsid w:val="00CD41B7"/>
    <w:rsid w:val="00CD4292"/>
    <w:rsid w:val="00CD47D0"/>
    <w:rsid w:val="00CD4BF9"/>
    <w:rsid w:val="00CD4C9F"/>
    <w:rsid w:val="00CD5250"/>
    <w:rsid w:val="00CD566E"/>
    <w:rsid w:val="00CD5F88"/>
    <w:rsid w:val="00CD62F0"/>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6D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E46"/>
    <w:rsid w:val="00CF0F42"/>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71"/>
    <w:rsid w:val="00D00AE0"/>
    <w:rsid w:val="00D00C0F"/>
    <w:rsid w:val="00D00FFC"/>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A68"/>
    <w:rsid w:val="00D04C04"/>
    <w:rsid w:val="00D0503C"/>
    <w:rsid w:val="00D05054"/>
    <w:rsid w:val="00D05272"/>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270"/>
    <w:rsid w:val="00D2248D"/>
    <w:rsid w:val="00D22B2B"/>
    <w:rsid w:val="00D23122"/>
    <w:rsid w:val="00D2357F"/>
    <w:rsid w:val="00D23A61"/>
    <w:rsid w:val="00D23B68"/>
    <w:rsid w:val="00D23E73"/>
    <w:rsid w:val="00D23EA7"/>
    <w:rsid w:val="00D24190"/>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868"/>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3D86"/>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34"/>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D1"/>
    <w:rsid w:val="00D9167E"/>
    <w:rsid w:val="00D91AB5"/>
    <w:rsid w:val="00D91C5B"/>
    <w:rsid w:val="00D91EAE"/>
    <w:rsid w:val="00D92038"/>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0B"/>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4E"/>
    <w:rsid w:val="00DB61CA"/>
    <w:rsid w:val="00DB6291"/>
    <w:rsid w:val="00DB654F"/>
    <w:rsid w:val="00DB684C"/>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B55"/>
    <w:rsid w:val="00DC2EC1"/>
    <w:rsid w:val="00DC30CD"/>
    <w:rsid w:val="00DC31D5"/>
    <w:rsid w:val="00DC339C"/>
    <w:rsid w:val="00DC367F"/>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C"/>
    <w:rsid w:val="00DC617A"/>
    <w:rsid w:val="00DC6590"/>
    <w:rsid w:val="00DC65D3"/>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B20"/>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499"/>
    <w:rsid w:val="00DE2589"/>
    <w:rsid w:val="00DE2BE1"/>
    <w:rsid w:val="00DE2F63"/>
    <w:rsid w:val="00DE3ED8"/>
    <w:rsid w:val="00DE3EEE"/>
    <w:rsid w:val="00DE4309"/>
    <w:rsid w:val="00DE49BB"/>
    <w:rsid w:val="00DE4FF4"/>
    <w:rsid w:val="00DE58A2"/>
    <w:rsid w:val="00DE5B61"/>
    <w:rsid w:val="00DE5BE1"/>
    <w:rsid w:val="00DE5C02"/>
    <w:rsid w:val="00DE5E31"/>
    <w:rsid w:val="00DE622E"/>
    <w:rsid w:val="00DE67E2"/>
    <w:rsid w:val="00DE69EC"/>
    <w:rsid w:val="00DE6A5A"/>
    <w:rsid w:val="00DE6B86"/>
    <w:rsid w:val="00DE6E13"/>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1FE"/>
    <w:rsid w:val="00E02A1D"/>
    <w:rsid w:val="00E03408"/>
    <w:rsid w:val="00E03478"/>
    <w:rsid w:val="00E036BF"/>
    <w:rsid w:val="00E039AE"/>
    <w:rsid w:val="00E03E37"/>
    <w:rsid w:val="00E04781"/>
    <w:rsid w:val="00E04790"/>
    <w:rsid w:val="00E04CC3"/>
    <w:rsid w:val="00E05B97"/>
    <w:rsid w:val="00E05BFE"/>
    <w:rsid w:val="00E063A8"/>
    <w:rsid w:val="00E06515"/>
    <w:rsid w:val="00E0688A"/>
    <w:rsid w:val="00E06F64"/>
    <w:rsid w:val="00E070BD"/>
    <w:rsid w:val="00E0780A"/>
    <w:rsid w:val="00E07898"/>
    <w:rsid w:val="00E07F2E"/>
    <w:rsid w:val="00E07FDF"/>
    <w:rsid w:val="00E10402"/>
    <w:rsid w:val="00E10A23"/>
    <w:rsid w:val="00E10B01"/>
    <w:rsid w:val="00E11036"/>
    <w:rsid w:val="00E111DF"/>
    <w:rsid w:val="00E1120C"/>
    <w:rsid w:val="00E114CD"/>
    <w:rsid w:val="00E11863"/>
    <w:rsid w:val="00E119DB"/>
    <w:rsid w:val="00E11ABB"/>
    <w:rsid w:val="00E11B66"/>
    <w:rsid w:val="00E12145"/>
    <w:rsid w:val="00E121A8"/>
    <w:rsid w:val="00E1234D"/>
    <w:rsid w:val="00E12523"/>
    <w:rsid w:val="00E12635"/>
    <w:rsid w:val="00E129D1"/>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8A7"/>
    <w:rsid w:val="00E20CE9"/>
    <w:rsid w:val="00E20D51"/>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DA4"/>
    <w:rsid w:val="00E3012A"/>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816"/>
    <w:rsid w:val="00E34FA4"/>
    <w:rsid w:val="00E34FE1"/>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982"/>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C1"/>
    <w:rsid w:val="00E578D9"/>
    <w:rsid w:val="00E57925"/>
    <w:rsid w:val="00E57C7A"/>
    <w:rsid w:val="00E57E5D"/>
    <w:rsid w:val="00E57F26"/>
    <w:rsid w:val="00E60095"/>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50"/>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0D"/>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565"/>
    <w:rsid w:val="00E81D16"/>
    <w:rsid w:val="00E81E88"/>
    <w:rsid w:val="00E81E97"/>
    <w:rsid w:val="00E81FC6"/>
    <w:rsid w:val="00E82042"/>
    <w:rsid w:val="00E82135"/>
    <w:rsid w:val="00E82825"/>
    <w:rsid w:val="00E828D1"/>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3380"/>
    <w:rsid w:val="00EA37E6"/>
    <w:rsid w:val="00EA3C51"/>
    <w:rsid w:val="00EA4C8D"/>
    <w:rsid w:val="00EA4EAC"/>
    <w:rsid w:val="00EA4FE9"/>
    <w:rsid w:val="00EA5AEB"/>
    <w:rsid w:val="00EA5B44"/>
    <w:rsid w:val="00EA5DAB"/>
    <w:rsid w:val="00EA6671"/>
    <w:rsid w:val="00EA673F"/>
    <w:rsid w:val="00EA67E8"/>
    <w:rsid w:val="00EA6C68"/>
    <w:rsid w:val="00EA7494"/>
    <w:rsid w:val="00EA7981"/>
    <w:rsid w:val="00EA7A2F"/>
    <w:rsid w:val="00EA7B8D"/>
    <w:rsid w:val="00EA7BB4"/>
    <w:rsid w:val="00EA7EEB"/>
    <w:rsid w:val="00EB026C"/>
    <w:rsid w:val="00EB04CE"/>
    <w:rsid w:val="00EB0F60"/>
    <w:rsid w:val="00EB0FED"/>
    <w:rsid w:val="00EB1174"/>
    <w:rsid w:val="00EB1238"/>
    <w:rsid w:val="00EB12E0"/>
    <w:rsid w:val="00EB191D"/>
    <w:rsid w:val="00EB1C0D"/>
    <w:rsid w:val="00EB1CC3"/>
    <w:rsid w:val="00EB1DE6"/>
    <w:rsid w:val="00EB1F12"/>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2F17"/>
    <w:rsid w:val="00EC34EA"/>
    <w:rsid w:val="00EC375A"/>
    <w:rsid w:val="00EC3F52"/>
    <w:rsid w:val="00EC4045"/>
    <w:rsid w:val="00EC4FC2"/>
    <w:rsid w:val="00EC5163"/>
    <w:rsid w:val="00EC5990"/>
    <w:rsid w:val="00EC5AFE"/>
    <w:rsid w:val="00EC610E"/>
    <w:rsid w:val="00EC6613"/>
    <w:rsid w:val="00EC664C"/>
    <w:rsid w:val="00EC66A9"/>
    <w:rsid w:val="00EC6841"/>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41B"/>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391B"/>
    <w:rsid w:val="00EF4317"/>
    <w:rsid w:val="00EF4418"/>
    <w:rsid w:val="00EF47B0"/>
    <w:rsid w:val="00EF4B58"/>
    <w:rsid w:val="00EF51E0"/>
    <w:rsid w:val="00EF5651"/>
    <w:rsid w:val="00EF5654"/>
    <w:rsid w:val="00EF57C5"/>
    <w:rsid w:val="00EF5A09"/>
    <w:rsid w:val="00EF5FF3"/>
    <w:rsid w:val="00EF60E3"/>
    <w:rsid w:val="00EF674C"/>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FDA"/>
    <w:rsid w:val="00F07149"/>
    <w:rsid w:val="00F077A6"/>
    <w:rsid w:val="00F07B03"/>
    <w:rsid w:val="00F07BA6"/>
    <w:rsid w:val="00F07E46"/>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66A2"/>
    <w:rsid w:val="00F16801"/>
    <w:rsid w:val="00F16ADF"/>
    <w:rsid w:val="00F175E4"/>
    <w:rsid w:val="00F17C83"/>
    <w:rsid w:val="00F17D9E"/>
    <w:rsid w:val="00F17E62"/>
    <w:rsid w:val="00F20114"/>
    <w:rsid w:val="00F2082C"/>
    <w:rsid w:val="00F20C7E"/>
    <w:rsid w:val="00F20EA1"/>
    <w:rsid w:val="00F210BD"/>
    <w:rsid w:val="00F218FF"/>
    <w:rsid w:val="00F2194D"/>
    <w:rsid w:val="00F219FC"/>
    <w:rsid w:val="00F21D8F"/>
    <w:rsid w:val="00F22159"/>
    <w:rsid w:val="00F22442"/>
    <w:rsid w:val="00F225C3"/>
    <w:rsid w:val="00F2278E"/>
    <w:rsid w:val="00F23A37"/>
    <w:rsid w:val="00F24857"/>
    <w:rsid w:val="00F24DE2"/>
    <w:rsid w:val="00F252D0"/>
    <w:rsid w:val="00F254B7"/>
    <w:rsid w:val="00F25C98"/>
    <w:rsid w:val="00F25FE1"/>
    <w:rsid w:val="00F2641A"/>
    <w:rsid w:val="00F264AC"/>
    <w:rsid w:val="00F26532"/>
    <w:rsid w:val="00F26713"/>
    <w:rsid w:val="00F26B81"/>
    <w:rsid w:val="00F26E7D"/>
    <w:rsid w:val="00F275AA"/>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478A9"/>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CE3"/>
    <w:rsid w:val="00F62D10"/>
    <w:rsid w:val="00F6327A"/>
    <w:rsid w:val="00F63872"/>
    <w:rsid w:val="00F64244"/>
    <w:rsid w:val="00F643DA"/>
    <w:rsid w:val="00F644B4"/>
    <w:rsid w:val="00F647DE"/>
    <w:rsid w:val="00F649A2"/>
    <w:rsid w:val="00F64DBF"/>
    <w:rsid w:val="00F65221"/>
    <w:rsid w:val="00F65484"/>
    <w:rsid w:val="00F6553F"/>
    <w:rsid w:val="00F656DB"/>
    <w:rsid w:val="00F65885"/>
    <w:rsid w:val="00F65D11"/>
    <w:rsid w:val="00F65DC5"/>
    <w:rsid w:val="00F65E97"/>
    <w:rsid w:val="00F660F7"/>
    <w:rsid w:val="00F664AF"/>
    <w:rsid w:val="00F664BF"/>
    <w:rsid w:val="00F66B3E"/>
    <w:rsid w:val="00F66CA9"/>
    <w:rsid w:val="00F66ED1"/>
    <w:rsid w:val="00F67A85"/>
    <w:rsid w:val="00F67D8F"/>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95F"/>
    <w:rsid w:val="00F74B3F"/>
    <w:rsid w:val="00F74BBA"/>
    <w:rsid w:val="00F75040"/>
    <w:rsid w:val="00F75051"/>
    <w:rsid w:val="00F751AB"/>
    <w:rsid w:val="00F7531E"/>
    <w:rsid w:val="00F75DF3"/>
    <w:rsid w:val="00F75E11"/>
    <w:rsid w:val="00F76465"/>
    <w:rsid w:val="00F769C4"/>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114"/>
    <w:rsid w:val="00F822E6"/>
    <w:rsid w:val="00F8238B"/>
    <w:rsid w:val="00F82432"/>
    <w:rsid w:val="00F8246F"/>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FDD"/>
    <w:rsid w:val="00F95984"/>
    <w:rsid w:val="00F959A0"/>
    <w:rsid w:val="00F95B66"/>
    <w:rsid w:val="00F95DCD"/>
    <w:rsid w:val="00F95E22"/>
    <w:rsid w:val="00F96655"/>
    <w:rsid w:val="00F96859"/>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004"/>
    <w:rsid w:val="00FB3452"/>
    <w:rsid w:val="00FB36C1"/>
    <w:rsid w:val="00FB36DA"/>
    <w:rsid w:val="00FB407D"/>
    <w:rsid w:val="00FB4627"/>
    <w:rsid w:val="00FB46A6"/>
    <w:rsid w:val="00FB48B9"/>
    <w:rsid w:val="00FB50F9"/>
    <w:rsid w:val="00FB5666"/>
    <w:rsid w:val="00FB581A"/>
    <w:rsid w:val="00FB5A74"/>
    <w:rsid w:val="00FB5BAC"/>
    <w:rsid w:val="00FB6439"/>
    <w:rsid w:val="00FB6B03"/>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B6D"/>
    <w:rsid w:val="00FC3C07"/>
    <w:rsid w:val="00FC3C61"/>
    <w:rsid w:val="00FC3D16"/>
    <w:rsid w:val="00FC4958"/>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CCE"/>
    <w:rsid w:val="00FF0056"/>
    <w:rsid w:val="00FF0941"/>
    <w:rsid w:val="00FF09F1"/>
    <w:rsid w:val="00FF10BE"/>
    <w:rsid w:val="00FF1670"/>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F"/>
    <w:rsid w:val="00FF4B1B"/>
    <w:rsid w:val="00FF589D"/>
    <w:rsid w:val="00FF596F"/>
    <w:rsid w:val="00FF5AAB"/>
    <w:rsid w:val="00FF67DA"/>
    <w:rsid w:val="00FF6859"/>
    <w:rsid w:val="00FF690C"/>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E739E"/>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331</Words>
  <Characters>1893</Characters>
  <Application>Microsoft Office Word</Application>
  <DocSecurity>0</DocSecurity>
  <Lines>15</Lines>
  <Paragraphs>4</Paragraphs>
  <ScaleCrop>false</ScaleCrop>
  <Company>考試院</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朱琇瑜</cp:lastModifiedBy>
  <cp:revision>3</cp:revision>
  <cp:lastPrinted>2025-02-08T03:05:00Z</cp:lastPrinted>
  <dcterms:created xsi:type="dcterms:W3CDTF">2025-02-11T02:20:00Z</dcterms:created>
  <dcterms:modified xsi:type="dcterms:W3CDTF">2025-02-11T02:20:00Z</dcterms:modified>
</cp:coreProperties>
</file>