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04205592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7D74B8">
        <w:rPr>
          <w:rFonts w:ascii="標楷體" w:hAnsi="標楷體" w:hint="eastAsia"/>
          <w:color w:val="000000" w:themeColor="text1"/>
          <w:sz w:val="36"/>
          <w:szCs w:val="36"/>
        </w:rPr>
        <w:t>5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177EB7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14FFF56F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2F26A3">
        <w:rPr>
          <w:rFonts w:ascii="標楷體" w:hAnsi="標楷體"/>
          <w:color w:val="000000" w:themeColor="text1"/>
          <w:szCs w:val="32"/>
        </w:rPr>
        <w:t>1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7D74B8">
        <w:rPr>
          <w:rFonts w:ascii="標楷體" w:hAnsi="標楷體" w:hint="eastAsia"/>
          <w:color w:val="000000" w:themeColor="text1"/>
          <w:szCs w:val="32"/>
        </w:rPr>
        <w:t>16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33B492A1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4A6BA53D" w14:textId="5DB4C29F" w:rsidR="005A3E47" w:rsidRPr="00AA79D3" w:rsidRDefault="005A3E47" w:rsidP="005A3E47">
      <w:pPr>
        <w:tabs>
          <w:tab w:val="left" w:pos="5400"/>
        </w:tabs>
        <w:kinsoku w:val="0"/>
        <w:overflowPunct w:val="0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2674AB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2674AB">
        <w:rPr>
          <w:rFonts w:ascii="標楷體" w:hAnsi="標楷體" w:hint="eastAsia"/>
          <w:spacing w:val="-4"/>
          <w:sz w:val="32"/>
          <w:szCs w:val="32"/>
        </w:rPr>
        <w:t>周弘憲</w:t>
      </w:r>
      <w:r w:rsidRPr="002674AB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2674AB">
        <w:rPr>
          <w:rFonts w:ascii="標楷體" w:hAnsi="標楷體" w:hint="eastAsia"/>
          <w:sz w:val="32"/>
          <w:szCs w:val="32"/>
        </w:rPr>
        <w:t>許舒翔</w:t>
      </w:r>
      <w:proofErr w:type="gramEnd"/>
      <w:r w:rsidRPr="002674AB">
        <w:rPr>
          <w:rFonts w:ascii="標楷體" w:hAnsi="標楷體" w:hint="eastAsia"/>
          <w:sz w:val="32"/>
          <w:szCs w:val="32"/>
        </w:rPr>
        <w:t xml:space="preserve">  </w:t>
      </w:r>
      <w:r w:rsidR="00AA79D3" w:rsidRPr="00AA79D3">
        <w:rPr>
          <w:rFonts w:ascii="標楷體" w:hAnsi="標楷體" w:hint="eastAsia"/>
          <w:sz w:val="32"/>
          <w:szCs w:val="32"/>
        </w:rPr>
        <w:t>伊萬</w:t>
      </w:r>
      <w:proofErr w:type="gramStart"/>
      <w:r w:rsidR="00AA79D3" w:rsidRPr="00AA79D3">
        <w:rPr>
          <w:rFonts w:ascii="標楷體" w:hAnsi="標楷體" w:hint="eastAsia"/>
          <w:sz w:val="32"/>
          <w:szCs w:val="32"/>
        </w:rPr>
        <w:t>•</w:t>
      </w:r>
      <w:proofErr w:type="gramEnd"/>
      <w:r w:rsidR="00AA79D3" w:rsidRPr="00AA79D3">
        <w:rPr>
          <w:rFonts w:ascii="標楷體" w:hAnsi="標楷體" w:hint="eastAsia"/>
          <w:sz w:val="32"/>
          <w:szCs w:val="32"/>
        </w:rPr>
        <w:t xml:space="preserve">納威      </w:t>
      </w:r>
      <w:r w:rsidRPr="00AA79D3">
        <w:rPr>
          <w:rFonts w:ascii="標楷體" w:hAnsi="標楷體" w:hint="eastAsia"/>
          <w:sz w:val="32"/>
          <w:szCs w:val="32"/>
        </w:rPr>
        <w:t xml:space="preserve">邱文彥  </w:t>
      </w:r>
      <w:r w:rsidRPr="00AA79D3">
        <w:rPr>
          <w:rFonts w:ascii="標楷體" w:hAnsi="標楷體" w:cs="Arial" w:hint="eastAsia"/>
          <w:sz w:val="32"/>
          <w:szCs w:val="32"/>
        </w:rPr>
        <w:t>王秀紅</w:t>
      </w:r>
    </w:p>
    <w:p w14:paraId="1EAF027C" w14:textId="1373706A" w:rsidR="005A3E47" w:rsidRPr="002674AB" w:rsidRDefault="005A3E47" w:rsidP="005A3E47">
      <w:pPr>
        <w:tabs>
          <w:tab w:val="left" w:pos="5400"/>
        </w:tabs>
        <w:kinsoku w:val="0"/>
        <w:overflowPunct w:val="0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AA79D3">
        <w:rPr>
          <w:rFonts w:ascii="標楷體" w:hAnsi="標楷體" w:cs="Arial" w:hint="eastAsia"/>
          <w:sz w:val="32"/>
          <w:szCs w:val="32"/>
        </w:rPr>
        <w:t xml:space="preserve">        </w:t>
      </w:r>
      <w:r w:rsidR="00AA79D3" w:rsidRPr="00AA79D3">
        <w:rPr>
          <w:rFonts w:ascii="標楷體" w:hAnsi="標楷體" w:hint="eastAsia"/>
          <w:sz w:val="32"/>
          <w:szCs w:val="32"/>
        </w:rPr>
        <w:t>鄧家基</w:t>
      </w:r>
      <w:r w:rsidRPr="00AA79D3">
        <w:rPr>
          <w:rFonts w:ascii="標楷體" w:hAnsi="標楷體" w:hint="eastAsia"/>
          <w:sz w:val="32"/>
          <w:szCs w:val="32"/>
        </w:rPr>
        <w:t xml:space="preserve">  </w:t>
      </w:r>
      <w:r w:rsidR="00AA79D3" w:rsidRPr="00AA79D3">
        <w:rPr>
          <w:rFonts w:ascii="標楷體" w:hAnsi="標楷體" w:hint="eastAsia"/>
          <w:sz w:val="32"/>
          <w:szCs w:val="32"/>
        </w:rPr>
        <w:t>呂秋慧</w:t>
      </w:r>
      <w:r w:rsidRPr="00AA79D3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123203900"/>
      <w:r w:rsidR="00AA79D3" w:rsidRPr="00AA79D3">
        <w:rPr>
          <w:rFonts w:ascii="標楷體" w:hAnsi="標楷體" w:hint="eastAsia"/>
          <w:sz w:val="32"/>
          <w:szCs w:val="32"/>
        </w:rPr>
        <w:t>黃東益</w:t>
      </w:r>
      <w:r w:rsidR="00AA79D3">
        <w:rPr>
          <w:rFonts w:ascii="標楷體" w:hAnsi="標楷體" w:hint="eastAsia"/>
          <w:color w:val="C00000"/>
          <w:sz w:val="32"/>
          <w:szCs w:val="32"/>
        </w:rPr>
        <w:t xml:space="preserve">  </w:t>
      </w:r>
      <w:r w:rsidRPr="002674AB">
        <w:rPr>
          <w:rFonts w:ascii="標楷體" w:hAnsi="標楷體" w:hint="eastAsia"/>
          <w:sz w:val="32"/>
          <w:szCs w:val="32"/>
        </w:rPr>
        <w:t>劉孟奇  施能傑</w:t>
      </w:r>
      <w:bookmarkEnd w:id="1"/>
      <w:r w:rsidRPr="002674AB">
        <w:rPr>
          <w:rFonts w:ascii="標楷體" w:hAnsi="標楷體" w:hint="eastAsia"/>
          <w:sz w:val="32"/>
          <w:szCs w:val="32"/>
        </w:rPr>
        <w:t xml:space="preserve">　蔡秀涓</w:t>
      </w:r>
    </w:p>
    <w:p w14:paraId="3AFF030C" w14:textId="21FF45EA" w:rsidR="005A3E47" w:rsidRPr="002674AB" w:rsidRDefault="005A3E47" w:rsidP="005A3E47">
      <w:pPr>
        <w:tabs>
          <w:tab w:val="left" w:pos="5400"/>
        </w:tabs>
        <w:kinsoku w:val="0"/>
        <w:overflowPunct w:val="0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2674AB">
        <w:rPr>
          <w:rFonts w:ascii="標楷體" w:hAnsi="標楷體" w:hint="eastAsia"/>
          <w:kern w:val="0"/>
          <w:sz w:val="32"/>
          <w:szCs w:val="32"/>
        </w:rPr>
        <w:t>列席</w:t>
      </w:r>
      <w:r w:rsidRPr="002674AB">
        <w:rPr>
          <w:rFonts w:ascii="標楷體" w:hAnsi="標楷體"/>
          <w:kern w:val="0"/>
          <w:sz w:val="32"/>
          <w:szCs w:val="32"/>
        </w:rPr>
        <w:t>者：</w:t>
      </w:r>
      <w:r w:rsidRPr="002674AB">
        <w:rPr>
          <w:rFonts w:ascii="標楷體" w:hAnsi="標楷體" w:hint="eastAsia"/>
          <w:kern w:val="0"/>
          <w:sz w:val="32"/>
          <w:szCs w:val="32"/>
        </w:rPr>
        <w:t>劉建忻  鄭中平  劉約蘭  張秋元  王  玉</w:t>
      </w:r>
      <w:r w:rsidR="00AA79D3">
        <w:rPr>
          <w:rFonts w:ascii="標楷體" w:hAnsi="標楷體" w:hint="eastAsia"/>
          <w:kern w:val="0"/>
          <w:sz w:val="32"/>
          <w:szCs w:val="32"/>
        </w:rPr>
        <w:t xml:space="preserve">  </w:t>
      </w:r>
      <w:r w:rsidR="00AA79D3" w:rsidRPr="002674AB">
        <w:rPr>
          <w:rFonts w:ascii="標楷體" w:hAnsi="標楷體" w:hint="eastAsia"/>
          <w:kern w:val="0"/>
          <w:sz w:val="32"/>
          <w:szCs w:val="32"/>
        </w:rPr>
        <w:t>陳佳慧</w:t>
      </w:r>
    </w:p>
    <w:p w14:paraId="6424BF72" w14:textId="3603BB4E" w:rsidR="005A3E47" w:rsidRPr="002674AB" w:rsidRDefault="005A3E47" w:rsidP="005A3E47">
      <w:pPr>
        <w:tabs>
          <w:tab w:val="left" w:pos="5400"/>
        </w:tabs>
        <w:kinsoku w:val="0"/>
        <w:overflowPunct w:val="0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2674AB">
        <w:rPr>
          <w:rFonts w:ascii="標楷體" w:hAnsi="標楷體" w:hint="eastAsia"/>
          <w:kern w:val="0"/>
          <w:sz w:val="32"/>
          <w:szCs w:val="32"/>
        </w:rPr>
        <w:t xml:space="preserve">        許秀春</w:t>
      </w:r>
    </w:p>
    <w:p w14:paraId="70D15B51" w14:textId="77777777" w:rsidR="005A3E47" w:rsidRPr="002674AB" w:rsidRDefault="005A3E47" w:rsidP="005A3E47">
      <w:pPr>
        <w:kinsoku w:val="0"/>
        <w:overflowPunct w:val="0"/>
        <w:jc w:val="both"/>
        <w:textAlignment w:val="baseline"/>
        <w:rPr>
          <w:rFonts w:ascii="標楷體" w:hAnsi="標楷體"/>
          <w:sz w:val="32"/>
          <w:szCs w:val="32"/>
        </w:rPr>
      </w:pPr>
      <w:r w:rsidRPr="002674AB">
        <w:rPr>
          <w:rFonts w:ascii="標楷體" w:hAnsi="標楷體"/>
          <w:spacing w:val="-4"/>
          <w:sz w:val="32"/>
          <w:szCs w:val="32"/>
        </w:rPr>
        <w:t>主　席：</w:t>
      </w:r>
      <w:r w:rsidRPr="002674AB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2AA929A3" w14:textId="77777777" w:rsidR="005A3E47" w:rsidRPr="002674AB" w:rsidRDefault="005A3E47" w:rsidP="005A3E47">
      <w:pPr>
        <w:pStyle w:val="ae"/>
        <w:rPr>
          <w:rFonts w:ascii="標楷體" w:hAnsi="標楷體"/>
          <w:szCs w:val="32"/>
        </w:rPr>
      </w:pPr>
      <w:r w:rsidRPr="002674AB">
        <w:rPr>
          <w:rFonts w:ascii="標楷體" w:hAnsi="標楷體"/>
          <w:spacing w:val="-4"/>
          <w:szCs w:val="32"/>
        </w:rPr>
        <w:t>秘書長：</w:t>
      </w:r>
      <w:bookmarkStart w:id="2" w:name="_Hlk111105955"/>
      <w:r w:rsidRPr="002674AB">
        <w:rPr>
          <w:rFonts w:ascii="標楷體" w:hAnsi="標楷體" w:hint="eastAsia"/>
          <w:kern w:val="0"/>
          <w:szCs w:val="32"/>
        </w:rPr>
        <w:t>劉建忻</w:t>
      </w:r>
      <w:bookmarkEnd w:id="2"/>
      <w:r w:rsidRPr="002674AB">
        <w:rPr>
          <w:rFonts w:ascii="標楷體" w:hAnsi="標楷體" w:hint="eastAsia"/>
          <w:kern w:val="0"/>
          <w:szCs w:val="32"/>
        </w:rPr>
        <w:t xml:space="preserve">         </w:t>
      </w:r>
      <w:r w:rsidRPr="002674AB">
        <w:rPr>
          <w:rFonts w:ascii="標楷體" w:hAnsi="標楷體" w:hint="eastAsia"/>
          <w:spacing w:val="-20"/>
          <w:szCs w:val="32"/>
        </w:rPr>
        <w:t xml:space="preserve"> </w:t>
      </w:r>
      <w:r w:rsidRPr="002674AB">
        <w:rPr>
          <w:rFonts w:ascii="標楷體" w:hAnsi="標楷體" w:hint="eastAsia"/>
          <w:kern w:val="0"/>
          <w:szCs w:val="32"/>
        </w:rPr>
        <w:t xml:space="preserve">      </w:t>
      </w:r>
      <w:r w:rsidRPr="002674AB">
        <w:rPr>
          <w:rFonts w:ascii="標楷體" w:hAnsi="標楷體"/>
          <w:spacing w:val="-4"/>
          <w:szCs w:val="32"/>
        </w:rPr>
        <w:t xml:space="preserve">   </w:t>
      </w:r>
      <w:r w:rsidRPr="002674AB">
        <w:rPr>
          <w:rFonts w:ascii="標楷體" w:hAnsi="標楷體" w:hint="eastAsia"/>
          <w:spacing w:val="-4"/>
          <w:szCs w:val="32"/>
        </w:rPr>
        <w:t xml:space="preserve">        紀</w:t>
      </w:r>
      <w:r w:rsidRPr="002674AB">
        <w:rPr>
          <w:rFonts w:ascii="標楷體" w:hAnsi="標楷體"/>
          <w:spacing w:val="-4"/>
          <w:szCs w:val="32"/>
        </w:rPr>
        <w:t xml:space="preserve">　錄</w:t>
      </w:r>
      <w:r w:rsidRPr="002674AB">
        <w:rPr>
          <w:rFonts w:ascii="標楷體" w:hAnsi="標楷體" w:hint="eastAsia"/>
          <w:spacing w:val="-4"/>
          <w:szCs w:val="32"/>
        </w:rPr>
        <w:t>：朱琇瑜</w:t>
      </w:r>
    </w:p>
    <w:p w14:paraId="1E069EF9" w14:textId="5175E6B2" w:rsidR="00D746D0" w:rsidRPr="00750252" w:rsidRDefault="002F26A3" w:rsidP="005A3E4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0664AE37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7D74B8">
        <w:rPr>
          <w:rFonts w:ascii="標楷體" w:hAnsi="標楷體" w:hint="eastAsia"/>
          <w:spacing w:val="-12"/>
          <w:sz w:val="32"/>
        </w:rPr>
        <w:t>4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3AFC6E6A" w14:textId="2C21260B" w:rsidR="0058184E" w:rsidRPr="002674AB" w:rsidRDefault="0058184E" w:rsidP="0058184E">
      <w:pPr>
        <w:kinsoku w:val="0"/>
        <w:overflowPunct w:val="0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Pr="002674AB">
        <w:rPr>
          <w:rFonts w:ascii="標楷體" w:hAnsi="標楷體" w:hint="eastAsia"/>
          <w:b/>
          <w:bCs/>
          <w:sz w:val="32"/>
        </w:rPr>
        <w:t>決定</w:t>
      </w:r>
      <w:r w:rsidRPr="002674AB">
        <w:rPr>
          <w:rFonts w:ascii="標楷體" w:hAnsi="標楷體" w:hint="eastAsia"/>
          <w:sz w:val="32"/>
        </w:rPr>
        <w:t>：確定。</w:t>
      </w:r>
    </w:p>
    <w:p w14:paraId="2C035A07" w14:textId="130E9D54" w:rsidR="00C76894" w:rsidRDefault="00F00F52" w:rsidP="00C76894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357A51">
        <w:rPr>
          <w:rFonts w:ascii="標楷體" w:hAnsi="標楷體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213043F8" w14:textId="0C5A9F35" w:rsidR="009532D4" w:rsidRDefault="009532D4" w:rsidP="007D74B8">
      <w:pPr>
        <w:kinsoku w:val="0"/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pacing w:val="-6"/>
          <w:sz w:val="32"/>
        </w:rPr>
      </w:pPr>
      <w:r w:rsidRPr="004E596C">
        <w:rPr>
          <w:rFonts w:ascii="標楷體" w:hAnsi="標楷體" w:hint="eastAsia"/>
          <w:sz w:val="32"/>
        </w:rPr>
        <w:t>第</w:t>
      </w:r>
      <w:r w:rsidR="007D74B8">
        <w:rPr>
          <w:rFonts w:ascii="標楷體" w:hAnsi="標楷體" w:hint="eastAsia"/>
          <w:sz w:val="32"/>
        </w:rPr>
        <w:t>3</w:t>
      </w:r>
      <w:r w:rsidRPr="004E596C">
        <w:rPr>
          <w:rFonts w:ascii="標楷體" w:hAnsi="標楷體" w:hint="eastAsia"/>
          <w:sz w:val="32"/>
        </w:rPr>
        <w:t>次會議，</w:t>
      </w:r>
      <w:r w:rsidR="007D74B8" w:rsidRPr="007D74B8">
        <w:rPr>
          <w:rFonts w:ascii="標楷體" w:hAnsi="標楷體" w:hint="eastAsia"/>
          <w:sz w:val="32"/>
        </w:rPr>
        <w:t>考選</w:t>
      </w:r>
      <w:proofErr w:type="gramStart"/>
      <w:r w:rsidR="007D74B8" w:rsidRPr="007D74B8">
        <w:rPr>
          <w:rFonts w:ascii="標楷體" w:hAnsi="標楷體" w:hint="eastAsia"/>
          <w:sz w:val="32"/>
        </w:rPr>
        <w:t>部函陳</w:t>
      </w:r>
      <w:proofErr w:type="gramEnd"/>
      <w:r w:rsidR="007D74B8" w:rsidRPr="007D74B8">
        <w:rPr>
          <w:rFonts w:ascii="標楷體" w:hAnsi="標楷體" w:hint="eastAsia"/>
          <w:sz w:val="32"/>
        </w:rPr>
        <w:t>專門職業及技術人員高等暨普通考試消防設備人員考試規則第6條附表</w:t>
      </w:r>
      <w:proofErr w:type="gramStart"/>
      <w:r w:rsidR="007D74B8" w:rsidRPr="007D74B8">
        <w:rPr>
          <w:rFonts w:ascii="標楷體" w:hAnsi="標楷體" w:hint="eastAsia"/>
          <w:sz w:val="32"/>
        </w:rPr>
        <w:t>一</w:t>
      </w:r>
      <w:proofErr w:type="gramEnd"/>
      <w:r w:rsidR="007D74B8" w:rsidRPr="007D74B8">
        <w:rPr>
          <w:rFonts w:ascii="標楷體" w:hAnsi="標楷體" w:hint="eastAsia"/>
          <w:sz w:val="32"/>
        </w:rPr>
        <w:t>修正草案一案</w:t>
      </w:r>
      <w:r w:rsidRPr="004E596C">
        <w:rPr>
          <w:rFonts w:ascii="標楷體" w:hAnsi="標楷體" w:hint="eastAsia"/>
          <w:sz w:val="32"/>
        </w:rPr>
        <w:t>，經決議：「</w:t>
      </w:r>
      <w:r w:rsidR="007D74B8" w:rsidRPr="007D74B8">
        <w:rPr>
          <w:rFonts w:ascii="標楷體" w:hAnsi="標楷體" w:hint="eastAsia"/>
          <w:sz w:val="32"/>
        </w:rPr>
        <w:t>1.</w:t>
      </w:r>
      <w:proofErr w:type="gramStart"/>
      <w:r w:rsidR="007D74B8" w:rsidRPr="007D74B8">
        <w:rPr>
          <w:rFonts w:ascii="標楷體" w:hAnsi="標楷體" w:hint="eastAsia"/>
          <w:sz w:val="32"/>
        </w:rPr>
        <w:t>照部擬及</w:t>
      </w:r>
      <w:proofErr w:type="gramEnd"/>
      <w:r w:rsidR="007D74B8" w:rsidRPr="007D74B8">
        <w:rPr>
          <w:rFonts w:ascii="標楷體" w:hAnsi="標楷體" w:hint="eastAsia"/>
          <w:sz w:val="32"/>
        </w:rPr>
        <w:t>本院法規委員會、考選處意見通過。2.會議紀錄同時確定。</w:t>
      </w:r>
      <w:r w:rsidRPr="004E596C">
        <w:rPr>
          <w:rFonts w:ascii="標楷體" w:hAnsi="標楷體" w:hint="eastAsia"/>
          <w:sz w:val="32"/>
        </w:rPr>
        <w:t>」紀錄在卷。</w:t>
      </w:r>
      <w:r w:rsidRPr="009532D4">
        <w:rPr>
          <w:rFonts w:ascii="標楷體" w:hAnsi="標楷體" w:hint="eastAsia"/>
          <w:sz w:val="32"/>
        </w:rPr>
        <w:t>業於中華民國11</w:t>
      </w:r>
      <w:r>
        <w:rPr>
          <w:rFonts w:ascii="標楷體" w:hAnsi="標楷體" w:hint="eastAsia"/>
          <w:sz w:val="32"/>
        </w:rPr>
        <w:t>4</w:t>
      </w:r>
      <w:r w:rsidRPr="002039C5">
        <w:rPr>
          <w:rFonts w:ascii="標楷體" w:hAnsi="標楷體" w:hint="eastAsia"/>
          <w:spacing w:val="-6"/>
          <w:sz w:val="32"/>
        </w:rPr>
        <w:t>年1月</w:t>
      </w:r>
      <w:r w:rsidR="00E77A8E" w:rsidRPr="002039C5">
        <w:rPr>
          <w:rFonts w:ascii="標楷體" w:hAnsi="標楷體" w:hint="eastAsia"/>
          <w:spacing w:val="-6"/>
          <w:sz w:val="32"/>
        </w:rPr>
        <w:t>9</w:t>
      </w:r>
      <w:r w:rsidRPr="002039C5">
        <w:rPr>
          <w:rFonts w:ascii="標楷體" w:hAnsi="標楷體" w:hint="eastAsia"/>
          <w:spacing w:val="-6"/>
          <w:sz w:val="32"/>
        </w:rPr>
        <w:t>日修正發布，並函請立法院查照，另函復考選部。</w:t>
      </w:r>
    </w:p>
    <w:p w14:paraId="3CE0AA3C" w14:textId="36F884A9" w:rsidR="0058184E" w:rsidRPr="002674AB" w:rsidRDefault="0058184E" w:rsidP="0058184E">
      <w:pPr>
        <w:kinsoku w:val="0"/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  </w:t>
      </w:r>
      <w:r w:rsidRPr="002674AB">
        <w:rPr>
          <w:rFonts w:ascii="標楷體" w:hAnsi="標楷體" w:hint="eastAsia"/>
          <w:b/>
          <w:bCs/>
          <w:sz w:val="32"/>
          <w:szCs w:val="32"/>
        </w:rPr>
        <w:t>決定</w:t>
      </w:r>
      <w:r w:rsidRPr="002674AB">
        <w:rPr>
          <w:rFonts w:ascii="標楷體" w:hAnsi="標楷體" w:hint="eastAsia"/>
          <w:sz w:val="32"/>
          <w:szCs w:val="32"/>
        </w:rPr>
        <w:t>：</w:t>
      </w:r>
      <w:proofErr w:type="gramStart"/>
      <w:r w:rsidRPr="002674AB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7CD05249" w14:textId="3D4ABCB2" w:rsidR="00B8048E" w:rsidRDefault="00F00F52" w:rsidP="00B8048E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79C20F04" w14:textId="4AAC40AF" w:rsidR="007D74B8" w:rsidRDefault="007D74B8" w:rsidP="007D74B8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（一）</w:t>
      </w:r>
      <w:r w:rsidR="00C35479" w:rsidRPr="00C35479">
        <w:rPr>
          <w:rFonts w:ascii="標楷體" w:hAnsi="標楷體" w:hint="eastAsia"/>
          <w:sz w:val="32"/>
        </w:rPr>
        <w:t>考選</w:t>
      </w:r>
      <w:proofErr w:type="gramStart"/>
      <w:r w:rsidR="00C35479" w:rsidRPr="00C35479">
        <w:rPr>
          <w:rFonts w:ascii="標楷體" w:hAnsi="標楷體" w:hint="eastAsia"/>
          <w:sz w:val="32"/>
        </w:rPr>
        <w:t>部函陳</w:t>
      </w:r>
      <w:proofErr w:type="gramEnd"/>
      <w:r w:rsidR="00C35479" w:rsidRPr="00C35479">
        <w:rPr>
          <w:rFonts w:ascii="標楷體" w:hAnsi="標楷體" w:hint="eastAsia"/>
          <w:sz w:val="32"/>
        </w:rPr>
        <w:t>113年專門職業及技術人員高等考試律師</w:t>
      </w:r>
      <w:proofErr w:type="gramStart"/>
      <w:r w:rsidR="00C35479" w:rsidRPr="00C35479">
        <w:rPr>
          <w:rFonts w:ascii="標楷體" w:hAnsi="標楷體" w:hint="eastAsia"/>
          <w:sz w:val="32"/>
        </w:rPr>
        <w:t>考試典試及試務</w:t>
      </w:r>
      <w:proofErr w:type="gramEnd"/>
      <w:r w:rsidR="00C35479" w:rsidRPr="00C35479">
        <w:rPr>
          <w:rFonts w:ascii="標楷體" w:hAnsi="標楷體" w:hint="eastAsia"/>
          <w:sz w:val="32"/>
        </w:rPr>
        <w:t>辦理情形及關係文件一案，</w:t>
      </w:r>
      <w:r w:rsidRPr="00065FCB">
        <w:rPr>
          <w:rFonts w:ascii="標楷體" w:hAnsi="標楷體" w:hint="eastAsia"/>
          <w:sz w:val="32"/>
        </w:rPr>
        <w:t>報請查照</w:t>
      </w:r>
      <w:r>
        <w:rPr>
          <w:rFonts w:ascii="標楷體" w:hAnsi="標楷體" w:hint="eastAsia"/>
          <w:sz w:val="32"/>
        </w:rPr>
        <w:t>。</w:t>
      </w:r>
    </w:p>
    <w:p w14:paraId="3BC086E5" w14:textId="3A131F41" w:rsidR="0058184E" w:rsidRDefault="007D74B8" w:rsidP="00C35479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（二）</w:t>
      </w:r>
      <w:r w:rsidR="00C35479" w:rsidRPr="00C35479">
        <w:rPr>
          <w:rFonts w:ascii="標楷體" w:hAnsi="標楷體" w:hint="eastAsia"/>
          <w:sz w:val="32"/>
        </w:rPr>
        <w:t>考選</w:t>
      </w:r>
      <w:proofErr w:type="gramStart"/>
      <w:r w:rsidR="00C35479" w:rsidRPr="00C35479">
        <w:rPr>
          <w:rFonts w:ascii="標楷體" w:hAnsi="標楷體" w:hint="eastAsia"/>
          <w:sz w:val="32"/>
        </w:rPr>
        <w:t>部函陳</w:t>
      </w:r>
      <w:proofErr w:type="gramEnd"/>
      <w:r w:rsidR="00C35479" w:rsidRPr="00C35479">
        <w:rPr>
          <w:rFonts w:ascii="標楷體" w:hAnsi="標楷體" w:hint="eastAsia"/>
          <w:sz w:val="32"/>
        </w:rPr>
        <w:t>辦理專門職業及技術人員高等考試律師考試第60批全部科目免試審議經過及律師考試審議委員會第76次會議審議結果一案，</w:t>
      </w:r>
      <w:r>
        <w:rPr>
          <w:rFonts w:ascii="標楷體" w:hAnsi="標楷體" w:hint="eastAsia"/>
          <w:sz w:val="32"/>
        </w:rPr>
        <w:t>報請查照。</w:t>
      </w:r>
      <w:r w:rsidR="0058184E">
        <w:rPr>
          <w:rFonts w:ascii="標楷體" w:hAnsi="標楷體" w:hint="eastAsia"/>
          <w:b/>
          <w:bCs/>
          <w:sz w:val="32"/>
        </w:rPr>
        <w:t xml:space="preserve">    </w:t>
      </w:r>
    </w:p>
    <w:p w14:paraId="7FC16417" w14:textId="3A2BCAE3" w:rsidR="007D74B8" w:rsidRDefault="007D74B8" w:rsidP="00C35479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（三）</w:t>
      </w:r>
      <w:r w:rsidR="00C35479" w:rsidRPr="00C35479">
        <w:rPr>
          <w:rFonts w:ascii="標楷體" w:hAnsi="標楷體" w:hint="eastAsia"/>
          <w:sz w:val="32"/>
        </w:rPr>
        <w:t>考選</w:t>
      </w:r>
      <w:proofErr w:type="gramStart"/>
      <w:r w:rsidR="00C35479" w:rsidRPr="00C35479">
        <w:rPr>
          <w:rFonts w:ascii="標楷體" w:hAnsi="標楷體" w:hint="eastAsia"/>
          <w:sz w:val="32"/>
        </w:rPr>
        <w:t>部函以</w:t>
      </w:r>
      <w:proofErr w:type="gramEnd"/>
      <w:r w:rsidR="00C35479" w:rsidRPr="00C35479">
        <w:rPr>
          <w:rFonts w:ascii="標楷體" w:hAnsi="標楷體" w:hint="eastAsia"/>
          <w:sz w:val="32"/>
        </w:rPr>
        <w:t>113年特種考試離島地區公務人員考試擬增額錄取3名一案，</w:t>
      </w:r>
      <w:r>
        <w:rPr>
          <w:rFonts w:ascii="標楷體" w:hAnsi="標楷體" w:hint="eastAsia"/>
          <w:sz w:val="32"/>
        </w:rPr>
        <w:t>報請查照。</w:t>
      </w:r>
    </w:p>
    <w:p w14:paraId="2AAA66E1" w14:textId="77A629E3" w:rsidR="00243748" w:rsidRDefault="0058184E" w:rsidP="00243748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="00243748" w:rsidRPr="006F6DF6">
        <w:rPr>
          <w:rFonts w:ascii="標楷體" w:hAnsi="標楷體" w:hint="eastAsia"/>
          <w:b/>
          <w:bCs/>
          <w:sz w:val="32"/>
        </w:rPr>
        <w:t>委員意見</w:t>
      </w:r>
      <w:r w:rsidR="00243748">
        <w:rPr>
          <w:rFonts w:ascii="標楷體" w:hAnsi="標楷體" w:hint="eastAsia"/>
          <w:sz w:val="32"/>
        </w:rPr>
        <w:t>：</w:t>
      </w:r>
      <w:r w:rsidR="00B60171">
        <w:rPr>
          <w:rFonts w:ascii="標楷體" w:hAnsi="標楷體" w:hint="eastAsia"/>
          <w:sz w:val="32"/>
        </w:rPr>
        <w:t>提院會之報告</w:t>
      </w:r>
      <w:proofErr w:type="gramStart"/>
      <w:r w:rsidR="00B60171">
        <w:rPr>
          <w:rFonts w:ascii="標楷體" w:hAnsi="標楷體" w:hint="eastAsia"/>
          <w:sz w:val="32"/>
        </w:rPr>
        <w:t>案均係簽</w:t>
      </w:r>
      <w:proofErr w:type="gramEnd"/>
      <w:r w:rsidR="00B60171">
        <w:rPr>
          <w:rFonts w:ascii="標楷體" w:hAnsi="標楷體" w:hint="eastAsia"/>
          <w:sz w:val="32"/>
        </w:rPr>
        <w:t>奉院長核可後始列入議</w:t>
      </w:r>
      <w:r w:rsidR="00B60171">
        <w:rPr>
          <w:rFonts w:ascii="標楷體" w:hAnsi="標楷體" w:hint="eastAsia"/>
          <w:sz w:val="32"/>
        </w:rPr>
        <w:lastRenderedPageBreak/>
        <w:t>程，為資明確，建議權責單位</w:t>
      </w:r>
      <w:proofErr w:type="gramStart"/>
      <w:r w:rsidR="00B60171">
        <w:rPr>
          <w:rFonts w:ascii="標楷體" w:hAnsi="標楷體" w:hint="eastAsia"/>
          <w:sz w:val="32"/>
        </w:rPr>
        <w:t>審酌於案由</w:t>
      </w:r>
      <w:proofErr w:type="gramEnd"/>
      <w:r w:rsidR="00B60171">
        <w:rPr>
          <w:rFonts w:ascii="標楷體" w:hAnsi="標楷體" w:hint="eastAsia"/>
          <w:sz w:val="32"/>
        </w:rPr>
        <w:t>加</w:t>
      </w:r>
      <w:proofErr w:type="gramStart"/>
      <w:r w:rsidR="00B60171">
        <w:rPr>
          <w:rFonts w:ascii="標楷體" w:hAnsi="標楷體" w:hint="eastAsia"/>
          <w:sz w:val="32"/>
        </w:rPr>
        <w:t>註</w:t>
      </w:r>
      <w:proofErr w:type="gramEnd"/>
      <w:r w:rsidR="00B60171">
        <w:rPr>
          <w:rFonts w:ascii="標楷體" w:hAnsi="標楷體" w:hint="eastAsia"/>
          <w:sz w:val="32"/>
        </w:rPr>
        <w:t>上開行政程序</w:t>
      </w:r>
      <w:r w:rsidR="00DA1DB3">
        <w:rPr>
          <w:rFonts w:ascii="標楷體" w:hAnsi="標楷體" w:hint="eastAsia"/>
          <w:sz w:val="32"/>
        </w:rPr>
        <w:t>及</w:t>
      </w:r>
      <w:r w:rsidR="00B60171">
        <w:rPr>
          <w:rFonts w:ascii="標楷體" w:hAnsi="標楷體" w:hint="eastAsia"/>
          <w:sz w:val="32"/>
        </w:rPr>
        <w:t>提案</w:t>
      </w:r>
      <w:r w:rsidR="00DA1DB3">
        <w:rPr>
          <w:rFonts w:ascii="標楷體" w:hAnsi="標楷體" w:hint="eastAsia"/>
          <w:sz w:val="32"/>
        </w:rPr>
        <w:t>單位之可行性。</w:t>
      </w:r>
      <w:r w:rsidR="00243748">
        <w:rPr>
          <w:rFonts w:ascii="標楷體" w:hAnsi="標楷體" w:hint="eastAsia"/>
          <w:sz w:val="32"/>
        </w:rPr>
        <w:t>(</w:t>
      </w:r>
      <w:proofErr w:type="gramStart"/>
      <w:r w:rsidR="00243748">
        <w:rPr>
          <w:rFonts w:ascii="標楷體" w:hAnsi="標楷體" w:hint="eastAsia"/>
          <w:sz w:val="32"/>
        </w:rPr>
        <w:t>鄧委員家基</w:t>
      </w:r>
      <w:proofErr w:type="gramEnd"/>
      <w:r w:rsidR="00243748">
        <w:rPr>
          <w:rFonts w:ascii="標楷體" w:hAnsi="標楷體" w:hint="eastAsia"/>
          <w:sz w:val="32"/>
        </w:rPr>
        <w:t>)</w:t>
      </w:r>
    </w:p>
    <w:p w14:paraId="1C15CD10" w14:textId="62BD65C5" w:rsidR="00243748" w:rsidRDefault="00243748" w:rsidP="00DA1DB3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proofErr w:type="gramStart"/>
      <w:r w:rsidRPr="00002B56">
        <w:rPr>
          <w:rFonts w:ascii="標楷體" w:hAnsi="標楷體" w:hint="eastAsia"/>
          <w:b/>
          <w:bCs/>
          <w:sz w:val="32"/>
        </w:rPr>
        <w:t>劉部長孟奇補充</w:t>
      </w:r>
      <w:proofErr w:type="gramEnd"/>
      <w:r w:rsidRPr="00002B56">
        <w:rPr>
          <w:rFonts w:ascii="標楷體" w:hAnsi="標楷體" w:hint="eastAsia"/>
          <w:b/>
          <w:bCs/>
          <w:sz w:val="32"/>
        </w:rPr>
        <w:t>報告</w:t>
      </w:r>
      <w:r>
        <w:rPr>
          <w:rFonts w:ascii="標楷體" w:hAnsi="標楷體" w:hint="eastAsia"/>
          <w:sz w:val="32"/>
        </w:rPr>
        <w:t>：說明本三案提報院會之</w:t>
      </w:r>
      <w:proofErr w:type="gramStart"/>
      <w:r>
        <w:rPr>
          <w:rFonts w:ascii="標楷體" w:hAnsi="標楷體" w:hint="eastAsia"/>
          <w:sz w:val="32"/>
        </w:rPr>
        <w:t>準據暨</w:t>
      </w:r>
      <w:proofErr w:type="gramEnd"/>
      <w:r>
        <w:rPr>
          <w:rFonts w:ascii="標楷體" w:hAnsi="標楷體" w:hint="eastAsia"/>
          <w:sz w:val="32"/>
        </w:rPr>
        <w:t>其性</w:t>
      </w:r>
      <w:r w:rsidR="005051DD">
        <w:rPr>
          <w:rFonts w:ascii="標楷體" w:hAnsi="標楷體" w:hint="eastAsia"/>
          <w:sz w:val="32"/>
        </w:rPr>
        <w:t>質</w:t>
      </w:r>
      <w:r>
        <w:rPr>
          <w:rFonts w:ascii="標楷體" w:hAnsi="標楷體" w:hint="eastAsia"/>
          <w:sz w:val="32"/>
        </w:rPr>
        <w:t>，以及日後部之擬處方式等。</w:t>
      </w:r>
      <w:r>
        <w:rPr>
          <w:rFonts w:ascii="標楷體" w:hAnsi="標楷體" w:hint="eastAsia"/>
          <w:b/>
          <w:bCs/>
          <w:sz w:val="32"/>
        </w:rPr>
        <w:t xml:space="preserve">    </w:t>
      </w:r>
    </w:p>
    <w:p w14:paraId="278273AA" w14:textId="132C7545" w:rsidR="00243748" w:rsidRPr="00243748" w:rsidRDefault="00243748" w:rsidP="00243748">
      <w:pPr>
        <w:overflowPunct w:val="0"/>
        <w:spacing w:line="460" w:lineRule="exact"/>
        <w:ind w:leftChars="95" w:left="2243" w:hangingChars="600" w:hanging="192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58184E">
        <w:rPr>
          <w:rFonts w:ascii="標楷體" w:hAnsi="標楷體" w:hint="eastAsia"/>
          <w:b/>
          <w:bCs/>
          <w:sz w:val="32"/>
        </w:rPr>
        <w:t>決定</w:t>
      </w:r>
      <w:r w:rsidR="007330F9">
        <w:rPr>
          <w:rFonts w:ascii="標楷體" w:hAnsi="標楷體" w:hint="eastAsia"/>
          <w:sz w:val="32"/>
        </w:rPr>
        <w:t>：</w:t>
      </w:r>
      <w:r w:rsidRPr="00243748">
        <w:rPr>
          <w:rFonts w:ascii="標楷體" w:hAnsi="標楷體" w:hint="eastAsia"/>
          <w:sz w:val="32"/>
        </w:rPr>
        <w:t>1.書面報告第一案：准予核備</w:t>
      </w:r>
      <w:r w:rsidR="00DA1DB3">
        <w:rPr>
          <w:rFonts w:ascii="標楷體" w:hAnsi="標楷體" w:hint="eastAsia"/>
          <w:sz w:val="32"/>
        </w:rPr>
        <w:t>；</w:t>
      </w:r>
      <w:r w:rsidRPr="00243748">
        <w:rPr>
          <w:rFonts w:ascii="標楷體" w:hAnsi="標楷體" w:hint="eastAsia"/>
          <w:sz w:val="32"/>
        </w:rPr>
        <w:t>第二案：准予備查</w:t>
      </w:r>
      <w:r w:rsidR="00DA1DB3">
        <w:rPr>
          <w:rFonts w:ascii="標楷體" w:hAnsi="標楷體" w:hint="eastAsia"/>
          <w:sz w:val="32"/>
        </w:rPr>
        <w:t>；</w:t>
      </w:r>
      <w:r w:rsidRPr="00243748">
        <w:rPr>
          <w:rFonts w:ascii="標楷體" w:hAnsi="標楷體" w:hint="eastAsia"/>
          <w:sz w:val="32"/>
        </w:rPr>
        <w:t>第三案：准予增額。</w:t>
      </w:r>
    </w:p>
    <w:p w14:paraId="3D1347B9" w14:textId="4A615FE2" w:rsidR="0058184E" w:rsidRPr="00243748" w:rsidRDefault="00243748" w:rsidP="00243748">
      <w:pPr>
        <w:overflowPunct w:val="0"/>
        <w:spacing w:line="460" w:lineRule="exact"/>
        <w:ind w:leftChars="95" w:left="2243" w:hangingChars="600" w:hanging="1920"/>
        <w:jc w:val="both"/>
        <w:textAlignment w:val="baseline"/>
        <w:rPr>
          <w:rFonts w:ascii="標楷體" w:hAnsi="標楷體"/>
          <w:sz w:val="32"/>
        </w:rPr>
      </w:pPr>
      <w:r w:rsidRPr="00243748">
        <w:rPr>
          <w:rFonts w:ascii="標楷體" w:hAnsi="標楷體" w:hint="eastAsia"/>
          <w:sz w:val="32"/>
        </w:rPr>
        <w:t xml:space="preserve">         </w:t>
      </w:r>
      <w:r w:rsidR="002D40F8">
        <w:rPr>
          <w:rFonts w:ascii="標楷體" w:hAnsi="標楷體" w:hint="eastAsia"/>
          <w:sz w:val="32"/>
        </w:rPr>
        <w:t xml:space="preserve"> </w:t>
      </w:r>
      <w:r w:rsidRPr="00243748">
        <w:rPr>
          <w:rFonts w:ascii="標楷體" w:hAnsi="標楷體" w:hint="eastAsia"/>
          <w:sz w:val="32"/>
        </w:rPr>
        <w:t>2.委員意見及部長說明提本院下(2)月談話會討論。</w:t>
      </w:r>
    </w:p>
    <w:p w14:paraId="348ABE00" w14:textId="4E906B88" w:rsidR="00F00F52" w:rsidRDefault="00F00F52" w:rsidP="006512D7">
      <w:pPr>
        <w:overflowPunct w:val="0"/>
        <w:spacing w:line="460" w:lineRule="exact"/>
        <w:ind w:leftChars="94" w:left="1120" w:hangingChars="250" w:hanging="80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B03F0B" w:rsidRPr="00B03F0B">
        <w:rPr>
          <w:rFonts w:ascii="標楷體" w:hAnsi="標楷體" w:hint="eastAsia"/>
          <w:sz w:val="32"/>
        </w:rPr>
        <w:t>考選部業務報告</w:t>
      </w:r>
      <w:r w:rsidR="00B03F0B">
        <w:rPr>
          <w:rFonts w:ascii="標楷體" w:hAnsi="標楷體" w:hint="eastAsia"/>
          <w:sz w:val="32"/>
        </w:rPr>
        <w:t>(</w:t>
      </w:r>
      <w:proofErr w:type="gramStart"/>
      <w:r w:rsidR="00B03F0B">
        <w:rPr>
          <w:rFonts w:ascii="標楷體" w:hAnsi="標楷體" w:hint="eastAsia"/>
          <w:sz w:val="32"/>
        </w:rPr>
        <w:t>劉部長孟奇報告</w:t>
      </w:r>
      <w:proofErr w:type="gramEnd"/>
      <w:r w:rsidR="00B03F0B">
        <w:rPr>
          <w:rFonts w:ascii="標楷體" w:hAnsi="標楷體" w:hint="eastAsia"/>
          <w:sz w:val="32"/>
        </w:rPr>
        <w:t>)</w:t>
      </w:r>
      <w:r w:rsidR="00B03F0B" w:rsidRPr="00B03F0B">
        <w:rPr>
          <w:rFonts w:ascii="標楷體" w:hAnsi="標楷體" w:hint="eastAsia"/>
          <w:sz w:val="32"/>
        </w:rPr>
        <w:t>：國家考試電腦化測驗：現狀、挑戰與因應策略</w:t>
      </w:r>
    </w:p>
    <w:p w14:paraId="157A3047" w14:textId="62209A8C" w:rsidR="006512D7" w:rsidRDefault="006512D7" w:rsidP="006512D7">
      <w:pPr>
        <w:overflowPunct w:val="0"/>
        <w:spacing w:line="460" w:lineRule="exact"/>
        <w:ind w:leftChars="94" w:left="1120" w:hangingChars="250" w:hanging="80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="00A93A65">
        <w:rPr>
          <w:rFonts w:ascii="標楷體" w:hAnsi="標楷體" w:hint="eastAsia"/>
          <w:sz w:val="32"/>
        </w:rPr>
        <w:t xml:space="preserve"> </w:t>
      </w:r>
      <w:r w:rsidRPr="006512D7">
        <w:rPr>
          <w:rFonts w:ascii="標楷體" w:hAnsi="標楷體" w:hint="eastAsia"/>
          <w:b/>
          <w:bCs/>
          <w:sz w:val="32"/>
        </w:rPr>
        <w:t>委員意見</w:t>
      </w:r>
      <w:r>
        <w:rPr>
          <w:rFonts w:ascii="標楷體" w:hAnsi="標楷體" w:hint="eastAsia"/>
          <w:sz w:val="32"/>
        </w:rPr>
        <w:t>：</w:t>
      </w:r>
    </w:p>
    <w:p w14:paraId="08361863" w14:textId="6E972840" w:rsidR="00002976" w:rsidRPr="009C5414" w:rsidRDefault="00A93A65" w:rsidP="00002976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 w:left="1540" w:hanging="322"/>
        <w:jc w:val="both"/>
        <w:textAlignment w:val="baseline"/>
        <w:rPr>
          <w:rFonts w:ascii="標楷體" w:hAnsi="標楷體"/>
          <w:sz w:val="32"/>
          <w:szCs w:val="32"/>
        </w:rPr>
      </w:pPr>
      <w:r w:rsidRPr="009C5414">
        <w:rPr>
          <w:rFonts w:ascii="標楷體" w:hAnsi="標楷體" w:hint="eastAsia"/>
          <w:sz w:val="32"/>
          <w:szCs w:val="32"/>
        </w:rPr>
        <w:t>肯定</w:t>
      </w:r>
      <w:r w:rsidR="00002976" w:rsidRPr="009C5414">
        <w:rPr>
          <w:rFonts w:ascii="標楷體" w:hAnsi="標楷體" w:hint="eastAsia"/>
          <w:sz w:val="32"/>
          <w:szCs w:val="32"/>
        </w:rPr>
        <w:t>過去考選</w:t>
      </w:r>
      <w:r w:rsidRPr="009C5414">
        <w:rPr>
          <w:rFonts w:ascii="標楷體" w:hAnsi="標楷體" w:hint="eastAsia"/>
          <w:sz w:val="32"/>
          <w:szCs w:val="32"/>
        </w:rPr>
        <w:t>部致力於國家考試數位轉型，</w:t>
      </w:r>
      <w:r w:rsidR="00EC1301" w:rsidRPr="009C5414">
        <w:rPr>
          <w:rFonts w:ascii="標楷體" w:hAnsi="標楷體" w:hint="eastAsia"/>
          <w:sz w:val="32"/>
          <w:szCs w:val="32"/>
        </w:rPr>
        <w:t>規劃</w:t>
      </w:r>
      <w:r w:rsidRPr="009C5414">
        <w:rPr>
          <w:rFonts w:ascii="標楷體" w:hAnsi="標楷體" w:hint="eastAsia"/>
          <w:sz w:val="32"/>
          <w:szCs w:val="32"/>
        </w:rPr>
        <w:t>推動</w:t>
      </w:r>
      <w:r w:rsidR="00002976" w:rsidRPr="009C5414">
        <w:rPr>
          <w:rFonts w:ascii="標楷體" w:hAnsi="標楷體" w:hint="eastAsia"/>
          <w:sz w:val="32"/>
          <w:szCs w:val="32"/>
        </w:rPr>
        <w:t>大考區、</w:t>
      </w:r>
      <w:r w:rsidRPr="009C5414">
        <w:rPr>
          <w:rFonts w:ascii="標楷體" w:hAnsi="標楷體" w:hint="eastAsia"/>
          <w:sz w:val="32"/>
          <w:szCs w:val="32"/>
        </w:rPr>
        <w:t>母校應試及建構行動試場等方案</w:t>
      </w:r>
      <w:r w:rsidR="00002976" w:rsidRPr="009C5414">
        <w:rPr>
          <w:rFonts w:ascii="標楷體" w:hAnsi="標楷體" w:hint="eastAsia"/>
          <w:sz w:val="32"/>
          <w:szCs w:val="32"/>
        </w:rPr>
        <w:t>。</w:t>
      </w:r>
      <w:r w:rsidR="00EC1301" w:rsidRPr="009C5414">
        <w:rPr>
          <w:rFonts w:ascii="標楷體" w:hAnsi="標楷體" w:hint="eastAsia"/>
          <w:sz w:val="32"/>
          <w:szCs w:val="32"/>
        </w:rPr>
        <w:t>期許部持續努力，設定短中長期目標</w:t>
      </w:r>
      <w:r w:rsidR="00002976" w:rsidRPr="009C5414">
        <w:rPr>
          <w:rFonts w:ascii="標楷體" w:hAnsi="標楷體" w:hint="eastAsia"/>
          <w:sz w:val="32"/>
          <w:szCs w:val="32"/>
        </w:rPr>
        <w:t>與績效指標</w:t>
      </w:r>
      <w:r w:rsidR="00EC1301" w:rsidRPr="009C5414">
        <w:rPr>
          <w:rFonts w:ascii="標楷體" w:hAnsi="標楷體" w:hint="eastAsia"/>
          <w:sz w:val="32"/>
          <w:szCs w:val="32"/>
        </w:rPr>
        <w:t>，逐步擴</w:t>
      </w:r>
      <w:r w:rsidR="000E4C8A" w:rsidRPr="009C5414">
        <w:rPr>
          <w:rFonts w:ascii="標楷體" w:hAnsi="標楷體" w:hint="eastAsia"/>
          <w:sz w:val="32"/>
          <w:szCs w:val="32"/>
        </w:rPr>
        <w:t>展</w:t>
      </w:r>
      <w:r w:rsidR="00EC1301" w:rsidRPr="009C5414">
        <w:rPr>
          <w:rFonts w:ascii="標楷體" w:hAnsi="標楷體" w:hint="eastAsia"/>
          <w:sz w:val="32"/>
          <w:szCs w:val="32"/>
        </w:rPr>
        <w:t>電腦化測驗</w:t>
      </w:r>
      <w:r w:rsidR="000E4C8A" w:rsidRPr="009C5414">
        <w:rPr>
          <w:rFonts w:ascii="標楷體" w:hAnsi="標楷體" w:hint="eastAsia"/>
          <w:sz w:val="32"/>
          <w:szCs w:val="32"/>
        </w:rPr>
        <w:t>、</w:t>
      </w:r>
      <w:r w:rsidR="00EC1301" w:rsidRPr="009C5414">
        <w:rPr>
          <w:rFonts w:ascii="標楷體" w:hAnsi="標楷體" w:hint="eastAsia"/>
          <w:sz w:val="32"/>
          <w:szCs w:val="32"/>
        </w:rPr>
        <w:t>精進考選測試工具，展現國家考選新格局</w:t>
      </w:r>
      <w:r w:rsidRPr="009C5414">
        <w:rPr>
          <w:rFonts w:ascii="標楷體" w:hAnsi="標楷體" w:hint="eastAsia"/>
          <w:sz w:val="32"/>
          <w:szCs w:val="32"/>
        </w:rPr>
        <w:t>。（</w:t>
      </w:r>
      <w:r w:rsidR="00EC1301" w:rsidRPr="009C5414">
        <w:rPr>
          <w:rFonts w:ascii="標楷體" w:hAnsi="標楷體" w:hint="eastAsia"/>
          <w:sz w:val="32"/>
          <w:szCs w:val="32"/>
        </w:rPr>
        <w:t>王委員秀紅、伊萬</w:t>
      </w:r>
      <w:proofErr w:type="gramStart"/>
      <w:r w:rsidR="00EC1301" w:rsidRPr="009C5414">
        <w:rPr>
          <w:rFonts w:ascii="標楷體" w:hAnsi="標楷體" w:hint="eastAsia"/>
          <w:sz w:val="32"/>
          <w:szCs w:val="32"/>
        </w:rPr>
        <w:t>•</w:t>
      </w:r>
      <w:proofErr w:type="gramEnd"/>
      <w:r w:rsidR="00EC1301" w:rsidRPr="009C5414">
        <w:rPr>
          <w:rFonts w:ascii="標楷體" w:hAnsi="標楷體" w:hint="eastAsia"/>
          <w:sz w:val="32"/>
          <w:szCs w:val="32"/>
        </w:rPr>
        <w:t>納威委員、</w:t>
      </w:r>
      <w:r w:rsidRPr="009C5414">
        <w:rPr>
          <w:rFonts w:ascii="標楷體" w:hAnsi="標楷體" w:hint="eastAsia"/>
          <w:sz w:val="32"/>
          <w:szCs w:val="32"/>
        </w:rPr>
        <w:t>鄧委員家基</w:t>
      </w:r>
      <w:r w:rsidR="00EC1301" w:rsidRPr="009C5414">
        <w:rPr>
          <w:rFonts w:ascii="標楷體" w:hAnsi="標楷體" w:hint="eastAsia"/>
          <w:sz w:val="32"/>
          <w:szCs w:val="32"/>
        </w:rPr>
        <w:t>、呂委員秋慧</w:t>
      </w:r>
      <w:r w:rsidRPr="009C5414">
        <w:rPr>
          <w:rFonts w:ascii="標楷體" w:hAnsi="標楷體" w:hint="eastAsia"/>
          <w:sz w:val="32"/>
          <w:szCs w:val="32"/>
        </w:rPr>
        <w:t>）</w:t>
      </w:r>
    </w:p>
    <w:p w14:paraId="6082F30C" w14:textId="4E1A35A6" w:rsidR="00002976" w:rsidRPr="00002976" w:rsidRDefault="00002976" w:rsidP="00002976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 w:left="1540" w:hanging="322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有關電腦化測驗型態，除將運用範圍自選擇題型逐步擴大至</w:t>
      </w:r>
      <w:proofErr w:type="gramStart"/>
      <w:r>
        <w:rPr>
          <w:rFonts w:ascii="標楷體" w:hAnsi="標楷體" w:hint="eastAsia"/>
          <w:sz w:val="32"/>
          <w:szCs w:val="32"/>
        </w:rPr>
        <w:t>申論題型外</w:t>
      </w:r>
      <w:proofErr w:type="gramEnd"/>
      <w:r>
        <w:rPr>
          <w:rFonts w:ascii="標楷體" w:hAnsi="標楷體" w:hint="eastAsia"/>
          <w:sz w:val="32"/>
          <w:szCs w:val="32"/>
        </w:rPr>
        <w:t>，未來應視需要朝多媒體功能及適性測驗逐步擴充。</w:t>
      </w:r>
      <w:r w:rsidRPr="00EC1301">
        <w:rPr>
          <w:rFonts w:ascii="標楷體" w:hAnsi="標楷體" w:hint="eastAsia"/>
          <w:sz w:val="32"/>
          <w:szCs w:val="32"/>
        </w:rPr>
        <w:t>（</w:t>
      </w:r>
      <w:r>
        <w:rPr>
          <w:rFonts w:ascii="標楷體" w:hAnsi="標楷體" w:hint="eastAsia"/>
          <w:sz w:val="32"/>
          <w:szCs w:val="32"/>
        </w:rPr>
        <w:t>王委員秀紅、</w:t>
      </w:r>
      <w:r w:rsidRPr="0099021F">
        <w:rPr>
          <w:rFonts w:ascii="標楷體" w:hAnsi="標楷體" w:hint="eastAsia"/>
          <w:sz w:val="32"/>
          <w:szCs w:val="32"/>
        </w:rPr>
        <w:t>伊萬</w:t>
      </w:r>
      <w:proofErr w:type="gramStart"/>
      <w:r w:rsidRPr="0099021F">
        <w:rPr>
          <w:rFonts w:ascii="標楷體" w:hAnsi="標楷體" w:hint="eastAsia"/>
          <w:sz w:val="32"/>
          <w:szCs w:val="32"/>
        </w:rPr>
        <w:t>•</w:t>
      </w:r>
      <w:proofErr w:type="gramEnd"/>
      <w:r w:rsidRPr="0099021F">
        <w:rPr>
          <w:rFonts w:ascii="標楷體" w:hAnsi="標楷體" w:hint="eastAsia"/>
          <w:sz w:val="32"/>
          <w:szCs w:val="32"/>
        </w:rPr>
        <w:t>納威委員、</w:t>
      </w:r>
      <w:r w:rsidRPr="00EC1301">
        <w:rPr>
          <w:rFonts w:ascii="標楷體" w:hAnsi="標楷體" w:hint="eastAsia"/>
          <w:sz w:val="32"/>
          <w:szCs w:val="32"/>
        </w:rPr>
        <w:t>鄧委員家基</w:t>
      </w:r>
      <w:r w:rsidR="007E0F3E" w:rsidRPr="00277673">
        <w:rPr>
          <w:rFonts w:ascii="標楷體" w:hAnsi="標楷體" w:hint="eastAsia"/>
          <w:sz w:val="32"/>
          <w:szCs w:val="32"/>
        </w:rPr>
        <w:t>、呂委員秋慧</w:t>
      </w:r>
      <w:r w:rsidRPr="00EC1301">
        <w:rPr>
          <w:rFonts w:ascii="標楷體" w:hAnsi="標楷體" w:hint="eastAsia"/>
          <w:sz w:val="32"/>
          <w:szCs w:val="32"/>
        </w:rPr>
        <w:t>）</w:t>
      </w:r>
    </w:p>
    <w:p w14:paraId="6F13797D" w14:textId="5E88EE2E" w:rsidR="003E6032" w:rsidRDefault="0070220E" w:rsidP="00FF6470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 w:left="1540" w:hanging="322"/>
        <w:jc w:val="both"/>
        <w:textAlignment w:val="baseline"/>
        <w:rPr>
          <w:rFonts w:ascii="標楷體" w:hAnsi="標楷體"/>
          <w:sz w:val="32"/>
          <w:szCs w:val="32"/>
        </w:rPr>
      </w:pPr>
      <w:r w:rsidRPr="003E6032">
        <w:rPr>
          <w:rFonts w:ascii="標楷體" w:hAnsi="標楷體" w:hint="eastAsia"/>
          <w:sz w:val="32"/>
          <w:szCs w:val="32"/>
        </w:rPr>
        <w:t>有關電腦試場之建置，</w:t>
      </w:r>
      <w:r w:rsidR="00940E43">
        <w:rPr>
          <w:rFonts w:ascii="標楷體" w:hAnsi="標楷體" w:hint="eastAsia"/>
          <w:sz w:val="32"/>
          <w:szCs w:val="32"/>
        </w:rPr>
        <w:t>並</w:t>
      </w:r>
      <w:r w:rsidR="00587860">
        <w:rPr>
          <w:rFonts w:ascii="標楷體" w:hAnsi="標楷體" w:hint="eastAsia"/>
          <w:sz w:val="32"/>
          <w:szCs w:val="32"/>
        </w:rPr>
        <w:t>須</w:t>
      </w:r>
      <w:r w:rsidR="0024638B" w:rsidRPr="003E6032">
        <w:rPr>
          <w:rFonts w:ascii="標楷體" w:hAnsi="標楷體" w:hint="eastAsia"/>
          <w:sz w:val="32"/>
          <w:szCs w:val="32"/>
        </w:rPr>
        <w:t>注意</w:t>
      </w:r>
      <w:r w:rsidR="003E6032" w:rsidRPr="003E6032">
        <w:rPr>
          <w:rFonts w:ascii="標楷體" w:hAnsi="標楷體" w:hint="eastAsia"/>
          <w:sz w:val="32"/>
          <w:szCs w:val="32"/>
        </w:rPr>
        <w:t>各項硬體設備與</w:t>
      </w:r>
      <w:r w:rsidR="003E6032">
        <w:rPr>
          <w:rFonts w:ascii="標楷體" w:hAnsi="標楷體" w:hint="eastAsia"/>
          <w:sz w:val="32"/>
          <w:szCs w:val="32"/>
        </w:rPr>
        <w:t>電力、</w:t>
      </w:r>
      <w:r w:rsidR="003E6032" w:rsidRPr="003E6032">
        <w:rPr>
          <w:rFonts w:ascii="標楷體" w:hAnsi="標楷體" w:hint="eastAsia"/>
          <w:sz w:val="32"/>
          <w:szCs w:val="32"/>
        </w:rPr>
        <w:t>數位系統之穩定性，建置妥善備援方案、</w:t>
      </w:r>
      <w:proofErr w:type="gramStart"/>
      <w:r w:rsidR="003E6032" w:rsidRPr="003E6032">
        <w:rPr>
          <w:rFonts w:ascii="標楷體" w:hAnsi="標楷體" w:hint="eastAsia"/>
          <w:sz w:val="32"/>
          <w:szCs w:val="32"/>
        </w:rPr>
        <w:t>資安防護</w:t>
      </w:r>
      <w:proofErr w:type="gramEnd"/>
      <w:r w:rsidR="00002976">
        <w:rPr>
          <w:rFonts w:ascii="標楷體" w:hAnsi="標楷體" w:hint="eastAsia"/>
          <w:sz w:val="32"/>
          <w:szCs w:val="32"/>
        </w:rPr>
        <w:t>、</w:t>
      </w:r>
      <w:r w:rsidR="003E6032" w:rsidRPr="003E6032">
        <w:rPr>
          <w:rFonts w:ascii="標楷體" w:hAnsi="標楷體" w:hint="eastAsia"/>
          <w:sz w:val="32"/>
          <w:szCs w:val="32"/>
        </w:rPr>
        <w:t>資料回溯</w:t>
      </w:r>
      <w:r w:rsidR="00002976">
        <w:rPr>
          <w:rFonts w:ascii="標楷體" w:hAnsi="標楷體" w:hint="eastAsia"/>
          <w:sz w:val="32"/>
          <w:szCs w:val="32"/>
        </w:rPr>
        <w:t>、考試</w:t>
      </w:r>
      <w:proofErr w:type="gramStart"/>
      <w:r w:rsidR="00002976">
        <w:rPr>
          <w:rFonts w:ascii="標楷體" w:hAnsi="標楷體" w:hint="eastAsia"/>
          <w:sz w:val="32"/>
          <w:szCs w:val="32"/>
        </w:rPr>
        <w:t>防弊</w:t>
      </w:r>
      <w:r w:rsidR="003E6032" w:rsidRPr="003E6032">
        <w:rPr>
          <w:rFonts w:ascii="標楷體" w:hAnsi="標楷體" w:hint="eastAsia"/>
          <w:sz w:val="32"/>
          <w:szCs w:val="32"/>
        </w:rPr>
        <w:t>等</w:t>
      </w:r>
      <w:r w:rsidR="00F92FE4">
        <w:rPr>
          <w:rFonts w:ascii="標楷體" w:hAnsi="標楷體" w:hint="eastAsia"/>
          <w:sz w:val="32"/>
          <w:szCs w:val="32"/>
        </w:rPr>
        <w:t>應變</w:t>
      </w:r>
      <w:proofErr w:type="gramEnd"/>
      <w:r w:rsidR="003E6032" w:rsidRPr="003E6032">
        <w:rPr>
          <w:rFonts w:ascii="標楷體" w:hAnsi="標楷體" w:hint="eastAsia"/>
          <w:sz w:val="32"/>
          <w:szCs w:val="32"/>
        </w:rPr>
        <w:t>機制</w:t>
      </w:r>
      <w:r w:rsidR="003E6032">
        <w:rPr>
          <w:rFonts w:ascii="標楷體" w:hAnsi="標楷體" w:hint="eastAsia"/>
          <w:sz w:val="32"/>
          <w:szCs w:val="32"/>
        </w:rPr>
        <w:t>，</w:t>
      </w:r>
      <w:proofErr w:type="gramStart"/>
      <w:r w:rsidR="003E6032">
        <w:rPr>
          <w:rFonts w:ascii="標楷體" w:hAnsi="標楷體" w:hint="eastAsia"/>
          <w:sz w:val="32"/>
          <w:szCs w:val="32"/>
        </w:rPr>
        <w:t>俾</w:t>
      </w:r>
      <w:proofErr w:type="gramEnd"/>
      <w:r w:rsidR="003E6032">
        <w:rPr>
          <w:rFonts w:ascii="標楷體" w:hAnsi="標楷體" w:hint="eastAsia"/>
          <w:sz w:val="32"/>
          <w:szCs w:val="32"/>
        </w:rPr>
        <w:t>維護考試公平性與公正性</w:t>
      </w:r>
      <w:r w:rsidR="005051DD">
        <w:rPr>
          <w:rFonts w:ascii="標楷體" w:hAnsi="標楷體" w:hint="eastAsia"/>
          <w:sz w:val="32"/>
          <w:szCs w:val="32"/>
        </w:rPr>
        <w:t>；</w:t>
      </w:r>
      <w:r w:rsidR="005051DD" w:rsidRPr="005051DD">
        <w:rPr>
          <w:rFonts w:ascii="標楷體" w:hAnsi="標楷體" w:hint="eastAsia"/>
          <w:sz w:val="32"/>
          <w:szCs w:val="32"/>
        </w:rPr>
        <w:t>因應電腦化測驗突發狀況之</w:t>
      </w:r>
      <w:r w:rsidR="00002976">
        <w:rPr>
          <w:rFonts w:ascii="標楷體" w:hAnsi="標楷體" w:hint="eastAsia"/>
          <w:sz w:val="32"/>
          <w:szCs w:val="32"/>
        </w:rPr>
        <w:t>應變方案</w:t>
      </w:r>
      <w:r w:rsidR="005051DD" w:rsidRPr="005051DD">
        <w:rPr>
          <w:rFonts w:ascii="標楷體" w:hAnsi="標楷體" w:hint="eastAsia"/>
          <w:sz w:val="32"/>
          <w:szCs w:val="32"/>
        </w:rPr>
        <w:t>，</w:t>
      </w:r>
      <w:r w:rsidR="00B8738C">
        <w:rPr>
          <w:rFonts w:ascii="標楷體" w:hAnsi="標楷體" w:hint="eastAsia"/>
          <w:sz w:val="32"/>
          <w:szCs w:val="32"/>
        </w:rPr>
        <w:t>亦</w:t>
      </w:r>
      <w:r w:rsidR="005051DD">
        <w:rPr>
          <w:rFonts w:ascii="標楷體" w:hAnsi="標楷體" w:hint="eastAsia"/>
          <w:sz w:val="32"/>
          <w:szCs w:val="32"/>
        </w:rPr>
        <w:t>宜</w:t>
      </w:r>
      <w:r w:rsidR="005051DD" w:rsidRPr="005051DD">
        <w:rPr>
          <w:rFonts w:ascii="標楷體" w:hAnsi="標楷體" w:hint="eastAsia"/>
          <w:sz w:val="32"/>
          <w:szCs w:val="32"/>
        </w:rPr>
        <w:t>加速辦理</w:t>
      </w:r>
      <w:r w:rsidR="003E6032">
        <w:rPr>
          <w:rFonts w:ascii="標楷體" w:hAnsi="標楷體" w:hint="eastAsia"/>
          <w:sz w:val="32"/>
          <w:szCs w:val="32"/>
        </w:rPr>
        <w:t>。(</w:t>
      </w:r>
      <w:proofErr w:type="gramStart"/>
      <w:r w:rsidR="007F7679" w:rsidRPr="00277673">
        <w:rPr>
          <w:rFonts w:ascii="標楷體" w:hAnsi="標楷體" w:hint="eastAsia"/>
          <w:sz w:val="32"/>
          <w:szCs w:val="32"/>
        </w:rPr>
        <w:t>王委員秀紅</w:t>
      </w:r>
      <w:proofErr w:type="gramEnd"/>
      <w:r w:rsidR="007F7679" w:rsidRPr="00277673">
        <w:rPr>
          <w:rFonts w:ascii="標楷體" w:hAnsi="標楷體" w:hint="eastAsia"/>
          <w:sz w:val="32"/>
          <w:szCs w:val="32"/>
        </w:rPr>
        <w:t>、</w:t>
      </w:r>
      <w:r w:rsidR="00261985">
        <w:rPr>
          <w:rFonts w:ascii="標楷體" w:hAnsi="標楷體" w:hint="eastAsia"/>
          <w:sz w:val="32"/>
          <w:szCs w:val="32"/>
        </w:rPr>
        <w:t>黃委員東益、</w:t>
      </w:r>
      <w:proofErr w:type="gramStart"/>
      <w:r w:rsidR="005051DD">
        <w:rPr>
          <w:rFonts w:ascii="標楷體" w:hAnsi="標楷體" w:hint="eastAsia"/>
          <w:sz w:val="32"/>
          <w:szCs w:val="32"/>
        </w:rPr>
        <w:t>鄧委員家基</w:t>
      </w:r>
      <w:proofErr w:type="gramEnd"/>
      <w:r w:rsidR="005051DD">
        <w:rPr>
          <w:rFonts w:ascii="標楷體" w:hAnsi="標楷體" w:hint="eastAsia"/>
          <w:sz w:val="32"/>
          <w:szCs w:val="32"/>
        </w:rPr>
        <w:t>、呂委員秋慧</w:t>
      </w:r>
      <w:r w:rsidR="003E6032">
        <w:rPr>
          <w:rFonts w:ascii="標楷體" w:hAnsi="標楷體" w:hint="eastAsia"/>
          <w:sz w:val="32"/>
          <w:szCs w:val="32"/>
        </w:rPr>
        <w:t>)</w:t>
      </w:r>
    </w:p>
    <w:p w14:paraId="0A0CB798" w14:textId="75EE324C" w:rsidR="00F41801" w:rsidRPr="005051DD" w:rsidRDefault="00E51E00" w:rsidP="008A2515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 w:left="1540" w:hanging="322"/>
        <w:jc w:val="both"/>
        <w:textAlignment w:val="baseline"/>
        <w:rPr>
          <w:rFonts w:ascii="標楷體" w:hAnsi="標楷體"/>
          <w:sz w:val="32"/>
          <w:szCs w:val="32"/>
        </w:rPr>
      </w:pPr>
      <w:r w:rsidRPr="005051DD">
        <w:rPr>
          <w:rFonts w:ascii="標楷體" w:hAnsi="標楷體" w:hint="eastAsia"/>
          <w:sz w:val="32"/>
          <w:szCs w:val="32"/>
        </w:rPr>
        <w:t>推動國家考試電腦化測驗之同時，亦應提升試題之質與量</w:t>
      </w:r>
      <w:r w:rsidR="005051DD">
        <w:rPr>
          <w:rFonts w:ascii="標楷體" w:hAnsi="標楷體" w:hint="eastAsia"/>
          <w:sz w:val="32"/>
          <w:szCs w:val="32"/>
        </w:rPr>
        <w:t>，以及</w:t>
      </w:r>
      <w:r w:rsidR="00B8738C">
        <w:rPr>
          <w:rFonts w:ascii="標楷體" w:hAnsi="標楷體" w:hint="eastAsia"/>
          <w:sz w:val="32"/>
          <w:szCs w:val="32"/>
        </w:rPr>
        <w:t>從</w:t>
      </w:r>
      <w:r w:rsidR="005051DD">
        <w:rPr>
          <w:rFonts w:ascii="標楷體" w:hAnsi="標楷體" w:hint="eastAsia"/>
          <w:sz w:val="32"/>
          <w:szCs w:val="32"/>
        </w:rPr>
        <w:t>應考人角度優化操作介面，以符應不同類別應考人需求。</w:t>
      </w:r>
      <w:r w:rsidRPr="005051DD">
        <w:rPr>
          <w:rFonts w:ascii="標楷體" w:hAnsi="標楷體" w:hint="eastAsia"/>
          <w:sz w:val="32"/>
          <w:szCs w:val="32"/>
        </w:rPr>
        <w:t>(</w:t>
      </w:r>
      <w:proofErr w:type="gramStart"/>
      <w:r w:rsidRPr="005051DD">
        <w:rPr>
          <w:rFonts w:ascii="標楷體" w:hAnsi="標楷體" w:hint="eastAsia"/>
          <w:sz w:val="32"/>
          <w:szCs w:val="32"/>
        </w:rPr>
        <w:t>王委員秀紅</w:t>
      </w:r>
      <w:proofErr w:type="gramEnd"/>
      <w:r w:rsidR="005051DD">
        <w:rPr>
          <w:rFonts w:ascii="標楷體" w:hAnsi="標楷體" w:hint="eastAsia"/>
          <w:sz w:val="32"/>
          <w:szCs w:val="32"/>
        </w:rPr>
        <w:t>、黃委員東益</w:t>
      </w:r>
      <w:r w:rsidRPr="005051DD">
        <w:rPr>
          <w:rFonts w:ascii="標楷體" w:hAnsi="標楷體" w:hint="eastAsia"/>
          <w:sz w:val="32"/>
          <w:szCs w:val="32"/>
        </w:rPr>
        <w:t>)</w:t>
      </w:r>
    </w:p>
    <w:p w14:paraId="1BEF5C7B" w14:textId="77777777" w:rsidR="00002976" w:rsidRPr="00002976" w:rsidRDefault="00002976" w:rsidP="008534F1">
      <w:pPr>
        <w:pStyle w:val="afff8"/>
        <w:numPr>
          <w:ilvl w:val="0"/>
          <w:numId w:val="17"/>
        </w:numPr>
        <w:overflowPunct w:val="0"/>
        <w:snapToGrid w:val="0"/>
        <w:ind w:leftChars="0" w:left="1542" w:hanging="323"/>
        <w:jc w:val="both"/>
        <w:textAlignment w:val="baseline"/>
        <w:rPr>
          <w:rFonts w:ascii="標楷體" w:hAnsi="標楷體"/>
          <w:sz w:val="32"/>
          <w:szCs w:val="32"/>
        </w:rPr>
      </w:pPr>
      <w:r w:rsidRPr="00002976">
        <w:rPr>
          <w:rFonts w:ascii="標楷體" w:hAnsi="標楷體" w:hint="eastAsia"/>
          <w:sz w:val="32"/>
          <w:szCs w:val="32"/>
        </w:rPr>
        <w:lastRenderedPageBreak/>
        <w:t>為加速</w:t>
      </w:r>
      <w:proofErr w:type="gramStart"/>
      <w:r w:rsidRPr="00002976">
        <w:rPr>
          <w:rFonts w:ascii="標楷體" w:hAnsi="標楷體" w:hint="eastAsia"/>
          <w:sz w:val="32"/>
          <w:szCs w:val="32"/>
        </w:rPr>
        <w:t>推動國考數位</w:t>
      </w:r>
      <w:proofErr w:type="gramEnd"/>
      <w:r w:rsidRPr="00002976">
        <w:rPr>
          <w:rFonts w:ascii="標楷體" w:hAnsi="標楷體" w:hint="eastAsia"/>
          <w:sz w:val="32"/>
          <w:szCs w:val="32"/>
        </w:rPr>
        <w:t>轉型，宜爭取充足經費以為因應；建議</w:t>
      </w:r>
      <w:proofErr w:type="gramStart"/>
      <w:r w:rsidRPr="00002976">
        <w:rPr>
          <w:rFonts w:ascii="標楷體" w:hAnsi="標楷體" w:hint="eastAsia"/>
          <w:sz w:val="32"/>
          <w:szCs w:val="32"/>
        </w:rPr>
        <w:t>以院際共同</w:t>
      </w:r>
      <w:proofErr w:type="gramEnd"/>
      <w:r w:rsidRPr="00002976">
        <w:rPr>
          <w:rFonts w:ascii="標楷體" w:hAnsi="標楷體" w:hint="eastAsia"/>
          <w:sz w:val="32"/>
          <w:szCs w:val="32"/>
        </w:rPr>
        <w:t>合作方式，擴大資源分配與運用。(</w:t>
      </w:r>
      <w:proofErr w:type="gramStart"/>
      <w:r w:rsidRPr="00002976">
        <w:rPr>
          <w:rFonts w:ascii="標楷體" w:hAnsi="標楷體" w:hint="eastAsia"/>
          <w:sz w:val="32"/>
          <w:szCs w:val="32"/>
        </w:rPr>
        <w:t>鄧委員家基</w:t>
      </w:r>
      <w:proofErr w:type="gramEnd"/>
      <w:r w:rsidRPr="00002976">
        <w:rPr>
          <w:rFonts w:ascii="標楷體" w:hAnsi="標楷體" w:hint="eastAsia"/>
          <w:sz w:val="32"/>
          <w:szCs w:val="32"/>
        </w:rPr>
        <w:t>、邱委員文</w:t>
      </w:r>
      <w:proofErr w:type="gramStart"/>
      <w:r w:rsidRPr="00002976">
        <w:rPr>
          <w:rFonts w:ascii="標楷體" w:hAnsi="標楷體" w:hint="eastAsia"/>
          <w:sz w:val="32"/>
          <w:szCs w:val="32"/>
        </w:rPr>
        <w:t>彥</w:t>
      </w:r>
      <w:proofErr w:type="gramEnd"/>
      <w:r w:rsidRPr="00002976">
        <w:rPr>
          <w:rFonts w:ascii="標楷體" w:hAnsi="標楷體" w:hint="eastAsia"/>
          <w:sz w:val="32"/>
          <w:szCs w:val="32"/>
        </w:rPr>
        <w:t>)</w:t>
      </w:r>
    </w:p>
    <w:p w14:paraId="4E5AFB49" w14:textId="1F714574" w:rsidR="00002976" w:rsidRPr="00002976" w:rsidRDefault="00002976" w:rsidP="00D81A2D">
      <w:pPr>
        <w:pStyle w:val="afff8"/>
        <w:numPr>
          <w:ilvl w:val="0"/>
          <w:numId w:val="17"/>
        </w:numPr>
        <w:snapToGrid w:val="0"/>
        <w:ind w:leftChars="0" w:left="1542" w:hanging="323"/>
        <w:jc w:val="both"/>
        <w:textAlignment w:val="baseline"/>
        <w:rPr>
          <w:rFonts w:ascii="標楷體" w:hAnsi="標楷體"/>
          <w:sz w:val="32"/>
          <w:szCs w:val="32"/>
        </w:rPr>
      </w:pPr>
      <w:r w:rsidRPr="00002976">
        <w:rPr>
          <w:rFonts w:ascii="標楷體" w:hAnsi="標楷體" w:hint="eastAsia"/>
          <w:sz w:val="32"/>
          <w:szCs w:val="32"/>
        </w:rPr>
        <w:t>詢問有關</w:t>
      </w:r>
      <w:proofErr w:type="gramStart"/>
      <w:r w:rsidRPr="00002976">
        <w:rPr>
          <w:rFonts w:ascii="標楷體" w:hAnsi="標楷體" w:hint="eastAsia"/>
          <w:sz w:val="32"/>
          <w:szCs w:val="32"/>
        </w:rPr>
        <w:t>採</w:t>
      </w:r>
      <w:proofErr w:type="gramEnd"/>
      <w:r w:rsidRPr="00002976">
        <w:rPr>
          <w:rFonts w:ascii="標楷體" w:hAnsi="標楷體" w:hint="eastAsia"/>
          <w:sz w:val="32"/>
          <w:szCs w:val="32"/>
        </w:rPr>
        <w:t>行電腦化測驗考試類科，係依據何種</w:t>
      </w:r>
      <w:proofErr w:type="gramStart"/>
      <w:r w:rsidRPr="00002976">
        <w:rPr>
          <w:rFonts w:ascii="標楷體" w:hAnsi="標楷體" w:hint="eastAsia"/>
          <w:sz w:val="32"/>
          <w:szCs w:val="32"/>
        </w:rPr>
        <w:t>準</w:t>
      </w:r>
      <w:proofErr w:type="gramEnd"/>
      <w:r w:rsidRPr="00002976">
        <w:rPr>
          <w:rFonts w:ascii="標楷體" w:hAnsi="標楷體" w:hint="eastAsia"/>
          <w:sz w:val="32"/>
          <w:szCs w:val="32"/>
        </w:rPr>
        <w:t>據決定優先推動順序。（伊萬</w:t>
      </w:r>
      <w:proofErr w:type="gramStart"/>
      <w:r w:rsidRPr="00002976">
        <w:rPr>
          <w:rFonts w:ascii="標楷體" w:hAnsi="標楷體" w:hint="eastAsia"/>
          <w:sz w:val="32"/>
          <w:szCs w:val="32"/>
        </w:rPr>
        <w:t>•</w:t>
      </w:r>
      <w:proofErr w:type="gramEnd"/>
      <w:r w:rsidRPr="00002976">
        <w:rPr>
          <w:rFonts w:ascii="標楷體" w:hAnsi="標楷體" w:hint="eastAsia"/>
          <w:sz w:val="32"/>
          <w:szCs w:val="32"/>
        </w:rPr>
        <w:t>納威委員、呂委員秋慧）</w:t>
      </w:r>
    </w:p>
    <w:p w14:paraId="433349B3" w14:textId="04CB2EAF" w:rsidR="00002976" w:rsidRPr="00002976" w:rsidRDefault="00002976" w:rsidP="00002976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 w:left="1540" w:hanging="322"/>
        <w:jc w:val="both"/>
        <w:textAlignment w:val="baseline"/>
        <w:rPr>
          <w:rFonts w:ascii="標楷體" w:hAnsi="標楷體"/>
          <w:sz w:val="32"/>
          <w:szCs w:val="32"/>
        </w:rPr>
      </w:pPr>
      <w:r w:rsidRPr="00002976">
        <w:rPr>
          <w:rFonts w:ascii="標楷體" w:hAnsi="標楷體" w:hint="eastAsia"/>
          <w:sz w:val="32"/>
          <w:szCs w:val="32"/>
        </w:rPr>
        <w:t>詢問自推動國家考試電腦化測驗以來，</w:t>
      </w:r>
      <w:proofErr w:type="gramStart"/>
      <w:r w:rsidRPr="00002976">
        <w:rPr>
          <w:rFonts w:ascii="標楷體" w:hAnsi="標楷體" w:hint="eastAsia"/>
          <w:sz w:val="32"/>
          <w:szCs w:val="32"/>
        </w:rPr>
        <w:t>部有無</w:t>
      </w:r>
      <w:proofErr w:type="gramEnd"/>
      <w:r w:rsidRPr="00002976">
        <w:rPr>
          <w:rFonts w:ascii="標楷體" w:hAnsi="標楷體" w:hint="eastAsia"/>
          <w:sz w:val="32"/>
          <w:szCs w:val="32"/>
        </w:rPr>
        <w:t>蒐集統計應考人流量或曾遇到之設備</w:t>
      </w:r>
      <w:proofErr w:type="gramStart"/>
      <w:r w:rsidRPr="00002976">
        <w:rPr>
          <w:rFonts w:ascii="標楷體" w:hAnsi="標楷體" w:hint="eastAsia"/>
          <w:sz w:val="32"/>
          <w:szCs w:val="32"/>
        </w:rPr>
        <w:t>與資安等</w:t>
      </w:r>
      <w:proofErr w:type="gramEnd"/>
      <w:r w:rsidRPr="00002976">
        <w:rPr>
          <w:rFonts w:ascii="標楷體" w:hAnsi="標楷體" w:hint="eastAsia"/>
          <w:sz w:val="32"/>
          <w:szCs w:val="32"/>
        </w:rPr>
        <w:t>問題，以供後續優化改善</w:t>
      </w:r>
      <w:proofErr w:type="gramStart"/>
      <w:r w:rsidRPr="00002976">
        <w:rPr>
          <w:rFonts w:ascii="標楷體" w:hAnsi="標楷體" w:hint="eastAsia"/>
          <w:sz w:val="32"/>
          <w:szCs w:val="32"/>
        </w:rPr>
        <w:t>之參據</w:t>
      </w:r>
      <w:proofErr w:type="gramEnd"/>
      <w:r w:rsidRPr="00002976">
        <w:rPr>
          <w:rFonts w:ascii="標楷體" w:hAnsi="標楷體" w:hint="eastAsia"/>
          <w:sz w:val="32"/>
          <w:szCs w:val="32"/>
        </w:rPr>
        <w:t>。（黃委員東益）</w:t>
      </w:r>
    </w:p>
    <w:p w14:paraId="69636349" w14:textId="74880923" w:rsidR="004C01FD" w:rsidRPr="00002976" w:rsidRDefault="00002976" w:rsidP="00A93A65">
      <w:pPr>
        <w:pStyle w:val="afff8"/>
        <w:numPr>
          <w:ilvl w:val="0"/>
          <w:numId w:val="17"/>
        </w:numPr>
        <w:kinsoku w:val="0"/>
        <w:overflowPunct w:val="0"/>
        <w:snapToGrid w:val="0"/>
        <w:ind w:leftChars="0" w:left="1540" w:hanging="322"/>
        <w:jc w:val="both"/>
        <w:textAlignment w:val="baseline"/>
        <w:rPr>
          <w:rFonts w:ascii="標楷體" w:hAnsi="標楷體"/>
          <w:sz w:val="32"/>
          <w:szCs w:val="32"/>
        </w:rPr>
      </w:pPr>
      <w:r w:rsidRPr="00002976">
        <w:rPr>
          <w:rFonts w:ascii="標楷體" w:hAnsi="標楷體" w:hint="eastAsia"/>
          <w:sz w:val="32"/>
          <w:szCs w:val="32"/>
        </w:rPr>
        <w:t>請部評估，未來是否可能</w:t>
      </w:r>
      <w:r w:rsidR="00224865" w:rsidRPr="00002976">
        <w:rPr>
          <w:rFonts w:ascii="標楷體" w:hAnsi="標楷體" w:hint="eastAsia"/>
          <w:sz w:val="32"/>
          <w:szCs w:val="32"/>
        </w:rPr>
        <w:t>依考試密度規劃區域性國家考場</w:t>
      </w:r>
      <w:r w:rsidRPr="00002976">
        <w:rPr>
          <w:rFonts w:ascii="標楷體" w:hAnsi="標楷體" w:hint="eastAsia"/>
          <w:sz w:val="32"/>
          <w:szCs w:val="32"/>
        </w:rPr>
        <w:t>或仿效國外多元考試型態</w:t>
      </w:r>
      <w:proofErr w:type="gramStart"/>
      <w:r w:rsidRPr="00002976">
        <w:rPr>
          <w:rFonts w:ascii="標楷體" w:hAnsi="標楷體" w:hint="eastAsia"/>
          <w:sz w:val="32"/>
          <w:szCs w:val="32"/>
        </w:rPr>
        <w:t>在家線上測試</w:t>
      </w:r>
      <w:proofErr w:type="gramEnd"/>
      <w:r w:rsidRPr="00002976">
        <w:rPr>
          <w:rFonts w:ascii="標楷體" w:hAnsi="標楷體" w:hint="eastAsia"/>
          <w:sz w:val="32"/>
          <w:szCs w:val="32"/>
        </w:rPr>
        <w:t>之可行性</w:t>
      </w:r>
      <w:r w:rsidR="00224865" w:rsidRPr="00002976">
        <w:rPr>
          <w:rFonts w:ascii="標楷體" w:hAnsi="標楷體" w:hint="eastAsia"/>
          <w:sz w:val="32"/>
          <w:szCs w:val="32"/>
        </w:rPr>
        <w:t>。(邱委員文</w:t>
      </w:r>
      <w:proofErr w:type="gramStart"/>
      <w:r w:rsidR="00224865" w:rsidRPr="00002976">
        <w:rPr>
          <w:rFonts w:ascii="標楷體" w:hAnsi="標楷體" w:hint="eastAsia"/>
          <w:sz w:val="32"/>
          <w:szCs w:val="32"/>
        </w:rPr>
        <w:t>彥</w:t>
      </w:r>
      <w:proofErr w:type="gramEnd"/>
      <w:r w:rsidR="00224865" w:rsidRPr="00002976">
        <w:rPr>
          <w:rFonts w:ascii="標楷體" w:hAnsi="標楷體" w:hint="eastAsia"/>
          <w:sz w:val="32"/>
          <w:szCs w:val="32"/>
        </w:rPr>
        <w:t>)</w:t>
      </w:r>
    </w:p>
    <w:p w14:paraId="6FD0FA84" w14:textId="6C7FD00C" w:rsidR="006512D7" w:rsidRPr="006512D7" w:rsidRDefault="003C2EAC" w:rsidP="0089299B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color w:val="C00000"/>
          <w:sz w:val="32"/>
        </w:rPr>
      </w:pPr>
      <w:r>
        <w:rPr>
          <w:rFonts w:ascii="標楷體" w:hAnsi="標楷體" w:hint="eastAsia"/>
          <w:color w:val="C00000"/>
          <w:sz w:val="32"/>
        </w:rPr>
        <w:t xml:space="preserve">  </w:t>
      </w:r>
      <w:proofErr w:type="gramStart"/>
      <w:r w:rsidR="006512D7" w:rsidRPr="00A25D3F">
        <w:rPr>
          <w:rFonts w:ascii="標楷體" w:hAnsi="標楷體" w:hint="eastAsia"/>
          <w:b/>
          <w:bCs/>
          <w:sz w:val="32"/>
        </w:rPr>
        <w:t>劉部長孟奇</w:t>
      </w:r>
      <w:proofErr w:type="gramEnd"/>
      <w:r w:rsidR="0007356B">
        <w:rPr>
          <w:rFonts w:ascii="標楷體" w:hAnsi="標楷體" w:hint="eastAsia"/>
          <w:b/>
          <w:bCs/>
          <w:sz w:val="32"/>
        </w:rPr>
        <w:t>、劉秘書長建</w:t>
      </w:r>
      <w:proofErr w:type="gramStart"/>
      <w:r w:rsidR="0007356B">
        <w:rPr>
          <w:rFonts w:ascii="標楷體" w:hAnsi="標楷體" w:hint="eastAsia"/>
          <w:b/>
          <w:bCs/>
          <w:sz w:val="32"/>
        </w:rPr>
        <w:t>忻</w:t>
      </w:r>
      <w:proofErr w:type="gramEnd"/>
      <w:r w:rsidR="006512D7" w:rsidRPr="00A25D3F">
        <w:rPr>
          <w:rFonts w:ascii="標楷體" w:hAnsi="標楷體" w:hint="eastAsia"/>
          <w:b/>
          <w:bCs/>
          <w:sz w:val="32"/>
        </w:rPr>
        <w:t>補充報告</w:t>
      </w:r>
      <w:r w:rsidR="006512D7" w:rsidRPr="00F63E65">
        <w:rPr>
          <w:rFonts w:ascii="標楷體" w:hAnsi="標楷體" w:hint="eastAsia"/>
          <w:sz w:val="32"/>
        </w:rPr>
        <w:t>：對委員詢問事項加以說明；委員之建議未來將納入審酌辦理。</w:t>
      </w:r>
    </w:p>
    <w:p w14:paraId="06155704" w14:textId="17FB0E18" w:rsidR="00D729E7" w:rsidRDefault="00D729E7" w:rsidP="0089299B">
      <w:pPr>
        <w:overflowPunct w:val="0"/>
        <w:spacing w:line="460" w:lineRule="exact"/>
        <w:ind w:leftChars="94" w:left="1600" w:hangingChars="400" w:hanging="128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</w:t>
      </w:r>
      <w:r w:rsidRPr="00D729E7">
        <w:rPr>
          <w:rFonts w:ascii="標楷體" w:hAnsi="標楷體" w:hint="eastAsia"/>
          <w:b/>
          <w:bCs/>
          <w:sz w:val="32"/>
        </w:rPr>
        <w:t xml:space="preserve"> 決定</w:t>
      </w:r>
      <w:r w:rsidRPr="00D729E7">
        <w:rPr>
          <w:rFonts w:ascii="標楷體" w:hAnsi="標楷體" w:hint="eastAsia"/>
          <w:sz w:val="32"/>
        </w:rPr>
        <w:t>：本</w:t>
      </w:r>
      <w:proofErr w:type="gramStart"/>
      <w:r w:rsidRPr="00D729E7">
        <w:rPr>
          <w:rFonts w:ascii="標楷體" w:hAnsi="標楷體" w:hint="eastAsia"/>
          <w:sz w:val="32"/>
        </w:rPr>
        <w:t>案洽悉；</w:t>
      </w:r>
      <w:proofErr w:type="gramEnd"/>
      <w:r w:rsidRPr="00D729E7">
        <w:rPr>
          <w:rFonts w:ascii="標楷體" w:hAnsi="標楷體" w:hint="eastAsia"/>
          <w:sz w:val="32"/>
        </w:rPr>
        <w:t>委員意見請考選部參考</w:t>
      </w:r>
      <w:r w:rsidR="0089299B">
        <w:rPr>
          <w:rFonts w:ascii="標楷體" w:hAnsi="標楷體" w:hint="eastAsia"/>
          <w:color w:val="000000" w:themeColor="text1"/>
          <w:sz w:val="32"/>
        </w:rPr>
        <w:t>；</w:t>
      </w:r>
      <w:r w:rsidR="00FE4CE3" w:rsidRPr="00540C4C">
        <w:rPr>
          <w:rFonts w:ascii="標楷體" w:hAnsi="標楷體" w:hint="eastAsia"/>
          <w:color w:val="000000" w:themeColor="text1"/>
          <w:sz w:val="32"/>
        </w:rPr>
        <w:t>推動國家考試電腦化測驗所需經費請院部共同努力爭取</w:t>
      </w:r>
      <w:r w:rsidRPr="00540C4C">
        <w:rPr>
          <w:rFonts w:ascii="標楷體" w:hAnsi="標楷體" w:hint="eastAsia"/>
          <w:color w:val="000000" w:themeColor="text1"/>
          <w:sz w:val="32"/>
        </w:rPr>
        <w:t>。</w:t>
      </w:r>
    </w:p>
    <w:p w14:paraId="73E24735" w14:textId="4760D2A0" w:rsidR="00C727E4" w:rsidRPr="0015416F" w:rsidRDefault="00F00F52" w:rsidP="00624074">
      <w:pPr>
        <w:kinsoku w:val="0"/>
        <w:overflowPunct w:val="0"/>
        <w:spacing w:line="460" w:lineRule="exact"/>
        <w:ind w:firstLineChars="100" w:firstLine="32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</w:t>
      </w:r>
      <w:r w:rsidR="00D746D0" w:rsidRPr="0015416F">
        <w:rPr>
          <w:rFonts w:ascii="標楷體" w:hAnsi="標楷體"/>
          <w:sz w:val="32"/>
        </w:rPr>
        <w:t>、臨時報告</w:t>
      </w:r>
      <w:r w:rsidR="00B647BF">
        <w:rPr>
          <w:rFonts w:ascii="標楷體" w:hAnsi="標楷體" w:hint="eastAsia"/>
          <w:sz w:val="32"/>
        </w:rPr>
        <w:t>(無)</w:t>
      </w:r>
    </w:p>
    <w:p w14:paraId="1C55646D" w14:textId="5942F12E" w:rsidR="001B1D86" w:rsidRDefault="0077016B" w:rsidP="005A3E4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CA65F6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782B4494" w14:textId="6325CC54" w:rsidR="007B01C1" w:rsidRDefault="00C35479" w:rsidP="00290726">
      <w:pPr>
        <w:kinsoku w:val="0"/>
        <w:overflowPunct w:val="0"/>
        <w:spacing w:line="460" w:lineRule="exact"/>
        <w:ind w:leftChars="200" w:left="680"/>
        <w:jc w:val="both"/>
        <w:textAlignment w:val="baseline"/>
        <w:rPr>
          <w:rFonts w:ascii="標楷體" w:hAnsi="標楷體"/>
          <w:sz w:val="32"/>
          <w:szCs w:val="32"/>
        </w:rPr>
      </w:pPr>
      <w:r w:rsidRPr="00C35479">
        <w:rPr>
          <w:rFonts w:ascii="標楷體" w:hAnsi="標楷體" w:hint="eastAsia"/>
          <w:sz w:val="32"/>
          <w:szCs w:val="32"/>
        </w:rPr>
        <w:t>本院考選處案陳「考試院發給各種考試及格暨訓練合格證書辦法」第9條修正草案一案</w:t>
      </w:r>
      <w:r w:rsidR="007B01C1" w:rsidRPr="007B01C1">
        <w:rPr>
          <w:rFonts w:ascii="標楷體" w:hAnsi="標楷體" w:hint="eastAsia"/>
          <w:sz w:val="32"/>
          <w:szCs w:val="32"/>
        </w:rPr>
        <w:t>，</w:t>
      </w:r>
      <w:r w:rsidR="007B01C1">
        <w:rPr>
          <w:rFonts w:ascii="標楷體" w:hAnsi="標楷體" w:hint="eastAsia"/>
          <w:sz w:val="32"/>
          <w:szCs w:val="32"/>
        </w:rPr>
        <w:t>請討論</w:t>
      </w:r>
      <w:r w:rsidR="007B01C1" w:rsidRPr="007B01C1">
        <w:rPr>
          <w:rFonts w:ascii="標楷體" w:hAnsi="標楷體" w:hint="eastAsia"/>
          <w:sz w:val="32"/>
          <w:szCs w:val="32"/>
        </w:rPr>
        <w:t>。</w:t>
      </w:r>
    </w:p>
    <w:p w14:paraId="3C3D7A2B" w14:textId="31785EDE" w:rsidR="000F173D" w:rsidRPr="00020DC5" w:rsidRDefault="007D5A2F" w:rsidP="0061763F">
      <w:pPr>
        <w:kinsoku w:val="0"/>
        <w:overflowPunct w:val="0"/>
        <w:spacing w:line="460" w:lineRule="exact"/>
        <w:ind w:left="1281" w:hangingChars="400" w:hanging="1281"/>
        <w:jc w:val="both"/>
        <w:textAlignment w:val="baseline"/>
        <w:rPr>
          <w:rFonts w:ascii="標楷體" w:hAnsi="標楷體"/>
          <w:color w:val="C00000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7D5A2F">
        <w:rPr>
          <w:rFonts w:ascii="標楷體" w:hAnsi="標楷體" w:hint="eastAsia"/>
          <w:b/>
          <w:bCs/>
          <w:sz w:val="32"/>
          <w:szCs w:val="32"/>
        </w:rPr>
        <w:t>決議</w:t>
      </w:r>
      <w:r w:rsidRPr="007D5A2F">
        <w:rPr>
          <w:rFonts w:ascii="標楷體" w:hAnsi="標楷體" w:hint="eastAsia"/>
          <w:sz w:val="32"/>
          <w:szCs w:val="32"/>
        </w:rPr>
        <w:t>：</w:t>
      </w:r>
      <w:r w:rsidR="00F858CF" w:rsidRPr="00F858CF">
        <w:rPr>
          <w:rFonts w:ascii="標楷體" w:hAnsi="標楷體" w:hint="eastAsia"/>
          <w:sz w:val="32"/>
          <w:szCs w:val="32"/>
        </w:rPr>
        <w:t>照案修正通過，並授權本院考選處與法規委員會調整條文及條文對照表說明欄文字。</w:t>
      </w:r>
    </w:p>
    <w:p w14:paraId="7F82DD13" w14:textId="1D84A58E" w:rsidR="00D746D0" w:rsidRDefault="0077016B" w:rsidP="005A3E4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  <w:r w:rsidR="00B647BF">
        <w:rPr>
          <w:rFonts w:ascii="標楷體" w:hAnsi="標楷體" w:hint="eastAsia"/>
          <w:sz w:val="32"/>
          <w:szCs w:val="32"/>
        </w:rPr>
        <w:t>(無)</w:t>
      </w:r>
    </w:p>
    <w:p w14:paraId="02CE6CC9" w14:textId="3B3322BA" w:rsidR="00B26ED1" w:rsidRPr="002674AB" w:rsidRDefault="00B26ED1" w:rsidP="00B26ED1">
      <w:pPr>
        <w:pStyle w:val="2f"/>
        <w:overflowPunct w:val="0"/>
        <w:snapToGrid w:val="0"/>
        <w:spacing w:beforeLines="50" w:before="240"/>
        <w:ind w:left="963" w:hangingChars="301" w:hanging="963"/>
        <w:rPr>
          <w:rFonts w:ascii="標楷體" w:hAnsi="標楷體"/>
        </w:rPr>
      </w:pPr>
      <w:r w:rsidRPr="002674AB">
        <w:rPr>
          <w:rFonts w:ascii="標楷體" w:hAnsi="標楷體"/>
        </w:rPr>
        <w:t>散會：</w:t>
      </w:r>
      <w:r w:rsidRPr="00912F4F">
        <w:rPr>
          <w:rFonts w:ascii="標楷體" w:hAnsi="標楷體" w:hint="eastAsia"/>
        </w:rPr>
        <w:t>上午</w:t>
      </w:r>
      <w:r w:rsidR="00912F4F" w:rsidRPr="00912F4F">
        <w:rPr>
          <w:rFonts w:ascii="標楷體" w:hAnsi="標楷體" w:hint="eastAsia"/>
        </w:rPr>
        <w:t>11</w:t>
      </w:r>
      <w:r w:rsidRPr="00912F4F">
        <w:rPr>
          <w:rFonts w:ascii="標楷體" w:hAnsi="標楷體" w:hint="eastAsia"/>
        </w:rPr>
        <w:t>時</w:t>
      </w:r>
      <w:r w:rsidR="000F173D">
        <w:rPr>
          <w:rFonts w:ascii="標楷體" w:hAnsi="標楷體" w:hint="eastAsia"/>
        </w:rPr>
        <w:t>2</w:t>
      </w:r>
      <w:r w:rsidR="00000B48">
        <w:rPr>
          <w:rFonts w:ascii="標楷體" w:hAnsi="標楷體" w:hint="eastAsia"/>
        </w:rPr>
        <w:t>8</w:t>
      </w:r>
      <w:r w:rsidRPr="00E829CB">
        <w:rPr>
          <w:rFonts w:ascii="標楷體" w:hAnsi="標楷體" w:hint="eastAsia"/>
        </w:rPr>
        <w:t>分</w:t>
      </w:r>
    </w:p>
    <w:p w14:paraId="09B1BDE3" w14:textId="4EAC5AF7" w:rsidR="00B26ED1" w:rsidRPr="00B26ED1" w:rsidRDefault="00B26ED1" w:rsidP="00465DAB">
      <w:pPr>
        <w:pStyle w:val="2f"/>
        <w:kinsoku/>
        <w:overflowPunct w:val="0"/>
        <w:snapToGrid w:val="0"/>
        <w:spacing w:beforeLines="50" w:before="240"/>
        <w:ind w:leftChars="4" w:left="641" w:hangingChars="196" w:hanging="627"/>
        <w:rPr>
          <w:rFonts w:ascii="標楷體" w:hAnsi="標楷體"/>
        </w:rPr>
      </w:pPr>
      <w:r w:rsidRPr="002674AB">
        <w:rPr>
          <w:rFonts w:ascii="標楷體" w:hAnsi="標楷體" w:hint="eastAsia"/>
        </w:rPr>
        <w:t xml:space="preserve">        </w:t>
      </w:r>
      <w:r w:rsidRPr="002674AB">
        <w:rPr>
          <w:rFonts w:ascii="標楷體" w:hAnsi="標楷體"/>
        </w:rPr>
        <w:t>主  席</w:t>
      </w:r>
      <w:r w:rsidRPr="002674AB">
        <w:rPr>
          <w:rFonts w:ascii="標楷體" w:hAnsi="標楷體" w:hint="eastAsia"/>
        </w:rPr>
        <w:t xml:space="preserve">   周  弘  憲</w:t>
      </w:r>
    </w:p>
    <w:sectPr w:rsidR="00B26ED1" w:rsidRPr="00B26ED1" w:rsidSect="00177EB7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CEA4" w14:textId="77777777" w:rsidR="00316C03" w:rsidRDefault="00316C03">
      <w:r>
        <w:separator/>
      </w:r>
    </w:p>
  </w:endnote>
  <w:endnote w:type="continuationSeparator" w:id="0">
    <w:p w14:paraId="25FFD76C" w14:textId="77777777" w:rsidR="00316C03" w:rsidRDefault="0031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4199" w14:textId="77777777" w:rsidR="00316C03" w:rsidRDefault="00316C03">
      <w:r>
        <w:separator/>
      </w:r>
    </w:p>
  </w:footnote>
  <w:footnote w:type="continuationSeparator" w:id="0">
    <w:p w14:paraId="51680B86" w14:textId="77777777" w:rsidR="00316C03" w:rsidRDefault="0031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.6pt;height:12.6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B37E9B"/>
    <w:multiLevelType w:val="hybridMultilevel"/>
    <w:tmpl w:val="01EE75BE"/>
    <w:lvl w:ilvl="0" w:tplc="7BA25E58">
      <w:start w:val="1"/>
      <w:numFmt w:val="decimal"/>
      <w:lvlText w:val="%1."/>
      <w:lvlJc w:val="left"/>
      <w:pPr>
        <w:ind w:left="1385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15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6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B48"/>
    <w:rsid w:val="00000C44"/>
    <w:rsid w:val="0000100A"/>
    <w:rsid w:val="00001287"/>
    <w:rsid w:val="0000141B"/>
    <w:rsid w:val="00001D7A"/>
    <w:rsid w:val="000022F2"/>
    <w:rsid w:val="000023EB"/>
    <w:rsid w:val="0000249F"/>
    <w:rsid w:val="00002652"/>
    <w:rsid w:val="000027F1"/>
    <w:rsid w:val="00002970"/>
    <w:rsid w:val="00002976"/>
    <w:rsid w:val="00002B56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BED"/>
    <w:rsid w:val="00012D7F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0DC5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56B"/>
    <w:rsid w:val="00073BBB"/>
    <w:rsid w:val="00073BD1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6F9C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11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20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3D3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98B"/>
    <w:rsid w:val="000E49DC"/>
    <w:rsid w:val="000E4B47"/>
    <w:rsid w:val="000E4C14"/>
    <w:rsid w:val="000E4C8A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173D"/>
    <w:rsid w:val="000F2A15"/>
    <w:rsid w:val="000F3166"/>
    <w:rsid w:val="000F37A5"/>
    <w:rsid w:val="000F3803"/>
    <w:rsid w:val="000F3912"/>
    <w:rsid w:val="000F3CCF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01F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85B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143F"/>
    <w:rsid w:val="00161BD9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FC1"/>
    <w:rsid w:val="00177834"/>
    <w:rsid w:val="00177902"/>
    <w:rsid w:val="00177D1C"/>
    <w:rsid w:val="00177DA6"/>
    <w:rsid w:val="00177EB7"/>
    <w:rsid w:val="00180BFC"/>
    <w:rsid w:val="001811C5"/>
    <w:rsid w:val="00181661"/>
    <w:rsid w:val="0018181D"/>
    <w:rsid w:val="0018284D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317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3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86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401D5"/>
    <w:rsid w:val="00240BAC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748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D30"/>
    <w:rsid w:val="00246207"/>
    <w:rsid w:val="0024638B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985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685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673"/>
    <w:rsid w:val="002778C1"/>
    <w:rsid w:val="00277C5B"/>
    <w:rsid w:val="00277DC2"/>
    <w:rsid w:val="00277E37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9005C"/>
    <w:rsid w:val="002901E9"/>
    <w:rsid w:val="0029024A"/>
    <w:rsid w:val="00290345"/>
    <w:rsid w:val="00290359"/>
    <w:rsid w:val="0029052F"/>
    <w:rsid w:val="002906BF"/>
    <w:rsid w:val="00290726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60B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D4"/>
    <w:rsid w:val="002D3EF2"/>
    <w:rsid w:val="002D3FF1"/>
    <w:rsid w:val="002D40F8"/>
    <w:rsid w:val="002D425C"/>
    <w:rsid w:val="002D42EF"/>
    <w:rsid w:val="002D4613"/>
    <w:rsid w:val="002D4961"/>
    <w:rsid w:val="002D4B85"/>
    <w:rsid w:val="002D4CEA"/>
    <w:rsid w:val="002D4DCF"/>
    <w:rsid w:val="002D5292"/>
    <w:rsid w:val="002D53F9"/>
    <w:rsid w:val="002D55F2"/>
    <w:rsid w:val="002D5636"/>
    <w:rsid w:val="002D6246"/>
    <w:rsid w:val="002D6FB5"/>
    <w:rsid w:val="002D7066"/>
    <w:rsid w:val="002D7336"/>
    <w:rsid w:val="002D7624"/>
    <w:rsid w:val="002D7B64"/>
    <w:rsid w:val="002E0345"/>
    <w:rsid w:val="002E0A9F"/>
    <w:rsid w:val="002E0C9B"/>
    <w:rsid w:val="002E1D55"/>
    <w:rsid w:val="002E213B"/>
    <w:rsid w:val="002E2371"/>
    <w:rsid w:val="002E2378"/>
    <w:rsid w:val="002E248B"/>
    <w:rsid w:val="002E2885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A8B"/>
    <w:rsid w:val="00313E12"/>
    <w:rsid w:val="0031404A"/>
    <w:rsid w:val="00314459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C03"/>
    <w:rsid w:val="00316DE2"/>
    <w:rsid w:val="0031704C"/>
    <w:rsid w:val="00317309"/>
    <w:rsid w:val="003173CD"/>
    <w:rsid w:val="00317647"/>
    <w:rsid w:val="003179D0"/>
    <w:rsid w:val="003179F2"/>
    <w:rsid w:val="00317A15"/>
    <w:rsid w:val="00317F80"/>
    <w:rsid w:val="003201FF"/>
    <w:rsid w:val="003204C5"/>
    <w:rsid w:val="003206B9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F0"/>
    <w:rsid w:val="0034273E"/>
    <w:rsid w:val="003428C4"/>
    <w:rsid w:val="003429DF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0A6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424F"/>
    <w:rsid w:val="003643A5"/>
    <w:rsid w:val="003649B1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F83"/>
    <w:rsid w:val="00382FCF"/>
    <w:rsid w:val="003831AF"/>
    <w:rsid w:val="0038344C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AC"/>
    <w:rsid w:val="003C2EDF"/>
    <w:rsid w:val="003C3C49"/>
    <w:rsid w:val="003C462E"/>
    <w:rsid w:val="003C47C7"/>
    <w:rsid w:val="003C4DCE"/>
    <w:rsid w:val="003C58E5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3FBC"/>
    <w:rsid w:val="003E416C"/>
    <w:rsid w:val="003E44A9"/>
    <w:rsid w:val="003E4CA3"/>
    <w:rsid w:val="003E4CB1"/>
    <w:rsid w:val="003E4F2A"/>
    <w:rsid w:val="003E5394"/>
    <w:rsid w:val="003E5735"/>
    <w:rsid w:val="003E5E3C"/>
    <w:rsid w:val="003E6032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9A5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19C"/>
    <w:rsid w:val="00404472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CC3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6E6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9B8"/>
    <w:rsid w:val="00464A7D"/>
    <w:rsid w:val="00464F45"/>
    <w:rsid w:val="00465072"/>
    <w:rsid w:val="00465934"/>
    <w:rsid w:val="00465A2E"/>
    <w:rsid w:val="00465B04"/>
    <w:rsid w:val="00465B2F"/>
    <w:rsid w:val="00465DAB"/>
    <w:rsid w:val="00465EA3"/>
    <w:rsid w:val="004662B7"/>
    <w:rsid w:val="00466353"/>
    <w:rsid w:val="00466440"/>
    <w:rsid w:val="004664FA"/>
    <w:rsid w:val="00466AE2"/>
    <w:rsid w:val="00466F15"/>
    <w:rsid w:val="00467033"/>
    <w:rsid w:val="00467580"/>
    <w:rsid w:val="004678AB"/>
    <w:rsid w:val="00467B7E"/>
    <w:rsid w:val="00470162"/>
    <w:rsid w:val="0047018E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35B0"/>
    <w:rsid w:val="004836A9"/>
    <w:rsid w:val="00483F90"/>
    <w:rsid w:val="004841D9"/>
    <w:rsid w:val="004842F5"/>
    <w:rsid w:val="00484524"/>
    <w:rsid w:val="00484670"/>
    <w:rsid w:val="00484748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14C"/>
    <w:rsid w:val="004B756A"/>
    <w:rsid w:val="004B763A"/>
    <w:rsid w:val="004B773B"/>
    <w:rsid w:val="004B7887"/>
    <w:rsid w:val="004B7A73"/>
    <w:rsid w:val="004B7FB2"/>
    <w:rsid w:val="004C01FD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168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1DD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326E"/>
    <w:rsid w:val="00513402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591"/>
    <w:rsid w:val="00517751"/>
    <w:rsid w:val="00520492"/>
    <w:rsid w:val="005205D7"/>
    <w:rsid w:val="00520B19"/>
    <w:rsid w:val="005210FE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2D7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4C"/>
    <w:rsid w:val="00540CE4"/>
    <w:rsid w:val="00541880"/>
    <w:rsid w:val="00541B0E"/>
    <w:rsid w:val="00541DBA"/>
    <w:rsid w:val="00541E94"/>
    <w:rsid w:val="00541FA9"/>
    <w:rsid w:val="005420F9"/>
    <w:rsid w:val="005422F3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84E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87860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3E47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3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AC8"/>
    <w:rsid w:val="005E2EA1"/>
    <w:rsid w:val="005E31C9"/>
    <w:rsid w:val="005E34E7"/>
    <w:rsid w:val="005E3C7D"/>
    <w:rsid w:val="005E3CAA"/>
    <w:rsid w:val="005E437D"/>
    <w:rsid w:val="005E4AF5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CE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B41"/>
    <w:rsid w:val="00616C11"/>
    <w:rsid w:val="00617333"/>
    <w:rsid w:val="0061763F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2D7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9E3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94F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DF6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0E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0F9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DAE"/>
    <w:rsid w:val="00750E58"/>
    <w:rsid w:val="007512BB"/>
    <w:rsid w:val="00751570"/>
    <w:rsid w:val="00751CC4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AD3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0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5A2F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0F3E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E7AFF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D4"/>
    <w:rsid w:val="007F5EF6"/>
    <w:rsid w:val="007F6099"/>
    <w:rsid w:val="007F62B0"/>
    <w:rsid w:val="007F65FB"/>
    <w:rsid w:val="007F66FC"/>
    <w:rsid w:val="007F6EFB"/>
    <w:rsid w:val="007F71CC"/>
    <w:rsid w:val="007F7679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AA4"/>
    <w:rsid w:val="0080220A"/>
    <w:rsid w:val="00802268"/>
    <w:rsid w:val="008023ED"/>
    <w:rsid w:val="00802F27"/>
    <w:rsid w:val="00802FFB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BB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BF1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506E"/>
    <w:rsid w:val="00825370"/>
    <w:rsid w:val="0082545F"/>
    <w:rsid w:val="00825AF2"/>
    <w:rsid w:val="00825E0C"/>
    <w:rsid w:val="00825E91"/>
    <w:rsid w:val="00825FF0"/>
    <w:rsid w:val="00826493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71"/>
    <w:rsid w:val="00846C4C"/>
    <w:rsid w:val="008471CC"/>
    <w:rsid w:val="008471D1"/>
    <w:rsid w:val="008472C9"/>
    <w:rsid w:val="00847A21"/>
    <w:rsid w:val="00850083"/>
    <w:rsid w:val="00850985"/>
    <w:rsid w:val="00850EEA"/>
    <w:rsid w:val="00852175"/>
    <w:rsid w:val="008524BE"/>
    <w:rsid w:val="0085254F"/>
    <w:rsid w:val="008530C7"/>
    <w:rsid w:val="00853297"/>
    <w:rsid w:val="0085340E"/>
    <w:rsid w:val="008534F1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C10"/>
    <w:rsid w:val="008733BE"/>
    <w:rsid w:val="00873410"/>
    <w:rsid w:val="008736F9"/>
    <w:rsid w:val="0087373E"/>
    <w:rsid w:val="00873A49"/>
    <w:rsid w:val="00873C50"/>
    <w:rsid w:val="008740E7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522"/>
    <w:rsid w:val="008926E1"/>
    <w:rsid w:val="008928ED"/>
    <w:rsid w:val="0089299B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9C9"/>
    <w:rsid w:val="008D0D2C"/>
    <w:rsid w:val="008D1075"/>
    <w:rsid w:val="008D1131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2F4F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7EF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75E0"/>
    <w:rsid w:val="0092767A"/>
    <w:rsid w:val="00930263"/>
    <w:rsid w:val="00930C5F"/>
    <w:rsid w:val="00931300"/>
    <w:rsid w:val="00931440"/>
    <w:rsid w:val="00931445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43"/>
    <w:rsid w:val="00940EA3"/>
    <w:rsid w:val="009410EA"/>
    <w:rsid w:val="009411DD"/>
    <w:rsid w:val="0094163E"/>
    <w:rsid w:val="009418AD"/>
    <w:rsid w:val="00941F04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53E"/>
    <w:rsid w:val="00943609"/>
    <w:rsid w:val="00944075"/>
    <w:rsid w:val="009440A0"/>
    <w:rsid w:val="00944674"/>
    <w:rsid w:val="009448F7"/>
    <w:rsid w:val="00944EC9"/>
    <w:rsid w:val="009454AE"/>
    <w:rsid w:val="00945817"/>
    <w:rsid w:val="0094582B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44E"/>
    <w:rsid w:val="0097494B"/>
    <w:rsid w:val="00974BA8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3DF"/>
    <w:rsid w:val="0098569E"/>
    <w:rsid w:val="0098577F"/>
    <w:rsid w:val="009857F2"/>
    <w:rsid w:val="009858B6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14A"/>
    <w:rsid w:val="009A7717"/>
    <w:rsid w:val="009A78A2"/>
    <w:rsid w:val="009A797D"/>
    <w:rsid w:val="009A7F78"/>
    <w:rsid w:val="009B06E3"/>
    <w:rsid w:val="009B084E"/>
    <w:rsid w:val="009B099F"/>
    <w:rsid w:val="009B1134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C5"/>
    <w:rsid w:val="009B63C2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85C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414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8F"/>
    <w:rsid w:val="00A13CE5"/>
    <w:rsid w:val="00A15009"/>
    <w:rsid w:val="00A150B3"/>
    <w:rsid w:val="00A151D2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5D3F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9C4"/>
    <w:rsid w:val="00A36A49"/>
    <w:rsid w:val="00A37777"/>
    <w:rsid w:val="00A37889"/>
    <w:rsid w:val="00A378F2"/>
    <w:rsid w:val="00A379DD"/>
    <w:rsid w:val="00A37BA9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881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A65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B2B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9D3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325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678"/>
    <w:rsid w:val="00B02972"/>
    <w:rsid w:val="00B02A86"/>
    <w:rsid w:val="00B02AA4"/>
    <w:rsid w:val="00B03132"/>
    <w:rsid w:val="00B0362D"/>
    <w:rsid w:val="00B036C6"/>
    <w:rsid w:val="00B0372A"/>
    <w:rsid w:val="00B03F0B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A28"/>
    <w:rsid w:val="00B24B2D"/>
    <w:rsid w:val="00B24CFC"/>
    <w:rsid w:val="00B24F04"/>
    <w:rsid w:val="00B2562B"/>
    <w:rsid w:val="00B25ABB"/>
    <w:rsid w:val="00B26A6B"/>
    <w:rsid w:val="00B26ED1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171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7BF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FF5"/>
    <w:rsid w:val="00B7402F"/>
    <w:rsid w:val="00B74A92"/>
    <w:rsid w:val="00B74CC8"/>
    <w:rsid w:val="00B74EDD"/>
    <w:rsid w:val="00B75A60"/>
    <w:rsid w:val="00B7671E"/>
    <w:rsid w:val="00B77475"/>
    <w:rsid w:val="00B80443"/>
    <w:rsid w:val="00B8048E"/>
    <w:rsid w:val="00B80622"/>
    <w:rsid w:val="00B80755"/>
    <w:rsid w:val="00B807A9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42C1"/>
    <w:rsid w:val="00B849C4"/>
    <w:rsid w:val="00B84B15"/>
    <w:rsid w:val="00B84D03"/>
    <w:rsid w:val="00B84F1A"/>
    <w:rsid w:val="00B85208"/>
    <w:rsid w:val="00B85477"/>
    <w:rsid w:val="00B8556F"/>
    <w:rsid w:val="00B858AB"/>
    <w:rsid w:val="00B859D8"/>
    <w:rsid w:val="00B85FE7"/>
    <w:rsid w:val="00B86BFF"/>
    <w:rsid w:val="00B86CC6"/>
    <w:rsid w:val="00B86DE5"/>
    <w:rsid w:val="00B87173"/>
    <w:rsid w:val="00B8738C"/>
    <w:rsid w:val="00B87A02"/>
    <w:rsid w:val="00B87AEC"/>
    <w:rsid w:val="00B9008B"/>
    <w:rsid w:val="00B902BB"/>
    <w:rsid w:val="00B9038C"/>
    <w:rsid w:val="00B90743"/>
    <w:rsid w:val="00B90BEB"/>
    <w:rsid w:val="00B90E51"/>
    <w:rsid w:val="00B90F35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0FE0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91D"/>
    <w:rsid w:val="00BC09CF"/>
    <w:rsid w:val="00BC0B73"/>
    <w:rsid w:val="00BC1022"/>
    <w:rsid w:val="00BC10F4"/>
    <w:rsid w:val="00BC12CA"/>
    <w:rsid w:val="00BC13C0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5DF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65"/>
    <w:rsid w:val="00C062F6"/>
    <w:rsid w:val="00C0662C"/>
    <w:rsid w:val="00C068C2"/>
    <w:rsid w:val="00C06E31"/>
    <w:rsid w:val="00C07290"/>
    <w:rsid w:val="00C074F5"/>
    <w:rsid w:val="00C075ED"/>
    <w:rsid w:val="00C1009D"/>
    <w:rsid w:val="00C103DD"/>
    <w:rsid w:val="00C1076B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A1F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7CD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9F3"/>
    <w:rsid w:val="00C60A56"/>
    <w:rsid w:val="00C6108A"/>
    <w:rsid w:val="00C6112F"/>
    <w:rsid w:val="00C6143D"/>
    <w:rsid w:val="00C61698"/>
    <w:rsid w:val="00C616B3"/>
    <w:rsid w:val="00C616F2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38C"/>
    <w:rsid w:val="00C66A3E"/>
    <w:rsid w:val="00C66B01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AD6"/>
    <w:rsid w:val="00C85CB0"/>
    <w:rsid w:val="00C85D5F"/>
    <w:rsid w:val="00C8625B"/>
    <w:rsid w:val="00C8670E"/>
    <w:rsid w:val="00C867D7"/>
    <w:rsid w:val="00C86E35"/>
    <w:rsid w:val="00C870F6"/>
    <w:rsid w:val="00C87567"/>
    <w:rsid w:val="00C87718"/>
    <w:rsid w:val="00C877BC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DFC"/>
    <w:rsid w:val="00CD3E4F"/>
    <w:rsid w:val="00CD41B4"/>
    <w:rsid w:val="00CD41B7"/>
    <w:rsid w:val="00CD4292"/>
    <w:rsid w:val="00CD47D0"/>
    <w:rsid w:val="00CD4BF9"/>
    <w:rsid w:val="00CD4C9F"/>
    <w:rsid w:val="00CD5250"/>
    <w:rsid w:val="00CD566E"/>
    <w:rsid w:val="00CD5F88"/>
    <w:rsid w:val="00CD62F0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1A9"/>
    <w:rsid w:val="00CE4300"/>
    <w:rsid w:val="00CE4352"/>
    <w:rsid w:val="00CE4524"/>
    <w:rsid w:val="00CE47AA"/>
    <w:rsid w:val="00CE486B"/>
    <w:rsid w:val="00CE4F3C"/>
    <w:rsid w:val="00CE50B4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77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A0"/>
    <w:rsid w:val="00D53726"/>
    <w:rsid w:val="00D53740"/>
    <w:rsid w:val="00D53BBC"/>
    <w:rsid w:val="00D53BD4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9C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29E7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A2D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D1"/>
    <w:rsid w:val="00D9167E"/>
    <w:rsid w:val="00D91AB5"/>
    <w:rsid w:val="00D91C5B"/>
    <w:rsid w:val="00D91EAE"/>
    <w:rsid w:val="00D92038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DB3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5C2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499"/>
    <w:rsid w:val="00DE2589"/>
    <w:rsid w:val="00DE2BE1"/>
    <w:rsid w:val="00DE2F63"/>
    <w:rsid w:val="00DE3ED8"/>
    <w:rsid w:val="00DE3EEE"/>
    <w:rsid w:val="00DE4309"/>
    <w:rsid w:val="00DE49BB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E79E7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63A8"/>
    <w:rsid w:val="00E06515"/>
    <w:rsid w:val="00E0688A"/>
    <w:rsid w:val="00E06F64"/>
    <w:rsid w:val="00E070BD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00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C18"/>
    <w:rsid w:val="00E61D44"/>
    <w:rsid w:val="00E61E6F"/>
    <w:rsid w:val="00E61FD1"/>
    <w:rsid w:val="00E6224C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9CB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C0131"/>
    <w:rsid w:val="00EC093E"/>
    <w:rsid w:val="00EC0A2B"/>
    <w:rsid w:val="00EC0C14"/>
    <w:rsid w:val="00EC0C76"/>
    <w:rsid w:val="00EC0F42"/>
    <w:rsid w:val="00EC1301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E70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0FE4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DE2"/>
    <w:rsid w:val="00F25C98"/>
    <w:rsid w:val="00F25FE1"/>
    <w:rsid w:val="00F2641A"/>
    <w:rsid w:val="00F264AC"/>
    <w:rsid w:val="00F26532"/>
    <w:rsid w:val="00F26713"/>
    <w:rsid w:val="00F26B81"/>
    <w:rsid w:val="00F26E7D"/>
    <w:rsid w:val="00F275AA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801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3E65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8CF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2FE4"/>
    <w:rsid w:val="00F931B2"/>
    <w:rsid w:val="00F93217"/>
    <w:rsid w:val="00F93287"/>
    <w:rsid w:val="00F93660"/>
    <w:rsid w:val="00F93A0A"/>
    <w:rsid w:val="00F94146"/>
    <w:rsid w:val="00F9433D"/>
    <w:rsid w:val="00F94345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5CA2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B6D"/>
    <w:rsid w:val="00FC3C07"/>
    <w:rsid w:val="00FC3C61"/>
    <w:rsid w:val="00FC3D16"/>
    <w:rsid w:val="00FC4871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17A"/>
    <w:rsid w:val="00FD2231"/>
    <w:rsid w:val="00FD2469"/>
    <w:rsid w:val="00FD25A0"/>
    <w:rsid w:val="00FD2942"/>
    <w:rsid w:val="00FD2F91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4CE3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5F"/>
    <w:rsid w:val="00FF3D67"/>
    <w:rsid w:val="00FF3DD9"/>
    <w:rsid w:val="00FF44CD"/>
    <w:rsid w:val="00FF4672"/>
    <w:rsid w:val="00FF4852"/>
    <w:rsid w:val="00FF488F"/>
    <w:rsid w:val="00FF4B1B"/>
    <w:rsid w:val="00FF589D"/>
    <w:rsid w:val="00FF596F"/>
    <w:rsid w:val="00FF5AAB"/>
    <w:rsid w:val="00FF67DA"/>
    <w:rsid w:val="00FF6859"/>
    <w:rsid w:val="00FF690C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7E739E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1441</Characters>
  <Application>Microsoft Office Word</Application>
  <DocSecurity>0</DocSecurity>
  <Lines>12</Lines>
  <Paragraphs>3</Paragraphs>
  <ScaleCrop>false</ScaleCrop>
  <Company>考試院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2025-01-17T07:36:00Z</cp:lastPrinted>
  <dcterms:created xsi:type="dcterms:W3CDTF">2025-01-20T01:57:00Z</dcterms:created>
  <dcterms:modified xsi:type="dcterms:W3CDTF">2025-01-20T01:57:00Z</dcterms:modified>
</cp:coreProperties>
</file>